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FROM NO. 3CK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Application form for entering into an agreement with the Department of Scientific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and Industrial Research for cooperation in in-house Research and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Development facility and for audit of the accounts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maintained for that facility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PARTA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 and Address of the registered office of the company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including Telex/Fax/Phone numbers.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Permanent Account Number (PAN) of the company.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Please specify the nature and Business/activity of the com-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pany—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Manufacture/production of-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Drugs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Pharmaceuticals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Electronic Equipments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Computers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Telecommunication Equipments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Chemicals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Any other article or thing notified under sub-section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(2AB) of section 35 (Please specify)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Annual production of the eligible products of the company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during the past three years.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Annual expenditure on scientific research of the company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during the past three years, giving break-up of expenditure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on land and buildings.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Please give details of the nature of existing in-house Re-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search and Development facilities including the address of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in-house Research and Development facility.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Registration number, date and validity of recognition granted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by Department of Scientific and Industrial Research to the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in-house Research and Development centre of the company.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Proposed objectives of scientific research contemplated by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company.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PART B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AGREEMENT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Whereas, ……................ (hereinafter referred to as First Party) and the Department of Scientific and Indus-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trial Research (hereinafter referred to as Second Party), have decided to enter into an agreement, that—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the First Party shall maintain an in-house Research and Development facility to be approved by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Second Party.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the above Research and Development facility shall be exclusively used by the First Party to carry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out scientific research relating to manufacture or production of any drugs, pharmaceuticals, elec-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tronic equipments, computers, telecommunication equipments, chemicals or any other article or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thing notified by the Central Board of Direct Taxes, under sub-section (2AB) of section 35,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(iii) the First Party shall provide full co-operation to the Second Party in carrying out the Research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and Development work relating to manufacture or production of any drugs, pharmaceuticals,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electronic equipments, computers, telecommunication equipments, chemicals or any other ar-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ticle or thing notified by the Central Board of Direct Taxes. under sub-section (2AB) of section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35,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(iv) the First Party shall maintain separate accounts for both revenue and capital expenditure on scien-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tific research including that on in-house Research and Development facility, which shall be annu-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ally audited by an accountant as defined in section 288(2) of the Income-tax Act, 1961, and a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copy of which has to be attached with the return of income under sub-section(l) of section 139 to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claim deduction under section 35(2AB),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(v) subject to the First Party meeting the conditions specified under sub-section (2AB) of section 35,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on being satisfied of the feasibility of the said in-house Research and Development facility in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terms of its objectives and of the genuineness of the expenditure on said Research and Develop-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ment facility by the First Party, the Second Party shall submit its report in relation to the approval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the said facility to the Director General of Income-tax (Exemptions) within a period of sixty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days from the date on which the First Party makes application in the Form No. 3CK.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Agreed on the...........................day of..........................month of..........year.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First Party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Signature of the Principal Officer of the company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(Name, Designation and address)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Place..............................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Date...............................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Witness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……………………………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Signature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 and address)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Place..............................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Date...............................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Second Party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…………………………….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Signature of/on behalf of the Secretary, Department of Scientific &amp; Industrial Research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Place..............................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Date...............................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Witness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…………………………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Signature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 and address)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Place..............................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Date...............................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PART C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Certified that the above information is true to the best of our knowledge and belief.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We undertake to: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maintain separate accounts for both revenue and capital expenditure on scientific research in-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cluding that on in-house Research and Development facility, which shall be annually audited by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 accountant as defined in sub-section (2) of section 288 of the Income-tax Act, 1961, and a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copy of which has to be attached with the return of income under sub-section (1) of section 139 to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claim deduction under sub-section (2AB) of section 35;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submit annual progress reports to the Secretary, Department of Scientific and Industrial Research;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(iii) render full co-operation in carrying out the Research and Development work relating to manufac-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ture or production of any drugs, pharmaceuticals, electronic equipments, computers, telecommu-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nication equipments, chemicals or any other article or thing notified by the Central Board of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Direct Taxes, under sub-section (2AB) of section 35; and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(iv) assets acquired by the approved facility will be utilised only for the approved purpose and shall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not be disposed off without the approval of the Secretary, Department of Scientific and Industrial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Research.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……………………………………</w:t>
      </w: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……………………………………..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……………………………………..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……………………………………..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Signature of the Principal Officer of the company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(Name, Designation and address)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Place..............................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Date...............................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 :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Six sets of duly filled applications are to be submitted to the Secretary, Department of Scientific &amp;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Industrial Research.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Copy of the latest Annual Report along with Balance Sheet has to be enclosed.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Enclose a copy of DSIR recognition of the in-house (R&amp;D) centre.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