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DEED OF GIFT OF MOVEABLE PROPERTY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Mr ............. residing at ............ do hereby make a gift of the ornaments and jewellery specified in the schedule hereinunder written to my daughter Miss ............ in consideration of natural love and affection on the occasion of her marriage.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SCHEDULE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SIGNED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DONOR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Witnesses.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1.............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2.............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Accepted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DONEE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