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RE-SALE OF GOODS BY SELLER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 xml:space="preserve">Date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had purchased the goods as per statement below from us and agreed to pay for and take delivery of the same within two weeks and you have not paid the price of the said goods as per account given below and a sum of Rs............. is now due to me from you. 1 hereby give you notice that if you fail to make the payment of Rs. ....................... by ...................., 2000, the goods purchased by you and lying in my godown shall be re-sold by public auction at ..................... A.M. on the .................... day of .............. at your entire risk. However, you shall be responsible for shortfall or deficiency caused in the re-sale of the goods, if any, which will be recovered from you.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note that you may be present personally or through an authorised agent at the time and place of auction of re-sold goods, if you so desire.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Enclosure: As above.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