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color w:val="000000"/>
          <w:sz w:val="26"/>
          <w:szCs w:val="26"/>
        </w:rPr>
      </w:pPr>
      <w:r w:rsidDel="00000000" w:rsidR="00000000" w:rsidRPr="00000000">
        <w:rPr>
          <w:rFonts w:ascii="Arial" w:cs="Arial" w:eastAsia="Arial" w:hAnsi="Arial"/>
          <w:b w:val="1"/>
          <w:smallCaps w:val="0"/>
          <w:color w:val="000000"/>
          <w:sz w:val="26"/>
          <w:szCs w:val="26"/>
          <w:rtl w:val="0"/>
        </w:rPr>
        <w:t xml:space="preserve">Notice to branch manager, claiming damages for payment of cheque, for which stop payment orders was issued</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w:t>
        <w:tab/>
        <w:tab/>
        <w:tab/>
        <w:tab/>
        <w:tab/>
        <w:tab/>
        <w:tab/>
        <w:tab/>
        <w:t xml:space="preserv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Advocate</w:t>
        <w:tab/>
        <w:tab/>
        <w:tab/>
        <w:tab/>
        <w:tab/>
        <w:tab/>
        <w:tab/>
        <w:tab/>
        <w:tab/>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79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Date: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Branch Manager,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XYZ Bank Ltd.,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t>
        <w:tab/>
        <w:t xml:space="preserve">Branch,</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..........................Road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Under instructions and for and on behalf of my client Ms ...........................  .........................resident of……………I hereby give you the following notice: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That my client is maintaining Saving Bank Account No ……………with your branch with effect from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my client issued instructions to you to stop the payment of cheque No. ............................</w:t>
        <w:tab/>
        <w:t xml:space="preserve">dated…………… for Rs ……………drawn in favour of M/s. …………… vide his letter dated……………which was duly acknowledged by Shri . …………………………Assistant Manager of your branch.</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When my client got his pass book updated on </w:t>
        <w:tab/>
        <w:t xml:space="preserve">he came to know that the cheque No……………dated…………… for Rs ……………issued by my client, about which stoppage instructions were issued to you, has been paid and debited to my client's account.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payment of the said cheque by your branch was made negligently and carelessly, due to which my client has incurred a loss of Rs . ..................................... Therefore, you are liable to pay back the said amount to my client with interest @ 2% per month or part of the month from the debit of the said amount upto the date of refund.</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By this notice, I hereby call upon you to pay Rs ……………alongwith the interest @ 2% per month or part of the month from the date of the debit of the said amount from the account of my client to the date of refund, failing which my client will be constrained to file a complaint against you for deficiency in your services and recovery of the said amount from you, at your entire risk, as to costs and consequences.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