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TO RAILWAY FOR CLAIM OF LIABILITIES IN TORT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Registered 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General Manager,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Railways,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Notice under section 78B, Indian Railways Act, 1890 I, hereby give you notice of my claim for damages for liabilities in tort as required by section 78B of the Indian Railways Act, 1890.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purchased a II nd AC Class ticket No. ....................... at ....................... Rly. station on the Railway for a journey from ....................... to ....................... by ....................... and was given berth No. ................... in II nd AC class compartment.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 at about ...................... hours, the train, while it was between ....................... and ....................... met with an accident with ...................... mail due to careless and negligent driving by the employees of the Railway and I met with a serious accident and grievously hurt for which I had to be admitted in ................ hospital ....................... for about one month.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had suffered a loss of Rs. ....................... which I am entitled to recover from the Union of India, owning and administering the aforesaid ....................... Railway as per particulars of claim given below.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note that unless the said sum of Rs. ....................... is paid to me within 30 days from the date of receipt of this notice, I shall file a suit against the Union of India after service of statutory notice under section 80, Code of Civil Procedure.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Particulars of claim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Medical expenses                              </w:t>
        <w:tab/>
        <w:tab/>
        <w:t xml:space="preserve">        </w:t>
        <w:tab/>
        <w:t xml:space="preserve">Rs  .....................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(ii) Physical and mental agony caused by injury   </w:t>
        <w:tab/>
        <w:t xml:space="preserve">Rs  ..................... (iii) Loss of salary for 1 month as an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officer in ...…………...................               </w:t>
        <w:tab/>
        <w:tab/>
        <w:t xml:space="preserve">Rs....................... (iv) Other costs                                  </w:t>
        <w:tab/>
        <w:tab/>
        <w:tab/>
        <w:t xml:space="preserve">Rs.......................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w:t>
        <w:tab/>
        <w:tab/>
        <w:t xml:space="preserve">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