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IN THE COURT OF SUBORDINATE JUDGE AT ………………</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E.A. No………… 20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S.E.P. No. ……… 20……….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S.C.No. ………… 20………</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Between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r>
      <w:r w:rsidDel="00000000" w:rsidR="00000000" w:rsidRPr="00000000">
        <w:rPr>
          <w:rFonts w:ascii="Arial" w:cs="Arial" w:eastAsia="Arial" w:hAnsi="Arial"/>
          <w:i w:val="1"/>
          <w:smallCaps w:val="0"/>
          <w:sz w:val="24"/>
          <w:szCs w:val="24"/>
          <w:rtl w:val="0"/>
        </w:rPr>
        <w:t xml:space="preserve">…..Petitioner/J.D.</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And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ab/>
        <w:tab/>
      </w:r>
      <w:r w:rsidDel="00000000" w:rsidR="00000000" w:rsidRPr="00000000">
        <w:rPr>
          <w:rFonts w:ascii="Arial" w:cs="Arial" w:eastAsia="Arial" w:hAnsi="Arial"/>
          <w:i w:val="1"/>
          <w:smallCaps w:val="0"/>
          <w:sz w:val="24"/>
          <w:szCs w:val="24"/>
          <w:rtl w:val="0"/>
        </w:rPr>
        <w:t xml:space="preserve">…..Respondent/D.Hr</w:t>
      </w: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Petition filed on behalf of Petitioner u/order 16 Rule 6 C.P.C.</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For the reasons stated in the accompanying affidavit it is prayed that this Hon’ble Court may be pleased to summon the list mentioned documents from the M.R.O’s Office of …………….. and direct him to give evidence and pass such or other orders in the interests of Justice.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petitioner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List of Documents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Certified copy of No…… for …….. Nos……….. for faslies……. to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Certified copy of ……… Account for S. Nos……….. to ………</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