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D918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I. Introduction &amp; Core Concepts</w:t>
      </w:r>
    </w:p>
    <w:p w14:paraId="08EE5EA4" w14:textId="77777777" w:rsidR="002247B4" w:rsidRPr="0008591E" w:rsidRDefault="002247B4" w:rsidP="002247B4">
      <w:r w:rsidRPr="0008591E">
        <w:rPr>
          <w:b/>
          <w:bCs/>
        </w:rPr>
        <w:t>Apache Kafka</w:t>
      </w:r>
      <w:r w:rsidRPr="0008591E">
        <w:t xml:space="preserve"> is a </w:t>
      </w:r>
      <w:r w:rsidRPr="0008591E">
        <w:rPr>
          <w:b/>
          <w:bCs/>
        </w:rPr>
        <w:t>distributed event streaming platform</w:t>
      </w:r>
      <w:r w:rsidRPr="0008591E">
        <w:t xml:space="preserve"> used for:</w:t>
      </w:r>
    </w:p>
    <w:p w14:paraId="3BB162CA" w14:textId="77777777" w:rsidR="002247B4" w:rsidRPr="0008591E" w:rsidRDefault="002247B4" w:rsidP="002247B4">
      <w:pPr>
        <w:numPr>
          <w:ilvl w:val="0"/>
          <w:numId w:val="1"/>
        </w:numPr>
      </w:pPr>
      <w:r w:rsidRPr="0008591E">
        <w:rPr>
          <w:b/>
          <w:bCs/>
        </w:rPr>
        <w:t>Real-time data pipelines</w:t>
      </w:r>
      <w:r w:rsidRPr="0008591E">
        <w:t xml:space="preserve"> and streaming applications.</w:t>
      </w:r>
    </w:p>
    <w:p w14:paraId="1F27B57A" w14:textId="77777777" w:rsidR="002247B4" w:rsidRPr="0008591E" w:rsidRDefault="002247B4" w:rsidP="002247B4">
      <w:pPr>
        <w:numPr>
          <w:ilvl w:val="0"/>
          <w:numId w:val="1"/>
        </w:numPr>
      </w:pPr>
      <w:r w:rsidRPr="0008591E">
        <w:rPr>
          <w:b/>
          <w:bCs/>
        </w:rPr>
        <w:t>Common Uses:</w:t>
      </w:r>
      <w:r w:rsidRPr="0008591E">
        <w:t xml:space="preserve"> Real-time analytics, event streaming, log aggregation, and microservices communication.</w:t>
      </w:r>
    </w:p>
    <w:p w14:paraId="5169D7D8" w14:textId="77777777" w:rsidR="002247B4" w:rsidRPr="0008591E" w:rsidRDefault="002247B4" w:rsidP="002247B4">
      <w:pPr>
        <w:numPr>
          <w:ilvl w:val="0"/>
          <w:numId w:val="1"/>
        </w:numPr>
      </w:pPr>
      <w:r w:rsidRPr="0008591E">
        <w:rPr>
          <w:b/>
          <w:bCs/>
        </w:rPr>
        <w:t>Key Advantage:</w:t>
      </w:r>
      <w:r w:rsidRPr="0008591E">
        <w:t xml:space="preserve"> It is faster than traditional messaging systems because of sequential disk writes, page cache usage, zero-copy transfer, and message batching.</w:t>
      </w:r>
    </w:p>
    <w:p w14:paraId="648A6118" w14:textId="77777777" w:rsidR="002247B4" w:rsidRPr="0008591E" w:rsidRDefault="002D386E" w:rsidP="002247B4">
      <w:r w:rsidRPr="0008591E">
        <w:rPr>
          <w:noProof/>
        </w:rPr>
        <w:pict w14:anchorId="5F07DC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BBB794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II. Kafka Architecture &amp; Components</w:t>
      </w:r>
    </w:p>
    <w:p w14:paraId="5B7E64C8" w14:textId="77777777" w:rsidR="002247B4" w:rsidRPr="0008591E" w:rsidRDefault="002247B4" w:rsidP="002247B4">
      <w:r w:rsidRPr="0008591E">
        <w:t>Kafka's scalability relies on its distributed architecture.</w:t>
      </w:r>
    </w:p>
    <w:p w14:paraId="1AED3974" w14:textId="77777777" w:rsidR="002247B4" w:rsidRPr="0008591E" w:rsidRDefault="002247B4" w:rsidP="002247B4">
      <w:pPr>
        <w:numPr>
          <w:ilvl w:val="0"/>
          <w:numId w:val="2"/>
        </w:numPr>
      </w:pPr>
      <w:r w:rsidRPr="0008591E">
        <w:rPr>
          <w:b/>
          <w:bCs/>
        </w:rPr>
        <w:t>Main Components:</w:t>
      </w:r>
    </w:p>
    <w:p w14:paraId="19C1E717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Broker:</w:t>
      </w:r>
      <w:r w:rsidRPr="0008591E">
        <w:t xml:space="preserve"> The Kafka server that stores messages.</w:t>
      </w:r>
    </w:p>
    <w:p w14:paraId="3ECB2FED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Producer:</w:t>
      </w:r>
      <w:r w:rsidRPr="0008591E">
        <w:t xml:space="preserve"> Sends messages to topics.</w:t>
      </w:r>
    </w:p>
    <w:p w14:paraId="13FA7762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Consumer:</w:t>
      </w:r>
      <w:r w:rsidRPr="0008591E">
        <w:t xml:space="preserve"> Reads messages from topics.</w:t>
      </w:r>
    </w:p>
    <w:p w14:paraId="0AC2ADBE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Controller Broker:</w:t>
      </w:r>
      <w:r w:rsidRPr="0008591E">
        <w:t xml:space="preserve"> Responsible for leader election, partition management, and cluster monitoring.</w:t>
      </w:r>
    </w:p>
    <w:p w14:paraId="698FFBE8" w14:textId="77777777" w:rsidR="002247B4" w:rsidRPr="0008591E" w:rsidRDefault="002247B4" w:rsidP="002247B4">
      <w:pPr>
        <w:numPr>
          <w:ilvl w:val="0"/>
          <w:numId w:val="2"/>
        </w:numPr>
      </w:pPr>
      <w:r w:rsidRPr="0008591E">
        <w:rPr>
          <w:b/>
          <w:bCs/>
        </w:rPr>
        <w:t>Logical Structure:</w:t>
      </w:r>
    </w:p>
    <w:p w14:paraId="53BFE1BA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Topic:</w:t>
      </w:r>
      <w:r w:rsidRPr="0008591E">
        <w:t xml:space="preserve"> Logical channel for message storage.</w:t>
      </w:r>
    </w:p>
    <w:p w14:paraId="03436C5F" w14:textId="77777777" w:rsidR="002247B4" w:rsidRPr="0008591E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Partition:</w:t>
      </w:r>
      <w:r w:rsidRPr="0008591E">
        <w:t xml:space="preserve"> Divisions of a topic for </w:t>
      </w:r>
      <w:r w:rsidRPr="0008591E">
        <w:rPr>
          <w:b/>
          <w:bCs/>
        </w:rPr>
        <w:t>parallel processing and scalability</w:t>
      </w:r>
      <w:r w:rsidRPr="0008591E">
        <w:t>.</w:t>
      </w:r>
    </w:p>
    <w:p w14:paraId="4CA13D25" w14:textId="77777777" w:rsidR="002247B4" w:rsidRDefault="002247B4" w:rsidP="002247B4">
      <w:pPr>
        <w:numPr>
          <w:ilvl w:val="1"/>
          <w:numId w:val="2"/>
        </w:numPr>
      </w:pPr>
      <w:r w:rsidRPr="0008591E">
        <w:rPr>
          <w:b/>
          <w:bCs/>
        </w:rPr>
        <w:t>Offset:</w:t>
      </w:r>
      <w:r w:rsidRPr="0008591E">
        <w:t xml:space="preserve"> A unique number assigned to each message within a partition.</w:t>
      </w:r>
    </w:p>
    <w:p w14:paraId="3E59B8F6" w14:textId="77777777" w:rsidR="00FE69BD" w:rsidRDefault="00FE69BD" w:rsidP="00FE69BD">
      <w:pPr>
        <w:ind w:left="1440"/>
        <w:rPr>
          <w:b/>
          <w:bCs/>
        </w:rPr>
      </w:pPr>
    </w:p>
    <w:p w14:paraId="13B03553" w14:textId="065C2D9F" w:rsidR="00FE69BD" w:rsidRPr="0008591E" w:rsidRDefault="00FE69BD" w:rsidP="00FE69BD">
      <w:pPr>
        <w:ind w:left="1440"/>
      </w:pPr>
      <w:r w:rsidRPr="00FE69BD">
        <w:lastRenderedPageBreak/>
        <w:drawing>
          <wp:inline distT="0" distB="0" distL="0" distR="0" wp14:anchorId="194EF25F" wp14:editId="58892988">
            <wp:extent cx="4345283" cy="2607170"/>
            <wp:effectExtent l="0" t="0" r="0" b="0"/>
            <wp:docPr id="7290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16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475" cy="26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9CF8" w14:textId="77777777" w:rsidR="002247B4" w:rsidRPr="0008591E" w:rsidRDefault="002D386E" w:rsidP="002247B4">
      <w:r w:rsidRPr="0008591E">
        <w:rPr>
          <w:noProof/>
        </w:rPr>
        <w:pict w14:anchorId="6B35C8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99AF7B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III. Producer &amp; Data Distribution</w:t>
      </w:r>
    </w:p>
    <w:p w14:paraId="53EDF645" w14:textId="77777777" w:rsidR="002247B4" w:rsidRPr="0008591E" w:rsidRDefault="002247B4" w:rsidP="002247B4">
      <w:r w:rsidRPr="0008591E">
        <w:t>Producers decide how data is distributed across partitions using several strategies:</w:t>
      </w:r>
    </w:p>
    <w:p w14:paraId="6B0DA72E" w14:textId="77777777" w:rsidR="002247B4" w:rsidRPr="0008591E" w:rsidRDefault="002247B4" w:rsidP="002247B4">
      <w:pPr>
        <w:numPr>
          <w:ilvl w:val="0"/>
          <w:numId w:val="3"/>
        </w:numPr>
      </w:pPr>
      <w:r w:rsidRPr="0008591E">
        <w:rPr>
          <w:b/>
          <w:bCs/>
        </w:rPr>
        <w:t>Key-Based Partitioning:</w:t>
      </w:r>
      <w:r w:rsidRPr="0008591E">
        <w:t xml:space="preserve"> Uses $partition = hash(key) \% number\_of\_partitions$. This ensures messages with the </w:t>
      </w:r>
      <w:r w:rsidRPr="0008591E">
        <w:rPr>
          <w:b/>
          <w:bCs/>
        </w:rPr>
        <w:t>same key go to the same partition</w:t>
      </w:r>
      <w:r w:rsidRPr="0008591E">
        <w:t>, preserving order.</w:t>
      </w:r>
    </w:p>
    <w:p w14:paraId="05D3820E" w14:textId="77777777" w:rsidR="002247B4" w:rsidRPr="0008591E" w:rsidRDefault="002247B4" w:rsidP="002247B4">
      <w:pPr>
        <w:numPr>
          <w:ilvl w:val="0"/>
          <w:numId w:val="3"/>
        </w:numPr>
      </w:pPr>
      <w:r w:rsidRPr="0008591E">
        <w:rPr>
          <w:b/>
          <w:bCs/>
        </w:rPr>
        <w:t>Round Robin:</w:t>
      </w:r>
      <w:r w:rsidRPr="0008591E">
        <w:t xml:space="preserve"> Used if </w:t>
      </w:r>
      <w:r w:rsidRPr="0008591E">
        <w:rPr>
          <w:b/>
          <w:bCs/>
        </w:rPr>
        <w:t>no key is provided</w:t>
      </w:r>
      <w:r w:rsidRPr="0008591E">
        <w:t xml:space="preserve"> to distribute messages evenly.</w:t>
      </w:r>
    </w:p>
    <w:p w14:paraId="1E310D9B" w14:textId="77777777" w:rsidR="002247B4" w:rsidRPr="0008591E" w:rsidRDefault="002247B4" w:rsidP="002247B4">
      <w:pPr>
        <w:numPr>
          <w:ilvl w:val="0"/>
          <w:numId w:val="3"/>
        </w:numPr>
      </w:pPr>
      <w:r w:rsidRPr="0008591E">
        <w:rPr>
          <w:b/>
          <w:bCs/>
        </w:rPr>
        <w:t>Custom Partitioner:</w:t>
      </w:r>
      <w:r w:rsidRPr="0008591E">
        <w:t xml:space="preserve"> Developers define their own routing logic (e.g., by region).</w:t>
      </w:r>
    </w:p>
    <w:p w14:paraId="5AE3C7D4" w14:textId="77777777" w:rsidR="002247B4" w:rsidRPr="0008591E" w:rsidRDefault="002247B4" w:rsidP="002247B4">
      <w:pPr>
        <w:numPr>
          <w:ilvl w:val="0"/>
          <w:numId w:val="3"/>
        </w:numPr>
      </w:pPr>
      <w:r w:rsidRPr="0008591E">
        <w:rPr>
          <w:b/>
          <w:bCs/>
        </w:rPr>
        <w:t>Explicit Assignment:</w:t>
      </w:r>
      <w:r w:rsidRPr="0008591E">
        <w:t xml:space="preserve"> Producer chooses the partition directly.</w:t>
      </w:r>
    </w:p>
    <w:p w14:paraId="6F75E5A8" w14:textId="77777777" w:rsidR="002247B4" w:rsidRPr="0008591E" w:rsidRDefault="002247B4" w:rsidP="002247B4">
      <w:r w:rsidRPr="0008591E">
        <w:rPr>
          <w:b/>
          <w:bCs/>
        </w:rPr>
        <w:t>Producer Acknowledgements (acks):</w:t>
      </w:r>
    </w:p>
    <w:p w14:paraId="18F84F7A" w14:textId="77777777" w:rsidR="002247B4" w:rsidRPr="0008591E" w:rsidRDefault="002247B4" w:rsidP="002247B4">
      <w:pPr>
        <w:numPr>
          <w:ilvl w:val="0"/>
          <w:numId w:val="4"/>
        </w:numPr>
      </w:pPr>
      <w:r w:rsidRPr="0008591E">
        <w:t>acks=0: No confirmation.</w:t>
      </w:r>
    </w:p>
    <w:p w14:paraId="090DAEF3" w14:textId="77777777" w:rsidR="002247B4" w:rsidRPr="0008591E" w:rsidRDefault="002247B4" w:rsidP="002247B4">
      <w:pPr>
        <w:numPr>
          <w:ilvl w:val="0"/>
          <w:numId w:val="4"/>
        </w:numPr>
      </w:pPr>
      <w:r w:rsidRPr="0008591E">
        <w:t>acks=1: Leader confirms.</w:t>
      </w:r>
    </w:p>
    <w:p w14:paraId="6CFD5985" w14:textId="77777777" w:rsidR="002247B4" w:rsidRPr="0008591E" w:rsidRDefault="002247B4" w:rsidP="002247B4">
      <w:pPr>
        <w:numPr>
          <w:ilvl w:val="0"/>
          <w:numId w:val="4"/>
        </w:numPr>
      </w:pPr>
      <w:r w:rsidRPr="0008591E">
        <w:t>acks=all: All replicas must confirm.</w:t>
      </w:r>
    </w:p>
    <w:p w14:paraId="4E603AD4" w14:textId="77777777" w:rsidR="002247B4" w:rsidRPr="0008591E" w:rsidRDefault="002D386E" w:rsidP="002247B4">
      <w:r w:rsidRPr="0008591E">
        <w:rPr>
          <w:noProof/>
        </w:rPr>
        <w:pict w14:anchorId="100770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BDA610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IV. Consumer Behavior &amp; Scaling</w:t>
      </w:r>
    </w:p>
    <w:p w14:paraId="7298A5DA" w14:textId="77777777" w:rsidR="002247B4" w:rsidRPr="0008591E" w:rsidRDefault="002247B4" w:rsidP="002247B4">
      <w:pPr>
        <w:numPr>
          <w:ilvl w:val="0"/>
          <w:numId w:val="5"/>
        </w:numPr>
      </w:pPr>
      <w:r w:rsidRPr="0008591E">
        <w:rPr>
          <w:b/>
          <w:bCs/>
        </w:rPr>
        <w:t>Consumer Groups:</w:t>
      </w:r>
      <w:r w:rsidRPr="0008591E">
        <w:t xml:space="preserve"> A group of consumers sharing partitions.</w:t>
      </w:r>
    </w:p>
    <w:p w14:paraId="651F8791" w14:textId="77777777" w:rsidR="002247B4" w:rsidRPr="0008591E" w:rsidRDefault="002247B4" w:rsidP="002247B4">
      <w:pPr>
        <w:numPr>
          <w:ilvl w:val="0"/>
          <w:numId w:val="5"/>
        </w:numPr>
      </w:pPr>
      <w:r w:rsidRPr="0008591E">
        <w:rPr>
          <w:b/>
          <w:bCs/>
        </w:rPr>
        <w:t>The "Rule of One":</w:t>
      </w:r>
      <w:r w:rsidRPr="0008591E">
        <w:t xml:space="preserve"> One partition can only be read by one consumer in a consumer group at a time.</w:t>
      </w:r>
    </w:p>
    <w:p w14:paraId="05A0AAC2" w14:textId="77777777" w:rsidR="002247B4" w:rsidRPr="0008591E" w:rsidRDefault="002247B4" w:rsidP="002247B4">
      <w:pPr>
        <w:numPr>
          <w:ilvl w:val="0"/>
          <w:numId w:val="5"/>
        </w:numPr>
      </w:pPr>
      <w:r w:rsidRPr="0008591E">
        <w:rPr>
          <w:b/>
          <w:bCs/>
        </w:rPr>
        <w:lastRenderedPageBreak/>
        <w:t>Scaling Limits:</w:t>
      </w:r>
      <w:r w:rsidRPr="0008591E">
        <w:t xml:space="preserve"> Maximum consumers in a group = number of partitions. Extra consumers remain idle.</w:t>
      </w:r>
    </w:p>
    <w:p w14:paraId="7FC38939" w14:textId="77777777" w:rsidR="002247B4" w:rsidRPr="0008591E" w:rsidRDefault="002247B4" w:rsidP="002247B4">
      <w:pPr>
        <w:numPr>
          <w:ilvl w:val="0"/>
          <w:numId w:val="5"/>
        </w:numPr>
      </w:pPr>
      <w:r w:rsidRPr="0008591E">
        <w:rPr>
          <w:b/>
          <w:bCs/>
        </w:rPr>
        <w:t>Consumer Rebalance:</w:t>
      </w:r>
      <w:r w:rsidRPr="0008591E">
        <w:t xml:space="preserve"> Occurs when consumers join/leave or partitions increase. Kafka then redistributes partition ownership.</w:t>
      </w:r>
    </w:p>
    <w:p w14:paraId="0B744B1E" w14:textId="77777777" w:rsidR="002247B4" w:rsidRPr="0008591E" w:rsidRDefault="002D386E" w:rsidP="002247B4">
      <w:r w:rsidRPr="0008591E">
        <w:rPr>
          <w:noProof/>
        </w:rPr>
        <w:pict w14:anchorId="574C6C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7277AC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V. Reliability, Replication, &amp; Ordering</w:t>
      </w:r>
    </w:p>
    <w:p w14:paraId="4D65B6AF" w14:textId="77777777" w:rsidR="002247B4" w:rsidRPr="0008591E" w:rsidRDefault="002247B4" w:rsidP="002247B4">
      <w:pPr>
        <w:numPr>
          <w:ilvl w:val="0"/>
          <w:numId w:val="6"/>
        </w:numPr>
      </w:pPr>
      <w:r w:rsidRPr="0008591E">
        <w:rPr>
          <w:b/>
          <w:bCs/>
        </w:rPr>
        <w:t>Ordering Guarantee:</w:t>
      </w:r>
      <w:r w:rsidRPr="0008591E">
        <w:t xml:space="preserve"> Kafka guarantees ordering </w:t>
      </w:r>
      <w:r w:rsidRPr="0008591E">
        <w:rPr>
          <w:b/>
          <w:bCs/>
        </w:rPr>
        <w:t>within a partition only</w:t>
      </w:r>
      <w:r w:rsidRPr="0008591E">
        <w:t>.</w:t>
      </w:r>
    </w:p>
    <w:p w14:paraId="521E3010" w14:textId="77777777" w:rsidR="002247B4" w:rsidRPr="0008591E" w:rsidRDefault="002247B4" w:rsidP="002247B4">
      <w:pPr>
        <w:numPr>
          <w:ilvl w:val="0"/>
          <w:numId w:val="6"/>
        </w:numPr>
      </w:pPr>
      <w:r w:rsidRPr="0008591E">
        <w:rPr>
          <w:b/>
          <w:bCs/>
        </w:rPr>
        <w:t>Replication:</w:t>
      </w:r>
      <w:r w:rsidRPr="0008591E">
        <w:t xml:space="preserve"> Kafka stores multiple copies of partitions across brokers (Replication Factor).</w:t>
      </w:r>
    </w:p>
    <w:p w14:paraId="6B26C381" w14:textId="77777777" w:rsidR="002247B4" w:rsidRPr="0008591E" w:rsidRDefault="002247B4" w:rsidP="002247B4">
      <w:pPr>
        <w:numPr>
          <w:ilvl w:val="0"/>
          <w:numId w:val="6"/>
        </w:numPr>
      </w:pPr>
      <w:r w:rsidRPr="0008591E">
        <w:rPr>
          <w:b/>
          <w:bCs/>
        </w:rPr>
        <w:t>ISR (In-Sync Replicas):</w:t>
      </w:r>
      <w:r w:rsidRPr="0008591E">
        <w:t xml:space="preserve"> Replicas synchronized with the leader. Only these can become the new leader if the current one crashes.</w:t>
      </w:r>
    </w:p>
    <w:p w14:paraId="49272911" w14:textId="77777777" w:rsidR="002247B4" w:rsidRPr="0008591E" w:rsidRDefault="002247B4" w:rsidP="002247B4">
      <w:pPr>
        <w:numPr>
          <w:ilvl w:val="0"/>
          <w:numId w:val="6"/>
        </w:numPr>
      </w:pPr>
      <w:r w:rsidRPr="0008591E">
        <w:rPr>
          <w:b/>
          <w:bCs/>
        </w:rPr>
        <w:t>Exactly-Once Processing (EOS):</w:t>
      </w:r>
      <w:r w:rsidRPr="0008591E">
        <w:t xml:space="preserve"> Achieved via idempotent producers, Kafka transactions, and atomic offset commits.</w:t>
      </w:r>
    </w:p>
    <w:p w14:paraId="7E5F5F18" w14:textId="77777777" w:rsidR="002247B4" w:rsidRPr="0008591E" w:rsidRDefault="002D386E" w:rsidP="002247B4">
      <w:r w:rsidRPr="0008591E">
        <w:rPr>
          <w:noProof/>
        </w:rPr>
        <w:pict w14:anchorId="1E6DC9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D00778" w14:textId="77777777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t>VI. Kafka Internals &amp; Performance</w:t>
      </w:r>
    </w:p>
    <w:p w14:paraId="66BB41B6" w14:textId="77777777" w:rsidR="002247B4" w:rsidRPr="0008591E" w:rsidRDefault="002247B4" w:rsidP="002247B4">
      <w:pPr>
        <w:numPr>
          <w:ilvl w:val="0"/>
          <w:numId w:val="7"/>
        </w:numPr>
      </w:pPr>
      <w:r w:rsidRPr="0008591E">
        <w:rPr>
          <w:b/>
          <w:bCs/>
        </w:rPr>
        <w:t>Log-Based Storage:</w:t>
      </w:r>
      <w:r w:rsidRPr="0008591E">
        <w:t xml:space="preserve"> Kafka uses an </w:t>
      </w:r>
      <w:r w:rsidRPr="0008591E">
        <w:rPr>
          <w:b/>
          <w:bCs/>
        </w:rPr>
        <w:t>append-only log</w:t>
      </w:r>
      <w:r w:rsidRPr="0008591E">
        <w:t xml:space="preserve"> for sequential disk writes, which is very fast.</w:t>
      </w:r>
    </w:p>
    <w:p w14:paraId="38D4C905" w14:textId="77777777" w:rsidR="002247B4" w:rsidRPr="0008591E" w:rsidRDefault="002247B4" w:rsidP="002247B4">
      <w:pPr>
        <w:numPr>
          <w:ilvl w:val="0"/>
          <w:numId w:val="7"/>
        </w:numPr>
      </w:pPr>
      <w:r w:rsidRPr="0008591E">
        <w:rPr>
          <w:b/>
          <w:bCs/>
        </w:rPr>
        <w:t>Segments &amp; Indexes:</w:t>
      </w:r>
      <w:r w:rsidRPr="0008591E">
        <w:t xml:space="preserve"> Partitions are split into segment files for efficient deletion. Index files allow fast lookup by offset or timestamp.</w:t>
      </w:r>
    </w:p>
    <w:p w14:paraId="56309FDA" w14:textId="77777777" w:rsidR="002247B4" w:rsidRPr="0008591E" w:rsidRDefault="002247B4" w:rsidP="002247B4">
      <w:pPr>
        <w:numPr>
          <w:ilvl w:val="0"/>
          <w:numId w:val="7"/>
        </w:numPr>
      </w:pPr>
      <w:r w:rsidRPr="0008591E">
        <w:rPr>
          <w:b/>
          <w:bCs/>
        </w:rPr>
        <w:t>Page Cache &amp; Zero Copy:</w:t>
      </w:r>
      <w:r w:rsidRPr="0008591E">
        <w:t xml:space="preserve"> Kafka uses the OS page cache for faster I/O and "Zero Copy" to transfer data directly from disk to the network.</w:t>
      </w:r>
    </w:p>
    <w:p w14:paraId="227162A3" w14:textId="77777777" w:rsidR="002247B4" w:rsidRPr="0008591E" w:rsidRDefault="002D386E" w:rsidP="002247B4">
      <w:r w:rsidRPr="0008591E">
        <w:rPr>
          <w:noProof/>
        </w:rPr>
        <w:pict w14:anchorId="3614AE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E89AC6" w14:textId="77777777" w:rsidR="00237342" w:rsidRDefault="00237342" w:rsidP="002247B4">
      <w:pPr>
        <w:rPr>
          <w:b/>
          <w:bCs/>
        </w:rPr>
      </w:pPr>
    </w:p>
    <w:p w14:paraId="5A31A0C7" w14:textId="77777777" w:rsidR="00237342" w:rsidRDefault="00237342" w:rsidP="002247B4">
      <w:pPr>
        <w:rPr>
          <w:b/>
          <w:bCs/>
        </w:rPr>
      </w:pPr>
    </w:p>
    <w:p w14:paraId="25FCC5D3" w14:textId="77777777" w:rsidR="00237342" w:rsidRDefault="00237342" w:rsidP="002247B4">
      <w:pPr>
        <w:rPr>
          <w:b/>
          <w:bCs/>
        </w:rPr>
      </w:pPr>
    </w:p>
    <w:p w14:paraId="7BA0CAC0" w14:textId="77777777" w:rsidR="00237342" w:rsidRDefault="00237342" w:rsidP="002247B4">
      <w:pPr>
        <w:rPr>
          <w:b/>
          <w:bCs/>
        </w:rPr>
      </w:pPr>
    </w:p>
    <w:p w14:paraId="27B4DC22" w14:textId="77777777" w:rsidR="00237342" w:rsidRDefault="00237342" w:rsidP="002247B4">
      <w:pPr>
        <w:rPr>
          <w:b/>
          <w:bCs/>
        </w:rPr>
      </w:pPr>
    </w:p>
    <w:p w14:paraId="6E965623" w14:textId="77777777" w:rsidR="00237342" w:rsidRDefault="00237342" w:rsidP="002247B4">
      <w:pPr>
        <w:rPr>
          <w:b/>
          <w:bCs/>
        </w:rPr>
      </w:pPr>
    </w:p>
    <w:p w14:paraId="72E1C507" w14:textId="606DC7C9" w:rsidR="002247B4" w:rsidRPr="0008591E" w:rsidRDefault="002247B4" w:rsidP="002247B4">
      <w:pPr>
        <w:rPr>
          <w:b/>
          <w:bCs/>
        </w:rPr>
      </w:pPr>
      <w:r w:rsidRPr="0008591E">
        <w:rPr>
          <w:b/>
          <w:bCs/>
        </w:rPr>
        <w:lastRenderedPageBreak/>
        <w:t>VII. Scenario-Based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553"/>
        <w:gridCol w:w="3999"/>
      </w:tblGrid>
      <w:tr w:rsidR="002247B4" w:rsidRPr="0008591E" w14:paraId="160F0920" w14:textId="77777777" w:rsidTr="004B64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9820" w14:textId="77777777" w:rsidR="002247B4" w:rsidRPr="0008591E" w:rsidRDefault="002247B4" w:rsidP="004B6481">
            <w:r w:rsidRPr="0008591E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8E3C2" w14:textId="77777777" w:rsidR="002247B4" w:rsidRPr="0008591E" w:rsidRDefault="002247B4" w:rsidP="004B6481">
            <w:r w:rsidRPr="0008591E">
              <w:rPr>
                <w:b/>
                <w:bCs/>
              </w:rPr>
              <w:t>Potential Causes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50A" w14:textId="77777777" w:rsidR="002247B4" w:rsidRPr="0008591E" w:rsidRDefault="002247B4" w:rsidP="004B6481">
            <w:r w:rsidRPr="0008591E">
              <w:rPr>
                <w:b/>
                <w:bCs/>
              </w:rPr>
              <w:t>Solutions</w:t>
            </w:r>
          </w:p>
        </w:tc>
      </w:tr>
      <w:tr w:rsidR="002247B4" w:rsidRPr="0008591E" w14:paraId="1C2365D8" w14:textId="77777777" w:rsidTr="004B64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DD7F5" w14:textId="77777777" w:rsidR="002247B4" w:rsidRPr="0008591E" w:rsidRDefault="002247B4" w:rsidP="004B6481">
            <w:r w:rsidRPr="0008591E">
              <w:rPr>
                <w:b/>
                <w:bCs/>
              </w:rPr>
              <w:t>High Consumer 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A8D9" w14:textId="77777777" w:rsidR="002247B4" w:rsidRPr="0008591E" w:rsidRDefault="002247B4" w:rsidP="004B6481">
            <w:r w:rsidRPr="0008591E">
              <w:t>Slow processing, DB latency, or too few consumers.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45451" w14:textId="77777777" w:rsidR="002247B4" w:rsidRPr="0008591E" w:rsidRDefault="002247B4" w:rsidP="004B6481">
            <w:r w:rsidRPr="0008591E">
              <w:t>Increase partitions, add consumers, or optimize code.</w:t>
            </w:r>
          </w:p>
        </w:tc>
      </w:tr>
      <w:tr w:rsidR="002247B4" w:rsidRPr="0008591E" w14:paraId="12DF4A2A" w14:textId="77777777" w:rsidTr="004B64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6CEB6" w14:textId="77777777" w:rsidR="002247B4" w:rsidRPr="0008591E" w:rsidRDefault="002247B4" w:rsidP="004B6481">
            <w:r w:rsidRPr="0008591E">
              <w:rPr>
                <w:b/>
                <w:bCs/>
              </w:rPr>
              <w:t>Hot Partition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4DB48" w14:textId="77777777" w:rsidR="002247B4" w:rsidRPr="0008591E" w:rsidRDefault="002247B4" w:rsidP="004B6481">
            <w:r w:rsidRPr="0008591E">
              <w:t>Uneven key distribution (80% traffic to one partition).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D37B8" w14:textId="77777777" w:rsidR="002247B4" w:rsidRPr="0008591E" w:rsidRDefault="002247B4" w:rsidP="004B6481">
            <w:r w:rsidRPr="0008591E">
              <w:t>Better partition key or composite keys.</w:t>
            </w:r>
          </w:p>
        </w:tc>
      </w:tr>
      <w:tr w:rsidR="002247B4" w:rsidRPr="0008591E" w14:paraId="6D43E62F" w14:textId="77777777" w:rsidTr="004B64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CE934" w14:textId="77777777" w:rsidR="002247B4" w:rsidRPr="0008591E" w:rsidRDefault="002247B4" w:rsidP="004B6481">
            <w:r w:rsidRPr="0008591E">
              <w:rPr>
                <w:b/>
                <w:bCs/>
              </w:rPr>
              <w:t>Frequent Rebalances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2F5B" w14:textId="77777777" w:rsidR="002247B4" w:rsidRPr="0008591E" w:rsidRDefault="002247B4" w:rsidP="004B6481">
            <w:r w:rsidRPr="0008591E">
              <w:t>Heartbeat failures, small session timeouts, or long processing times.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8A21" w14:textId="77777777" w:rsidR="002247B4" w:rsidRPr="0008591E" w:rsidRDefault="002247B4" w:rsidP="004B6481">
            <w:r w:rsidRPr="0008591E">
              <w:t>Increase session.timeout.ms or max.poll.interval.ms.</w:t>
            </w:r>
          </w:p>
        </w:tc>
      </w:tr>
      <w:tr w:rsidR="002247B4" w:rsidRPr="0008591E" w14:paraId="09E3F524" w14:textId="77777777" w:rsidTr="004B64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27CE1" w14:textId="77777777" w:rsidR="002247B4" w:rsidRPr="0008591E" w:rsidRDefault="002247B4" w:rsidP="004B6481">
            <w:r w:rsidRPr="0008591E">
              <w:rPr>
                <w:b/>
                <w:bCs/>
              </w:rPr>
              <w:t>Data Loss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D9B7A" w14:textId="77777777" w:rsidR="002247B4" w:rsidRPr="0008591E" w:rsidRDefault="002247B4" w:rsidP="004B6481">
            <w:r w:rsidRPr="0008591E">
              <w:t>acks=1, ISR shrinking, or unclean leader election.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28C0F" w14:textId="77777777" w:rsidR="002247B4" w:rsidRPr="0008591E" w:rsidRDefault="002247B4" w:rsidP="004B6481">
            <w:r w:rsidRPr="0008591E">
              <w:t>Use acks=all, ensure healthy ISR, and disable unclean elections.</w:t>
            </w:r>
          </w:p>
        </w:tc>
      </w:tr>
      <w:tr w:rsidR="002247B4" w:rsidRPr="0008591E" w14:paraId="1C1EA760" w14:textId="77777777" w:rsidTr="004B64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029D1" w14:textId="77777777" w:rsidR="002247B4" w:rsidRPr="0008591E" w:rsidRDefault="002247B4" w:rsidP="004B6481">
            <w:r w:rsidRPr="0008591E">
              <w:rPr>
                <w:b/>
                <w:bCs/>
              </w:rPr>
              <w:t>Disk Full (90%)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0F231" w14:textId="77777777" w:rsidR="002247B4" w:rsidRPr="0008591E" w:rsidRDefault="002247B4" w:rsidP="004B6481">
            <w:r w:rsidRPr="0008591E">
              <w:t>Low retention or unused topics.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835A4" w14:textId="77777777" w:rsidR="002247B4" w:rsidRPr="0008591E" w:rsidRDefault="002247B4" w:rsidP="004B6481">
            <w:r w:rsidRPr="0008591E">
              <w:t>Reduce retention time, move partitions, or expand disk.</w:t>
            </w:r>
          </w:p>
        </w:tc>
      </w:tr>
    </w:tbl>
    <w:p w14:paraId="26482811" w14:textId="77777777" w:rsidR="002C4618" w:rsidRDefault="002C4618"/>
    <w:sectPr w:rsidR="002C4618" w:rsidSect="002247B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8F9"/>
    <w:multiLevelType w:val="multilevel"/>
    <w:tmpl w:val="071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C8A"/>
    <w:multiLevelType w:val="multilevel"/>
    <w:tmpl w:val="1AE0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407F0"/>
    <w:multiLevelType w:val="multilevel"/>
    <w:tmpl w:val="644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A7683"/>
    <w:multiLevelType w:val="multilevel"/>
    <w:tmpl w:val="C1C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E535C"/>
    <w:multiLevelType w:val="multilevel"/>
    <w:tmpl w:val="5FA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02246"/>
    <w:multiLevelType w:val="multilevel"/>
    <w:tmpl w:val="2A5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4E78"/>
    <w:multiLevelType w:val="multilevel"/>
    <w:tmpl w:val="51F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6769">
    <w:abstractNumId w:val="6"/>
  </w:num>
  <w:num w:numId="2" w16cid:durableId="1301106623">
    <w:abstractNumId w:val="0"/>
  </w:num>
  <w:num w:numId="3" w16cid:durableId="1257638387">
    <w:abstractNumId w:val="1"/>
  </w:num>
  <w:num w:numId="4" w16cid:durableId="1531795076">
    <w:abstractNumId w:val="5"/>
  </w:num>
  <w:num w:numId="5" w16cid:durableId="412507486">
    <w:abstractNumId w:val="3"/>
  </w:num>
  <w:num w:numId="6" w16cid:durableId="837035155">
    <w:abstractNumId w:val="2"/>
  </w:num>
  <w:num w:numId="7" w16cid:durableId="720907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B4"/>
    <w:rsid w:val="000E0A5F"/>
    <w:rsid w:val="000F430A"/>
    <w:rsid w:val="002247B4"/>
    <w:rsid w:val="00237342"/>
    <w:rsid w:val="002C4618"/>
    <w:rsid w:val="002D386E"/>
    <w:rsid w:val="004C145A"/>
    <w:rsid w:val="00FE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52E8"/>
  <w15:chartTrackingRefBased/>
  <w15:docId w15:val="{1641B00D-F77B-DD40-9B25-BCDDE0E4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7B4"/>
  </w:style>
  <w:style w:type="paragraph" w:styleId="Heading1">
    <w:name w:val="heading 1"/>
    <w:basedOn w:val="Normal"/>
    <w:next w:val="Normal"/>
    <w:link w:val="Heading1Char"/>
    <w:uiPriority w:val="9"/>
    <w:qFormat/>
    <w:rsid w:val="0022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768FFD-EAE8-5E40-A702-969FFD973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Kiran Kshirsagar</dc:creator>
  <cp:keywords/>
  <dc:description/>
  <cp:lastModifiedBy>Ankita Kiran Kshirsagar</cp:lastModifiedBy>
  <cp:revision>3</cp:revision>
  <dcterms:created xsi:type="dcterms:W3CDTF">2026-03-11T00:49:00Z</dcterms:created>
  <dcterms:modified xsi:type="dcterms:W3CDTF">2026-03-11T00:51:00Z</dcterms:modified>
</cp:coreProperties>
</file>