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Employee Compensation Forecasting Project</w:t>
      </w:r>
    </w:p>
    <w:p>
      <w:r>
        <w:t>This document outlines the structure and forecasting logic used in the project.</w:t>
      </w:r>
    </w:p>
    <w:p>
      <w:r>
        <w:t>It includes: SQL schema, forecasting model in Excel, and documentation.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