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09F0614" w:rsidR="00266B62" w:rsidRPr="00707DE3" w:rsidRDefault="001A3E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6B091E" w:rsidR="00266B62" w:rsidRPr="00707DE3" w:rsidRDefault="001A3E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62A93DD" w:rsidR="00266B62" w:rsidRPr="00707DE3" w:rsidRDefault="001A3E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46B4844" w:rsidR="00266B62" w:rsidRPr="00707DE3" w:rsidRDefault="003759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DAB31A1" w:rsidR="00266B62" w:rsidRPr="00707DE3" w:rsidRDefault="001A3E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45ECC1D" w:rsidR="00266B62" w:rsidRPr="00707DE3" w:rsidRDefault="003759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  <w:r w:rsidR="001A3EB5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F2BC9F9" w:rsidR="00266B62" w:rsidRPr="00707DE3" w:rsidRDefault="001A3E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9FD1D77" w:rsidR="00266B62" w:rsidRPr="00707DE3" w:rsidRDefault="001A3E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1361289" w:rsidR="00266B62" w:rsidRPr="00707DE3" w:rsidRDefault="001A3E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D3BD204" w:rsidR="00266B62" w:rsidRPr="00707DE3" w:rsidRDefault="001A3E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25C5798" w:rsidR="00266B62" w:rsidRPr="00707DE3" w:rsidRDefault="001A3E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713DF7D" w:rsidR="00266B62" w:rsidRPr="00707DE3" w:rsidRDefault="001A3E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BCE5B2A" w:rsidR="00375945" w:rsidRPr="00707DE3" w:rsidRDefault="003759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22A26A22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00724C" w:rsidR="00266B62" w:rsidRPr="00707DE3" w:rsidRDefault="005B6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B1CEC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56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594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945E3F5" w:rsidR="00266B62" w:rsidRPr="00707DE3" w:rsidRDefault="005B6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F55653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5945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023D062" w:rsidR="00266B62" w:rsidRPr="00707DE3" w:rsidRDefault="00F556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D4D69D" w:rsidR="00266B62" w:rsidRPr="00707DE3" w:rsidRDefault="008A5E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37594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A87DBE1" w:rsidR="00266B62" w:rsidRPr="00707DE3" w:rsidRDefault="005B6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B1CEC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5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1CEC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07BB60C" w:rsidR="00266B62" w:rsidRPr="00707DE3" w:rsidRDefault="005B6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313A1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5653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BBA467A" w:rsidR="00266B62" w:rsidRPr="00707DE3" w:rsidRDefault="00F556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E9ABA6E" w:rsidR="00266B62" w:rsidRPr="00707DE3" w:rsidRDefault="005B6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A5EB6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r w:rsidR="00F5565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5935895" w:rsidR="00266B62" w:rsidRPr="00707DE3" w:rsidRDefault="00AB1C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B7D6D20" w:rsidR="00266B62" w:rsidRPr="00707DE3" w:rsidRDefault="005B6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CE1D6A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1BBFD22" w:rsidR="00F55653" w:rsidRPr="00707DE3" w:rsidRDefault="005B6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 </w:t>
            </w:r>
            <w:r w:rsidR="00F55653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17F3926F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8EC9252" w:rsidR="00266B62" w:rsidRPr="00707DE3" w:rsidRDefault="009140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data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2C5ADED" w:rsidR="00266B62" w:rsidRPr="00707DE3" w:rsidRDefault="005B6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AB1CEC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D6B5EC3" w:rsidR="00266B62" w:rsidRPr="00707DE3" w:rsidRDefault="00CE1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887A8EE" w:rsidR="00266B62" w:rsidRPr="00707DE3" w:rsidRDefault="005B6EBB" w:rsidP="005C0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  <w:r w:rsidR="00CE1D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0271"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23E2761" w:rsidR="00266B62" w:rsidRPr="00707DE3" w:rsidRDefault="005B6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data   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CDA632E" w:rsidR="00266B62" w:rsidRPr="00707DE3" w:rsidRDefault="00CE1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3932EE1" w:rsidR="00266B62" w:rsidRPr="00707DE3" w:rsidRDefault="00694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DD9C9E5" w:rsidR="00266B62" w:rsidRPr="00707DE3" w:rsidRDefault="005B6E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scale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C5FBBB9" w14:textId="77777777" w:rsidR="00694DB5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07A27E2" w14:textId="3FB16D84" w:rsidR="00694DB5" w:rsidRDefault="00694DB5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8936D9F" w14:textId="3321CD79" w:rsidR="000B417C" w:rsidRPr="00707DE3" w:rsidRDefault="0003236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for two heads and one tail is 3/</w:t>
      </w:r>
      <w:proofErr w:type="gramStart"/>
      <w:r>
        <w:rPr>
          <w:rFonts w:ascii="Times New Roman" w:hAnsi="Times New Roman" w:cs="Times New Roman"/>
          <w:sz w:val="28"/>
          <w:szCs w:val="28"/>
        </w:rPr>
        <w:t>8  i.e</w:t>
      </w:r>
      <w:proofErr w:type="gramEnd"/>
      <w:r>
        <w:rPr>
          <w:rFonts w:ascii="Times New Roman" w:hAnsi="Times New Roman" w:cs="Times New Roman"/>
          <w:sz w:val="28"/>
          <w:szCs w:val="28"/>
        </w:rPr>
        <w:t>.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69B7A83D" w14:textId="77777777" w:rsidR="0015458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CB7F223" w14:textId="2CC4FBB2" w:rsidR="00266B62" w:rsidRPr="00707DE3" w:rsidRDefault="00154585" w:rsidP="0015458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C65E60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5E60">
        <w:rPr>
          <w:rFonts w:ascii="Times New Roman" w:hAnsi="Times New Roman" w:cs="Times New Roman"/>
          <w:sz w:val="28"/>
          <w:szCs w:val="28"/>
        </w:rPr>
        <w:t xml:space="preserve">(i.e. not possible that sum </w:t>
      </w:r>
      <w:proofErr w:type="gramStart"/>
      <w:r w:rsidR="00C65E60">
        <w:rPr>
          <w:rFonts w:ascii="Times New Roman" w:hAnsi="Times New Roman" w:cs="Times New Roman"/>
          <w:sz w:val="28"/>
          <w:szCs w:val="28"/>
        </w:rPr>
        <w:t>always  exceeds</w:t>
      </w:r>
      <w:proofErr w:type="gramEnd"/>
      <w:r w:rsidR="00C65E60">
        <w:rPr>
          <w:rFonts w:ascii="Times New Roman" w:hAnsi="Times New Roman" w:cs="Times New Roman"/>
          <w:sz w:val="28"/>
          <w:szCs w:val="28"/>
        </w:rPr>
        <w:t xml:space="preserve"> to one)</w:t>
      </w:r>
    </w:p>
    <w:p w14:paraId="56442241" w14:textId="77777777" w:rsidR="0015458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7D10FBE" w14:textId="1293B5BA" w:rsidR="00266B62" w:rsidRPr="00707DE3" w:rsidRDefault="00154585" w:rsidP="0015458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38F">
        <w:rPr>
          <w:rFonts w:ascii="Times New Roman" w:hAnsi="Times New Roman" w:cs="Times New Roman"/>
          <w:sz w:val="28"/>
          <w:szCs w:val="28"/>
        </w:rPr>
        <w:t>= 6/</w:t>
      </w:r>
      <w:proofErr w:type="gramStart"/>
      <w:r w:rsidR="00DD738F">
        <w:rPr>
          <w:rFonts w:ascii="Times New Roman" w:hAnsi="Times New Roman" w:cs="Times New Roman"/>
          <w:sz w:val="28"/>
          <w:szCs w:val="28"/>
        </w:rPr>
        <w:t>36  i.e</w:t>
      </w:r>
      <w:proofErr w:type="gramEnd"/>
      <w:r w:rsidR="00DD738F">
        <w:rPr>
          <w:rFonts w:ascii="Times New Roman" w:hAnsi="Times New Roman" w:cs="Times New Roman"/>
          <w:sz w:val="28"/>
          <w:szCs w:val="28"/>
        </w:rPr>
        <w:t>.  1/6</w:t>
      </w:r>
    </w:p>
    <w:p w14:paraId="4A55BC7F" w14:textId="2DC299C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154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1F994" w14:textId="482CBC11" w:rsidR="00154585" w:rsidRDefault="00154585" w:rsidP="0015458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1C438D11" w14:textId="3BB65611" w:rsidR="00250544" w:rsidRDefault="00B829B7" w:rsidP="00B829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Nos. divisible by 2</w:t>
      </w:r>
      <w:r w:rsidR="00D87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</w:t>
      </w:r>
      <w:r w:rsidR="00250544">
        <w:rPr>
          <w:rFonts w:ascii="Times New Roman" w:hAnsi="Times New Roman" w:cs="Times New Roman"/>
          <w:sz w:val="28"/>
          <w:szCs w:val="28"/>
        </w:rPr>
        <w:t>(1,1),(1,3),(1,5),(2,2),(2,4),(2,6),</w:t>
      </w:r>
      <w:r w:rsidR="00250544" w:rsidRPr="00250544">
        <w:rPr>
          <w:rFonts w:ascii="Times New Roman" w:hAnsi="Times New Roman" w:cs="Times New Roman"/>
          <w:sz w:val="28"/>
          <w:szCs w:val="28"/>
        </w:rPr>
        <w:t xml:space="preserve"> </w:t>
      </w:r>
      <w:r w:rsidR="00250544">
        <w:rPr>
          <w:rFonts w:ascii="Times New Roman" w:hAnsi="Times New Roman" w:cs="Times New Roman"/>
          <w:sz w:val="28"/>
          <w:szCs w:val="28"/>
        </w:rPr>
        <w:t>(3,1),(3,3),</w:t>
      </w:r>
    </w:p>
    <w:p w14:paraId="45E18221" w14:textId="4318A3E6" w:rsidR="00250544" w:rsidRDefault="00250544" w:rsidP="00B829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(3,5),(4,2),(4,4),(4,6),(5,1),(5,3),(5,5),(6,2),</w:t>
      </w:r>
    </w:p>
    <w:p w14:paraId="7CA1F0A2" w14:textId="58CB737F" w:rsidR="00B829B7" w:rsidRDefault="00250544" w:rsidP="00B829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(6</w:t>
      </w:r>
      <w:proofErr w:type="gramStart"/>
      <w:r>
        <w:rPr>
          <w:rFonts w:ascii="Times New Roman" w:hAnsi="Times New Roman" w:cs="Times New Roman"/>
          <w:sz w:val="28"/>
          <w:szCs w:val="28"/>
        </w:rPr>
        <w:t>,4</w:t>
      </w:r>
      <w:proofErr w:type="gramEnd"/>
      <w:r>
        <w:rPr>
          <w:rFonts w:ascii="Times New Roman" w:hAnsi="Times New Roman" w:cs="Times New Roman"/>
          <w:sz w:val="28"/>
          <w:szCs w:val="28"/>
        </w:rPr>
        <w:t>),(6,6).</w:t>
      </w:r>
    </w:p>
    <w:p w14:paraId="6B32DF58" w14:textId="6B771036" w:rsidR="00B829B7" w:rsidRPr="0046619A" w:rsidRDefault="0046619A" w:rsidP="0046619A">
      <w:pPr>
        <w:ind w:left="29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250544" w:rsidRPr="0046619A">
        <w:rPr>
          <w:rFonts w:ascii="Times New Roman" w:hAnsi="Times New Roman" w:cs="Times New Roman"/>
          <w:sz w:val="28"/>
          <w:szCs w:val="28"/>
        </w:rPr>
        <w:t>18</w:t>
      </w:r>
      <w:r w:rsidR="00B829B7" w:rsidRPr="0046619A">
        <w:rPr>
          <w:rFonts w:ascii="Times New Roman" w:hAnsi="Times New Roman" w:cs="Times New Roman"/>
          <w:sz w:val="28"/>
          <w:szCs w:val="28"/>
        </w:rPr>
        <w:t xml:space="preserve"> possibilities</w:t>
      </w:r>
    </w:p>
    <w:p w14:paraId="7C5E9FE9" w14:textId="20915A70" w:rsidR="008F0D1F" w:rsidRDefault="00B829B7" w:rsidP="00B82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Nos. divisible by  3</w:t>
      </w:r>
      <w:r w:rsidR="00D87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</w:t>
      </w:r>
      <w:r w:rsidR="00D87180">
        <w:rPr>
          <w:rFonts w:ascii="Times New Roman" w:hAnsi="Times New Roman" w:cs="Times New Roman"/>
          <w:sz w:val="28"/>
          <w:szCs w:val="28"/>
        </w:rPr>
        <w:t xml:space="preserve"> </w:t>
      </w:r>
      <w:r w:rsidR="00250544">
        <w:rPr>
          <w:rFonts w:ascii="Times New Roman" w:hAnsi="Times New Roman" w:cs="Times New Roman"/>
          <w:sz w:val="28"/>
          <w:szCs w:val="28"/>
        </w:rPr>
        <w:t>(1,2),(1,</w:t>
      </w:r>
      <w:r w:rsidR="008F0D1F">
        <w:rPr>
          <w:rFonts w:ascii="Times New Roman" w:hAnsi="Times New Roman" w:cs="Times New Roman"/>
          <w:sz w:val="28"/>
          <w:szCs w:val="28"/>
        </w:rPr>
        <w:t>5</w:t>
      </w:r>
      <w:r w:rsidR="00250544">
        <w:rPr>
          <w:rFonts w:ascii="Times New Roman" w:hAnsi="Times New Roman" w:cs="Times New Roman"/>
          <w:sz w:val="28"/>
          <w:szCs w:val="28"/>
        </w:rPr>
        <w:t>)</w:t>
      </w:r>
      <w:r w:rsidR="008F0D1F">
        <w:rPr>
          <w:rFonts w:ascii="Times New Roman" w:hAnsi="Times New Roman" w:cs="Times New Roman"/>
          <w:sz w:val="28"/>
          <w:szCs w:val="28"/>
        </w:rPr>
        <w:t>,</w:t>
      </w:r>
      <w:r w:rsidR="00250544">
        <w:rPr>
          <w:rFonts w:ascii="Times New Roman" w:hAnsi="Times New Roman" w:cs="Times New Roman"/>
          <w:sz w:val="28"/>
          <w:szCs w:val="28"/>
        </w:rPr>
        <w:t>(</w:t>
      </w:r>
      <w:r w:rsidR="008F0D1F">
        <w:rPr>
          <w:rFonts w:ascii="Times New Roman" w:hAnsi="Times New Roman" w:cs="Times New Roman"/>
          <w:sz w:val="28"/>
          <w:szCs w:val="28"/>
        </w:rPr>
        <w:t>2,1</w:t>
      </w:r>
      <w:r w:rsidR="00250544">
        <w:rPr>
          <w:rFonts w:ascii="Times New Roman" w:hAnsi="Times New Roman" w:cs="Times New Roman"/>
          <w:sz w:val="28"/>
          <w:szCs w:val="28"/>
        </w:rPr>
        <w:t>)</w:t>
      </w:r>
      <w:r w:rsidR="008F0D1F">
        <w:rPr>
          <w:rFonts w:ascii="Times New Roman" w:hAnsi="Times New Roman" w:cs="Times New Roman"/>
          <w:sz w:val="28"/>
          <w:szCs w:val="28"/>
        </w:rPr>
        <w:t>,</w:t>
      </w:r>
      <w:r w:rsidR="00250544">
        <w:rPr>
          <w:rFonts w:ascii="Times New Roman" w:hAnsi="Times New Roman" w:cs="Times New Roman"/>
          <w:sz w:val="28"/>
          <w:szCs w:val="28"/>
        </w:rPr>
        <w:t>(</w:t>
      </w:r>
      <w:r w:rsidR="008F0D1F">
        <w:rPr>
          <w:rFonts w:ascii="Times New Roman" w:hAnsi="Times New Roman" w:cs="Times New Roman"/>
          <w:sz w:val="28"/>
          <w:szCs w:val="28"/>
        </w:rPr>
        <w:t>2,4</w:t>
      </w:r>
      <w:r w:rsidR="00250544">
        <w:rPr>
          <w:rFonts w:ascii="Times New Roman" w:hAnsi="Times New Roman" w:cs="Times New Roman"/>
          <w:sz w:val="28"/>
          <w:szCs w:val="28"/>
        </w:rPr>
        <w:t>)</w:t>
      </w:r>
      <w:r w:rsidR="008F0D1F">
        <w:rPr>
          <w:rFonts w:ascii="Times New Roman" w:hAnsi="Times New Roman" w:cs="Times New Roman"/>
          <w:sz w:val="28"/>
          <w:szCs w:val="28"/>
        </w:rPr>
        <w:t>,</w:t>
      </w:r>
      <w:r w:rsidR="00250544">
        <w:rPr>
          <w:rFonts w:ascii="Times New Roman" w:hAnsi="Times New Roman" w:cs="Times New Roman"/>
          <w:sz w:val="28"/>
          <w:szCs w:val="28"/>
        </w:rPr>
        <w:t>(</w:t>
      </w:r>
      <w:r w:rsidR="008F0D1F">
        <w:rPr>
          <w:rFonts w:ascii="Times New Roman" w:hAnsi="Times New Roman" w:cs="Times New Roman"/>
          <w:sz w:val="28"/>
          <w:szCs w:val="28"/>
        </w:rPr>
        <w:t>3,3</w:t>
      </w:r>
      <w:r w:rsidR="00250544">
        <w:rPr>
          <w:rFonts w:ascii="Times New Roman" w:hAnsi="Times New Roman" w:cs="Times New Roman"/>
          <w:sz w:val="28"/>
          <w:szCs w:val="28"/>
        </w:rPr>
        <w:t>)</w:t>
      </w:r>
      <w:r w:rsidR="008F0D1F">
        <w:rPr>
          <w:rFonts w:ascii="Times New Roman" w:hAnsi="Times New Roman" w:cs="Times New Roman"/>
          <w:sz w:val="28"/>
          <w:szCs w:val="28"/>
        </w:rPr>
        <w:t>,</w:t>
      </w:r>
      <w:r w:rsidR="00250544">
        <w:rPr>
          <w:rFonts w:ascii="Times New Roman" w:hAnsi="Times New Roman" w:cs="Times New Roman"/>
          <w:sz w:val="28"/>
          <w:szCs w:val="28"/>
        </w:rPr>
        <w:t>(</w:t>
      </w:r>
      <w:r w:rsidR="008F0D1F">
        <w:rPr>
          <w:rFonts w:ascii="Times New Roman" w:hAnsi="Times New Roman" w:cs="Times New Roman"/>
          <w:sz w:val="28"/>
          <w:szCs w:val="28"/>
        </w:rPr>
        <w:t>3,6</w:t>
      </w:r>
      <w:r w:rsidR="00250544">
        <w:rPr>
          <w:rFonts w:ascii="Times New Roman" w:hAnsi="Times New Roman" w:cs="Times New Roman"/>
          <w:sz w:val="28"/>
          <w:szCs w:val="28"/>
        </w:rPr>
        <w:t>)</w:t>
      </w:r>
      <w:r w:rsidR="008F0D1F">
        <w:rPr>
          <w:rFonts w:ascii="Times New Roman" w:hAnsi="Times New Roman" w:cs="Times New Roman"/>
          <w:sz w:val="28"/>
          <w:szCs w:val="28"/>
        </w:rPr>
        <w:t>,</w:t>
      </w:r>
      <w:r w:rsidR="00250544">
        <w:rPr>
          <w:rFonts w:ascii="Times New Roman" w:hAnsi="Times New Roman" w:cs="Times New Roman"/>
          <w:sz w:val="28"/>
          <w:szCs w:val="28"/>
        </w:rPr>
        <w:t>(</w:t>
      </w:r>
      <w:r w:rsidR="008F0D1F">
        <w:rPr>
          <w:rFonts w:ascii="Times New Roman" w:hAnsi="Times New Roman" w:cs="Times New Roman"/>
          <w:sz w:val="28"/>
          <w:szCs w:val="28"/>
        </w:rPr>
        <w:t>4,5</w:t>
      </w:r>
      <w:r w:rsidR="00250544">
        <w:rPr>
          <w:rFonts w:ascii="Times New Roman" w:hAnsi="Times New Roman" w:cs="Times New Roman"/>
          <w:sz w:val="28"/>
          <w:szCs w:val="28"/>
        </w:rPr>
        <w:t>)</w:t>
      </w:r>
      <w:r w:rsidR="008F0D1F">
        <w:rPr>
          <w:rFonts w:ascii="Times New Roman" w:hAnsi="Times New Roman" w:cs="Times New Roman"/>
          <w:sz w:val="28"/>
          <w:szCs w:val="28"/>
        </w:rPr>
        <w:t>,</w:t>
      </w:r>
    </w:p>
    <w:p w14:paraId="562D311F" w14:textId="69873076" w:rsidR="002E0863" w:rsidRDefault="008F0D1F" w:rsidP="00B82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(4,2),</w:t>
      </w:r>
      <w:r w:rsidR="002505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5,1</w:t>
      </w:r>
      <w:r w:rsidR="002505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05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5,4</w:t>
      </w:r>
      <w:r w:rsidR="002505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05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6,3</w:t>
      </w:r>
      <w:r w:rsidR="002505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05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6,6).</w:t>
      </w:r>
    </w:p>
    <w:p w14:paraId="08EE1F0A" w14:textId="628833DB" w:rsidR="00B829B7" w:rsidRPr="0046619A" w:rsidRDefault="0046619A" w:rsidP="00466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=&gt; </w:t>
      </w:r>
      <w:r w:rsidR="008F0D1F" w:rsidRPr="0046619A">
        <w:rPr>
          <w:rFonts w:ascii="Times New Roman" w:hAnsi="Times New Roman" w:cs="Times New Roman"/>
          <w:sz w:val="28"/>
          <w:szCs w:val="28"/>
        </w:rPr>
        <w:t>12</w:t>
      </w:r>
      <w:r w:rsidR="00B829B7" w:rsidRPr="0046619A">
        <w:rPr>
          <w:rFonts w:ascii="Times New Roman" w:hAnsi="Times New Roman" w:cs="Times New Roman"/>
          <w:sz w:val="28"/>
          <w:szCs w:val="28"/>
        </w:rPr>
        <w:t xml:space="preserve"> possibilities</w:t>
      </w:r>
    </w:p>
    <w:p w14:paraId="1F5C932A" w14:textId="3AF9270B" w:rsidR="00B829B7" w:rsidRDefault="00B829B7" w:rsidP="00B82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87180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D87180">
        <w:rPr>
          <w:rFonts w:ascii="Times New Roman" w:hAnsi="Times New Roman" w:cs="Times New Roman"/>
          <w:sz w:val="28"/>
          <w:szCs w:val="28"/>
        </w:rPr>
        <w:t xml:space="preserve">Probability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87180">
        <w:rPr>
          <w:rFonts w:ascii="Times New Roman" w:hAnsi="Times New Roman" w:cs="Times New Roman"/>
          <w:sz w:val="28"/>
          <w:szCs w:val="28"/>
        </w:rPr>
        <w:t>favorable outcome/ Total outcome</w:t>
      </w:r>
    </w:p>
    <w:p w14:paraId="035BAC30" w14:textId="4D37771C" w:rsidR="00D87180" w:rsidRDefault="00D87180" w:rsidP="00B82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= </w:t>
      </w:r>
      <w:r w:rsidR="000936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(</w:t>
      </w:r>
      <w:r w:rsidR="008F0D1F">
        <w:rPr>
          <w:rFonts w:ascii="Times New Roman" w:hAnsi="Times New Roman" w:cs="Times New Roman"/>
          <w:sz w:val="28"/>
          <w:szCs w:val="28"/>
        </w:rPr>
        <w:t>18+12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0D1F">
        <w:rPr>
          <w:rFonts w:ascii="Times New Roman" w:hAnsi="Times New Roman" w:cs="Times New Roman"/>
          <w:sz w:val="28"/>
          <w:szCs w:val="28"/>
        </w:rPr>
        <w:t>-6</w:t>
      </w:r>
      <w:r w:rsidR="000936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/36</w:t>
      </w:r>
    </w:p>
    <w:p w14:paraId="162E6582" w14:textId="27D111B7" w:rsidR="00D87180" w:rsidRPr="00B829B7" w:rsidRDefault="00D87180" w:rsidP="00B82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= </w:t>
      </w:r>
      <w:r w:rsidR="008F0D1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/36</w:t>
      </w:r>
    </w:p>
    <w:p w14:paraId="7C69A43E" w14:textId="1508BF5E" w:rsidR="00D87180" w:rsidRPr="00D87180" w:rsidRDefault="00D87180" w:rsidP="00D87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=</w:t>
      </w:r>
      <w:r w:rsidR="008F0D1F">
        <w:rPr>
          <w:rFonts w:ascii="Times New Roman" w:hAnsi="Times New Roman" w:cs="Times New Roman"/>
          <w:sz w:val="28"/>
          <w:szCs w:val="28"/>
        </w:rPr>
        <w:t xml:space="preserve"> 2/3</w:t>
      </w: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70AD716" w14:textId="262B15F5" w:rsidR="002761AD" w:rsidRDefault="002761A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2107F6">
        <w:rPr>
          <w:sz w:val="28"/>
          <w:szCs w:val="28"/>
        </w:rPr>
        <w:t>:</w:t>
      </w:r>
    </w:p>
    <w:p w14:paraId="6DB43DE9" w14:textId="77777777" w:rsidR="002761AD" w:rsidRPr="000936D5" w:rsidRDefault="002761AD" w:rsidP="000936D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  <w:r w:rsidRPr="000936D5">
        <w:rPr>
          <w:rFonts w:asciiTheme="minorHAnsi" w:hAnsiTheme="minorHAnsi" w:cstheme="minorHAnsi"/>
          <w:sz w:val="28"/>
          <w:szCs w:val="28"/>
        </w:rPr>
        <w:t>T</w:t>
      </w: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otal number of balls = (2 + 3 + 2) = 7</w:t>
      </w:r>
    </w:p>
    <w:p w14:paraId="6988948F" w14:textId="77777777" w:rsidR="002761AD" w:rsidRPr="000936D5" w:rsidRDefault="002761AD" w:rsidP="000936D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</w:p>
    <w:p w14:paraId="37B81801" w14:textId="77777777" w:rsidR="002761AD" w:rsidRPr="000936D5" w:rsidRDefault="002761AD" w:rsidP="000936D5">
      <w:pPr>
        <w:pStyle w:val="NormalWeb"/>
        <w:numPr>
          <w:ilvl w:val="0"/>
          <w:numId w:val="11"/>
        </w:numPr>
        <w:spacing w:before="0" w:beforeAutospacing="0" w:after="0" w:afterAutospacing="0" w:line="192" w:lineRule="auto"/>
        <w:rPr>
          <w:rFonts w:asciiTheme="minorHAnsi" w:hAnsiTheme="minorHAnsi" w:cstheme="minorHAnsi"/>
          <w:b/>
          <w:bCs/>
          <w:color w:val="000000"/>
          <w:spacing w:val="-8"/>
          <w:sz w:val="28"/>
          <w:szCs w:val="28"/>
          <w:bdr w:val="none" w:sz="0" w:space="0" w:color="auto" w:frame="1"/>
        </w:rPr>
      </w:pP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 xml:space="preserve">Let </w:t>
      </w:r>
      <w:proofErr w:type="spellStart"/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S</w:t>
      </w:r>
      <w:proofErr w:type="spellEnd"/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 xml:space="preserve"> be the sample space.</w:t>
      </w: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6A955CA7" w14:textId="37DEAC12" w:rsidR="002761AD" w:rsidRPr="000936D5" w:rsidRDefault="002761AD" w:rsidP="000936D5">
      <w:pPr>
        <w:pStyle w:val="NormalWeb"/>
        <w:numPr>
          <w:ilvl w:val="0"/>
          <w:numId w:val="11"/>
        </w:numPr>
        <w:spacing w:before="0" w:beforeAutospacing="0" w:after="0" w:afterAutospacing="0" w:line="192" w:lineRule="auto"/>
        <w:rPr>
          <w:rFonts w:asciiTheme="minorHAnsi" w:hAnsiTheme="minorHAnsi" w:cstheme="minorHAnsi"/>
          <w:b/>
          <w:bCs/>
          <w:color w:val="000000"/>
          <w:spacing w:val="-8"/>
          <w:sz w:val="28"/>
          <w:szCs w:val="28"/>
          <w:bdr w:val="none" w:sz="0" w:space="0" w:color="auto" w:frame="1"/>
        </w:rPr>
      </w:pP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Then, n(S) = Number of ways of drawing 2 balls out of 7</w:t>
      </w: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30FD55C2" w14:textId="1076F782" w:rsidR="002761AD" w:rsidRPr="000936D5" w:rsidRDefault="0028705F" w:rsidP="000936D5">
      <w:pPr>
        <w:pStyle w:val="NormalWeb"/>
        <w:numPr>
          <w:ilvl w:val="0"/>
          <w:numId w:val="11"/>
        </w:numPr>
        <w:spacing w:before="0" w:beforeAutospacing="0" w:after="0" w:afterAutospacing="0" w:line="192" w:lineRule="auto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=</w:t>
      </w:r>
      <w:r w:rsidR="002107F6"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7C2</w:t>
      </w:r>
      <w:r w:rsidR="002761AD"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1C8E67E4" w14:textId="0E2B3E96" w:rsidR="002761AD" w:rsidRPr="000936D5" w:rsidRDefault="002761AD" w:rsidP="000936D5">
      <w:pPr>
        <w:pStyle w:val="NormalWeb"/>
        <w:numPr>
          <w:ilvl w:val="0"/>
          <w:numId w:val="11"/>
        </w:numPr>
        <w:spacing w:before="0" w:beforeAutospacing="0" w:after="0" w:afterAutospacing="0" w:line="192" w:lineRule="auto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=</w:t>
      </w:r>
      <w:r w:rsidR="002107F6"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 xml:space="preserve"> (7x6)/(2x1)</w:t>
      </w: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5BB5A6EB" w14:textId="77777777" w:rsidR="002761AD" w:rsidRPr="000936D5" w:rsidRDefault="002761AD" w:rsidP="000936D5">
      <w:pPr>
        <w:pStyle w:val="NormalWeb"/>
        <w:numPr>
          <w:ilvl w:val="0"/>
          <w:numId w:val="11"/>
        </w:numPr>
        <w:spacing w:before="0" w:beforeAutospacing="0" w:after="0" w:afterAutospacing="0" w:line="192" w:lineRule="auto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=21</w:t>
      </w: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15300CF0" w14:textId="77777777" w:rsidR="002761AD" w:rsidRPr="000936D5" w:rsidRDefault="002761AD" w:rsidP="000936D5">
      <w:pPr>
        <w:pStyle w:val="NormalWeb"/>
        <w:numPr>
          <w:ilvl w:val="0"/>
          <w:numId w:val="11"/>
        </w:numPr>
        <w:spacing w:before="0" w:beforeAutospacing="0" w:after="0" w:afterAutospacing="0" w:line="192" w:lineRule="auto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Let E = Event of drawing 2 balls, none of which is blue.</w:t>
      </w: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5E82562A" w14:textId="234A9725" w:rsidR="002761AD" w:rsidRPr="000936D5" w:rsidRDefault="002107F6" w:rsidP="000936D5">
      <w:pPr>
        <w:pStyle w:val="NormalWeb"/>
        <w:numPr>
          <w:ilvl w:val="0"/>
          <w:numId w:val="11"/>
        </w:numPr>
        <w:spacing w:before="0" w:beforeAutospacing="0" w:after="0" w:afterAutospacing="0" w:line="192" w:lineRule="auto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proofErr w:type="gramStart"/>
      <w:r w:rsidR="002761AD"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n(</w:t>
      </w:r>
      <w:proofErr w:type="gramEnd"/>
      <w:r w:rsidR="002761AD"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E)</w:t>
      </w: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="002761AD"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= Number of ways of drawing 2 balls out of (2 + 3) balls.</w:t>
      </w:r>
      <w:r w:rsidR="002761AD"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058834B7" w14:textId="2C3A58A1" w:rsidR="002761AD" w:rsidRPr="000936D5" w:rsidRDefault="002761AD" w:rsidP="000936D5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=5C</w:t>
      </w:r>
      <w:r w:rsidR="0028705F"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2</w:t>
      </w:r>
    </w:p>
    <w:p w14:paraId="758677F9" w14:textId="7B9BCE69" w:rsidR="002761AD" w:rsidRPr="000936D5" w:rsidRDefault="000936D5" w:rsidP="000936D5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=(5x</w:t>
      </w:r>
      <w:r w:rsidR="002761AD"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</w:rPr>
        <w:t>4)/(2x1)</w:t>
      </w:r>
    </w:p>
    <w:p w14:paraId="131C7CE4" w14:textId="0CE28803" w:rsidR="002761AD" w:rsidRPr="000936D5" w:rsidRDefault="002761AD" w:rsidP="000936D5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0936D5">
        <w:rPr>
          <w:rFonts w:asciiTheme="minorHAnsi" w:hAnsiTheme="minorHAnsi" w:cstheme="minorHAnsi"/>
          <w:color w:val="000000"/>
          <w:spacing w:val="-8"/>
          <w:sz w:val="28"/>
          <w:szCs w:val="28"/>
          <w:bdr w:val="none" w:sz="0" w:space="0" w:color="auto" w:frame="1"/>
          <w:lang w:val="en-IN" w:eastAsia="en-IN"/>
        </w:rPr>
        <w:t>=10</w:t>
      </w:r>
    </w:p>
    <w:p w14:paraId="01105AF4" w14:textId="5A12B1AD" w:rsidR="0046619A" w:rsidRPr="000936D5" w:rsidRDefault="002761AD" w:rsidP="000936D5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IN" w:eastAsia="en-IN"/>
        </w:rPr>
      </w:pPr>
      <w:proofErr w:type="spellStart"/>
      <w:r w:rsidRPr="000936D5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IN" w:eastAsia="en-IN"/>
        </w:rPr>
        <w:t>i.e</w:t>
      </w:r>
      <w:proofErr w:type="spellEnd"/>
      <w:r w:rsidRPr="000936D5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IN" w:eastAsia="en-IN"/>
        </w:rPr>
        <w:t xml:space="preserve"> P(E)</w:t>
      </w:r>
      <w:r w:rsidR="0046619A" w:rsidRPr="000936D5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0936D5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IN" w:eastAsia="en-IN"/>
        </w:rPr>
        <w:t>=n(E)/n(S)</w:t>
      </w:r>
    </w:p>
    <w:p w14:paraId="17E40C18" w14:textId="7F9529CC" w:rsidR="002E0863" w:rsidRDefault="002761AD" w:rsidP="000936D5">
      <w:pPr>
        <w:pStyle w:val="NormalWe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0936D5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IN" w:eastAsia="en-IN"/>
        </w:rPr>
        <w:t>=10/21</w:t>
      </w:r>
      <w:r w:rsidR="001C5322" w:rsidRPr="000936D5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IN" w:eastAsia="en-IN"/>
        </w:rPr>
        <w:br/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67E417C" w:rsidR="006D7AA1" w:rsidRDefault="00154585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2D8BC7" w14:textId="77777777" w:rsidR="00873864" w:rsidRPr="00F10D97" w:rsidRDefault="00873864" w:rsidP="00F10D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10D97">
        <w:rPr>
          <w:rFonts w:ascii="Times New Roman" w:hAnsi="Times New Roman" w:cs="Times New Roman"/>
          <w:sz w:val="28"/>
          <w:szCs w:val="28"/>
          <w:lang w:val="en-IN"/>
        </w:rPr>
        <w:t>Expected number of candies for a randomly selected child</w:t>
      </w:r>
    </w:p>
    <w:p w14:paraId="28580DFD" w14:textId="09B02A80" w:rsidR="00873864" w:rsidRPr="00F10D97" w:rsidRDefault="00873864" w:rsidP="00F10D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10D97">
        <w:rPr>
          <w:rFonts w:ascii="Times New Roman" w:hAnsi="Times New Roman" w:cs="Times New Roman"/>
          <w:sz w:val="28"/>
          <w:szCs w:val="28"/>
          <w:lang w:val="en-IN"/>
        </w:rPr>
        <w:t>=  1 * 0.015  + 4 * 0.20  + 3 * 0.65  + 5 * 0.005  + 6 * 0.01 + 2 * 0.12</w:t>
      </w:r>
    </w:p>
    <w:p w14:paraId="551D5B55" w14:textId="77777777" w:rsidR="00873864" w:rsidRPr="00F10D97" w:rsidRDefault="00873864" w:rsidP="00F10D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10D97">
        <w:rPr>
          <w:rFonts w:ascii="Times New Roman" w:hAnsi="Times New Roman" w:cs="Times New Roman"/>
          <w:sz w:val="28"/>
          <w:szCs w:val="28"/>
          <w:lang w:val="en-IN"/>
        </w:rPr>
        <w:t>= 0.015 + 0.8  + 1.95 + 0.025 + 0.06 + 0.24</w:t>
      </w:r>
    </w:p>
    <w:p w14:paraId="6245B41A" w14:textId="77777777" w:rsidR="00873864" w:rsidRPr="00F10D97" w:rsidRDefault="00873864" w:rsidP="00F10D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10D97">
        <w:rPr>
          <w:rFonts w:ascii="Times New Roman" w:hAnsi="Times New Roman" w:cs="Times New Roman"/>
          <w:sz w:val="28"/>
          <w:szCs w:val="28"/>
          <w:lang w:val="en-IN"/>
        </w:rPr>
        <w:t>=       3.090</w:t>
      </w:r>
    </w:p>
    <w:p w14:paraId="271B3CB0" w14:textId="77777777" w:rsidR="00873864" w:rsidRPr="00F10D97" w:rsidRDefault="00873864" w:rsidP="00F10D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10D97">
        <w:rPr>
          <w:rFonts w:ascii="Times New Roman" w:hAnsi="Times New Roman" w:cs="Times New Roman"/>
          <w:sz w:val="28"/>
          <w:szCs w:val="28"/>
          <w:lang w:val="en-IN"/>
        </w:rPr>
        <w:t>=  3.09</w:t>
      </w:r>
    </w:p>
    <w:p w14:paraId="04A2E7ED" w14:textId="77777777" w:rsidR="00154585" w:rsidRDefault="00154585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16CABFE" w14:textId="77777777" w:rsidR="00F10D97" w:rsidRPr="00F10D97" w:rsidRDefault="00F04C07" w:rsidP="00F10D9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  <w:lang w:val="en-IN" w:eastAsia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r w:rsidRPr="00F04C07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:-</w:t>
      </w:r>
    </w:p>
    <w:p w14:paraId="2A044FB8" w14:textId="149A8002" w:rsidR="00F04C07" w:rsidRPr="00F04C07" w:rsidRDefault="00F04C07" w:rsidP="00F10D97">
      <w:pPr>
        <w:pStyle w:val="NormalWeb"/>
        <w:shd w:val="clear" w:color="auto" w:fill="FFFFFF"/>
        <w:spacing w:before="0" w:beforeAutospacing="0" w:after="120" w:afterAutospacing="0" w:line="360" w:lineRule="auto"/>
        <w:ind w:left="1080"/>
        <w:rPr>
          <w:rFonts w:asciiTheme="minorHAnsi" w:hAnsiTheme="minorHAnsi" w:cstheme="minorHAnsi"/>
          <w:color w:val="000000"/>
          <w:sz w:val="28"/>
          <w:szCs w:val="28"/>
          <w:lang w:val="en-IN" w:eastAsia="en-IN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IN" w:eastAsia="en-IN"/>
        </w:rPr>
        <w:t xml:space="preserve">Expected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IN" w:eastAsia="en-IN"/>
        </w:rPr>
        <w:t>Value  =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IN" w:eastAsia="en-IN"/>
        </w:rPr>
        <w:t xml:space="preserve">  sum of</w:t>
      </w:r>
      <w:r w:rsidRPr="00F04C07">
        <w:rPr>
          <w:rFonts w:asciiTheme="minorHAnsi" w:hAnsiTheme="minorHAnsi" w:cstheme="minorHAnsi"/>
          <w:color w:val="000000"/>
          <w:sz w:val="28"/>
          <w:szCs w:val="28"/>
          <w:lang w:val="en-IN" w:eastAsia="en-IN"/>
        </w:rPr>
        <w:t xml:space="preserve"> ( probability  * Value )</w:t>
      </w:r>
    </w:p>
    <w:p w14:paraId="4E0F6B6D" w14:textId="02731067" w:rsidR="00F04C07" w:rsidRPr="00F04C07" w:rsidRDefault="00F04C07" w:rsidP="00F10D9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60" w:lineRule="auto"/>
        <w:ind w:left="1080"/>
        <w:rPr>
          <w:rFonts w:asciiTheme="minorHAnsi" w:hAnsiTheme="minorHAnsi" w:cstheme="minorHAnsi"/>
          <w:color w:val="000000"/>
          <w:sz w:val="28"/>
          <w:szCs w:val="28"/>
          <w:lang w:val="en-IN" w:eastAsia="en-IN"/>
        </w:rPr>
      </w:pPr>
      <w:r w:rsidRPr="00F04C07">
        <w:rPr>
          <w:rFonts w:asciiTheme="minorHAnsi" w:hAnsiTheme="minorHAnsi" w:cstheme="minorHAnsi"/>
          <w:color w:val="000000"/>
          <w:sz w:val="28"/>
          <w:szCs w:val="28"/>
          <w:lang w:val="en-IN" w:eastAsia="en-IN"/>
        </w:rPr>
        <w:t>there are 9 patients</w:t>
      </w:r>
    </w:p>
    <w:p w14:paraId="4099127C" w14:textId="77777777" w:rsidR="00F04C07" w:rsidRPr="00F10D97" w:rsidRDefault="00F04C07" w:rsidP="00F10D9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ind w:left="108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F10D97">
        <w:rPr>
          <w:rFonts w:eastAsia="Times New Roman" w:cstheme="minorHAnsi"/>
          <w:color w:val="000000"/>
          <w:sz w:val="28"/>
          <w:szCs w:val="28"/>
          <w:lang w:val="en-IN" w:eastAsia="en-IN"/>
        </w:rPr>
        <w:t>Probability of selecting each patient = 1/9</w:t>
      </w:r>
    </w:p>
    <w:p w14:paraId="4B66E960" w14:textId="77777777" w:rsidR="00F04C07" w:rsidRPr="00F10D97" w:rsidRDefault="00F04C07" w:rsidP="00F10D9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ind w:left="108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F10D97">
        <w:rPr>
          <w:rFonts w:eastAsia="Times New Roman" w:cstheme="minorHAnsi"/>
          <w:color w:val="000000"/>
          <w:sz w:val="28"/>
          <w:szCs w:val="28"/>
          <w:lang w:val="en-IN" w:eastAsia="en-IN"/>
        </w:rPr>
        <w:t>Ex  108, 110, 123, 134, 135, 145, 167, 187, 199</w:t>
      </w:r>
    </w:p>
    <w:p w14:paraId="4613E8E8" w14:textId="77777777" w:rsidR="00F04C07" w:rsidRPr="00F10D97" w:rsidRDefault="00F04C07" w:rsidP="00F10D9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ind w:left="108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F10D97">
        <w:rPr>
          <w:rFonts w:eastAsia="Times New Roman" w:cstheme="minorHAnsi"/>
          <w:color w:val="000000"/>
          <w:sz w:val="28"/>
          <w:szCs w:val="28"/>
          <w:lang w:val="en-IN" w:eastAsia="en-IN"/>
        </w:rPr>
        <w:t>P(x)  1/9  1/9   1/9  1/9   1/9   1/9   1/9   1/9  1/9</w:t>
      </w:r>
    </w:p>
    <w:p w14:paraId="04DAEEBE" w14:textId="77777777" w:rsidR="00F04C07" w:rsidRPr="00F10D97" w:rsidRDefault="00F04C07" w:rsidP="00F10D9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ind w:left="108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F10D97">
        <w:rPr>
          <w:rFonts w:eastAsia="Times New Roman" w:cstheme="minorHAnsi"/>
          <w:color w:val="000000"/>
          <w:sz w:val="28"/>
          <w:szCs w:val="28"/>
          <w:lang w:val="en-IN" w:eastAsia="en-IN"/>
        </w:rPr>
        <w:lastRenderedPageBreak/>
        <w:t>Expected Value  =  (1/9)(108) + (1/9)110  + (1/9)123 + (1/9)134 + (1/9)135 + (1/9)145 + (1/9(167) + (1/9)187 + (1/9)199</w:t>
      </w:r>
    </w:p>
    <w:p w14:paraId="5E05960F" w14:textId="77777777" w:rsidR="00F04C07" w:rsidRPr="00F10D97" w:rsidRDefault="00F04C07" w:rsidP="00F10D97">
      <w:pPr>
        <w:pStyle w:val="ListParagraph"/>
        <w:numPr>
          <w:ilvl w:val="0"/>
          <w:numId w:val="13"/>
        </w:numPr>
        <w:shd w:val="clear" w:color="auto" w:fill="FFFFFF"/>
        <w:spacing w:after="120" w:line="360" w:lineRule="auto"/>
        <w:ind w:left="108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F10D97">
        <w:rPr>
          <w:rFonts w:eastAsia="Times New Roman" w:cstheme="minorHAnsi"/>
          <w:color w:val="000000"/>
          <w:sz w:val="28"/>
          <w:szCs w:val="28"/>
          <w:lang w:val="en-IN" w:eastAsia="en-IN"/>
        </w:rPr>
        <w:t>= (1/9) ( 108 + 110 + 123 + 134 + 135 + 145 + 167 + 187 + 199)</w:t>
      </w:r>
    </w:p>
    <w:p w14:paraId="175AAFA5" w14:textId="084CDD9D" w:rsidR="00F04C07" w:rsidRPr="00F04C07" w:rsidRDefault="00F10D97" w:rsidP="00F10D97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</w:t>
      </w:r>
      <w:r w:rsidR="00F04C07" w:rsidRPr="00F04C07">
        <w:rPr>
          <w:rFonts w:eastAsia="Times New Roman" w:cstheme="minorHAnsi"/>
          <w:color w:val="000000"/>
          <w:sz w:val="28"/>
          <w:szCs w:val="28"/>
          <w:lang w:val="en-IN" w:eastAsia="en-IN"/>
        </w:rPr>
        <w:t>= (1/9</w:t>
      </w:r>
      <w:proofErr w:type="gramStart"/>
      <w:r w:rsidR="00F04C07" w:rsidRPr="00F04C07">
        <w:rPr>
          <w:rFonts w:eastAsia="Times New Roman" w:cstheme="minorHAnsi"/>
          <w:color w:val="000000"/>
          <w:sz w:val="28"/>
          <w:szCs w:val="28"/>
          <w:lang w:val="en-IN" w:eastAsia="en-IN"/>
        </w:rPr>
        <w:t>)  (</w:t>
      </w:r>
      <w:proofErr w:type="gramEnd"/>
      <w:r w:rsidR="00F04C07" w:rsidRPr="00F04C07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 1308)</w:t>
      </w:r>
    </w:p>
    <w:p w14:paraId="0D10F987" w14:textId="77777777" w:rsidR="00F04C07" w:rsidRPr="00F04C07" w:rsidRDefault="00F04C07" w:rsidP="00F10D97">
      <w:pPr>
        <w:shd w:val="clear" w:color="auto" w:fill="FFFFFF"/>
        <w:spacing w:after="120" w:line="360" w:lineRule="atLeast"/>
        <w:ind w:left="108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F04C07">
        <w:rPr>
          <w:rFonts w:eastAsia="Times New Roman" w:cstheme="minorHAnsi"/>
          <w:color w:val="000000"/>
          <w:sz w:val="28"/>
          <w:szCs w:val="28"/>
          <w:lang w:val="en-IN" w:eastAsia="en-IN"/>
        </w:rPr>
        <w:t>= 145.33</w:t>
      </w:r>
    </w:p>
    <w:p w14:paraId="5F416670" w14:textId="77777777" w:rsidR="00F04C07" w:rsidRPr="00F04C07" w:rsidRDefault="00F04C07" w:rsidP="00F10D97">
      <w:pPr>
        <w:shd w:val="clear" w:color="auto" w:fill="FFFFFF"/>
        <w:spacing w:after="120" w:line="360" w:lineRule="atLeast"/>
        <w:ind w:left="1080"/>
        <w:rPr>
          <w:rFonts w:eastAsia="Times New Roman" w:cstheme="minorHAnsi"/>
          <w:color w:val="000000"/>
          <w:sz w:val="27"/>
          <w:szCs w:val="27"/>
          <w:lang w:val="en-IN" w:eastAsia="en-IN"/>
        </w:rPr>
      </w:pPr>
      <w:r w:rsidRPr="00F04C07">
        <w:rPr>
          <w:rFonts w:eastAsia="Times New Roman" w:cstheme="minorHAnsi"/>
          <w:color w:val="000000"/>
          <w:sz w:val="27"/>
          <w:szCs w:val="27"/>
          <w:lang w:val="en-IN" w:eastAsia="en-IN"/>
        </w:rPr>
        <w:t>Expected Value of the Weight of that patient = 145.33</w:t>
      </w:r>
    </w:p>
    <w:p w14:paraId="55AB240D" w14:textId="0F9E0F64" w:rsidR="00F04C07" w:rsidRDefault="00F04C07" w:rsidP="00F04C0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0B10C9B9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55288794" w14:textId="481C91C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E17768E" w14:textId="77777777" w:rsidR="00F10D97" w:rsidRDefault="00F10D97" w:rsidP="00707DE3">
      <w:pPr>
        <w:rPr>
          <w:b/>
          <w:sz w:val="28"/>
          <w:szCs w:val="28"/>
        </w:rPr>
      </w:pPr>
    </w:p>
    <w:p w14:paraId="2CE004E9" w14:textId="465B26E6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69716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C4F0B65" w14:textId="40523191" w:rsidR="00707DE3" w:rsidRPr="00873864" w:rsidRDefault="00873864" w:rsidP="00707DE3">
      <w:pPr>
        <w:rPr>
          <w:rFonts w:cstheme="minorHAnsi"/>
          <w:sz w:val="28"/>
          <w:szCs w:val="28"/>
        </w:rPr>
      </w:pPr>
      <w:proofErr w:type="spellStart"/>
      <w:r w:rsidRPr="00873864">
        <w:rPr>
          <w:rFonts w:cstheme="minorHAnsi"/>
          <w:sz w:val="28"/>
          <w:szCs w:val="28"/>
        </w:rPr>
        <w:lastRenderedPageBreak/>
        <w:t>Ans</w:t>
      </w:r>
      <w:proofErr w:type="spellEnd"/>
      <w:r>
        <w:rPr>
          <w:rFonts w:cstheme="minorHAnsi"/>
          <w:sz w:val="28"/>
          <w:szCs w:val="28"/>
        </w:rPr>
        <w:t>:</w:t>
      </w:r>
    </w:p>
    <w:p w14:paraId="2D34708A" w14:textId="77777777" w:rsidR="00584670" w:rsidRPr="000936D5" w:rsidRDefault="00633A5F" w:rsidP="000936D5">
      <w:pPr>
        <w:pStyle w:val="ListParagraph"/>
        <w:numPr>
          <w:ilvl w:val="0"/>
          <w:numId w:val="14"/>
        </w:numPr>
        <w:spacing w:line="276" w:lineRule="auto"/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0936D5">
        <w:rPr>
          <w:rStyle w:val="t"/>
          <w:rFonts w:cstheme="minorHAnsi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Histogram:</w:t>
      </w:r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</w:t>
      </w:r>
    </w:p>
    <w:p w14:paraId="348E2568" w14:textId="294B210E" w:rsidR="00584670" w:rsidRPr="000936D5" w:rsidRDefault="00633A5F" w:rsidP="000936D5">
      <w:pPr>
        <w:pStyle w:val="ListParagraph"/>
        <w:numPr>
          <w:ilvl w:val="0"/>
          <w:numId w:val="14"/>
        </w:numPr>
        <w:spacing w:line="276" w:lineRule="auto"/>
        <w:rPr>
          <w:rStyle w:val="t"/>
          <w:rFonts w:cstheme="minorHAnsi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</w:pPr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Chick weight data is right skewed or positively skewed.</w:t>
      </w:r>
    </w:p>
    <w:p w14:paraId="7C15CE7C" w14:textId="2F2FE591" w:rsidR="00584670" w:rsidRPr="000936D5" w:rsidRDefault="00633A5F" w:rsidP="000936D5">
      <w:pPr>
        <w:pStyle w:val="ListParagraph"/>
        <w:numPr>
          <w:ilvl w:val="0"/>
          <w:numId w:val="14"/>
        </w:numPr>
        <w:spacing w:line="276" w:lineRule="auto"/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More than 50% Chick Weig</w:t>
      </w:r>
      <w:r w:rsidR="00584670"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ht is </w:t>
      </w:r>
      <w:proofErr w:type="gramStart"/>
      <w:r w:rsidR="00584670"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150</w:t>
      </w:r>
      <w:proofErr w:type="gramEnd"/>
      <w:r w:rsidR="00584670"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</w:p>
    <w:p w14:paraId="026BBA24" w14:textId="60EE95B8" w:rsidR="00633A5F" w:rsidRPr="000936D5" w:rsidRDefault="00633A5F" w:rsidP="000936D5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8"/>
          <w:szCs w:val="28"/>
        </w:rPr>
      </w:pPr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Most of the chick weight is</w:t>
      </w:r>
      <w:r w:rsidR="00584670"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present</w:t>
      </w:r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100</w:t>
      </w:r>
      <w:proofErr w:type="gramEnd"/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33E767B" w14:textId="77777777" w:rsidR="00584670" w:rsidRDefault="00697167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28D23A75" w14:textId="55970213" w:rsidR="00584670" w:rsidRPr="000936D5" w:rsidRDefault="00584670" w:rsidP="000936D5">
      <w:pPr>
        <w:pStyle w:val="ListParagraph"/>
        <w:numPr>
          <w:ilvl w:val="0"/>
          <w:numId w:val="15"/>
        </w:numPr>
        <w:spacing w:line="276" w:lineRule="auto"/>
        <w:rPr>
          <w:noProof/>
          <w:sz w:val="28"/>
          <w:szCs w:val="28"/>
        </w:rPr>
      </w:pPr>
      <w:r w:rsidRPr="000936D5">
        <w:rPr>
          <w:noProof/>
          <w:sz w:val="28"/>
          <w:szCs w:val="28"/>
        </w:rPr>
        <w:t>Boxplot:</w:t>
      </w:r>
    </w:p>
    <w:p w14:paraId="62447264" w14:textId="67EB9B47" w:rsidR="00584670" w:rsidRPr="000936D5" w:rsidRDefault="00584670" w:rsidP="000936D5">
      <w:pPr>
        <w:pStyle w:val="ListParagraph"/>
        <w:numPr>
          <w:ilvl w:val="0"/>
          <w:numId w:val="15"/>
        </w:numPr>
        <w:spacing w:line="276" w:lineRule="auto"/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 data is right skewed</w:t>
      </w:r>
      <w:r w:rsidR="00887C4F"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therefore in this distribution mean is greater than </w:t>
      </w:r>
      <w:proofErr w:type="gramStart"/>
      <w:r w:rsidR="00887C4F"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  median</w:t>
      </w:r>
      <w:proofErr w:type="gramEnd"/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74F341B8" w14:textId="77D1222B" w:rsidR="00584670" w:rsidRPr="000936D5" w:rsidRDefault="00584670" w:rsidP="000936D5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noProof/>
          <w:sz w:val="28"/>
          <w:szCs w:val="28"/>
        </w:rPr>
      </w:pPr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There are </w:t>
      </w:r>
      <w:r w:rsidR="009A247D"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7 </w:t>
      </w:r>
      <w:proofErr w:type="gramStart"/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outliers</w:t>
      </w:r>
      <w:r w:rsidR="009A247D"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at</w:t>
      </w:r>
      <w:proofErr w:type="gramEnd"/>
      <w:r w:rsidRPr="000936D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upper side.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7C2C093E" w14:textId="3CFE4953" w:rsidR="00796D57" w:rsidRPr="000936D5" w:rsidRDefault="00796D57" w:rsidP="000936D5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0936D5">
        <w:rPr>
          <w:sz w:val="28"/>
          <w:szCs w:val="28"/>
        </w:rPr>
        <w:t>Ans</w:t>
      </w:r>
      <w:proofErr w:type="spellEnd"/>
      <w:r w:rsidRPr="000936D5">
        <w:rPr>
          <w:sz w:val="28"/>
          <w:szCs w:val="28"/>
        </w:rPr>
        <w:t xml:space="preserve">: Then it is a symmetric distribution, where the mean is equal to the median, and the distribution has zero </w:t>
      </w:r>
      <w:proofErr w:type="spellStart"/>
      <w:r w:rsidRPr="000936D5">
        <w:rPr>
          <w:sz w:val="28"/>
          <w:szCs w:val="28"/>
        </w:rPr>
        <w:t>skewness</w:t>
      </w:r>
      <w:proofErr w:type="spellEnd"/>
      <w:r w:rsidRPr="000936D5">
        <w:rPr>
          <w:sz w:val="28"/>
          <w:szCs w:val="28"/>
        </w:rPr>
        <w:t xml:space="preserve">.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6EC5720" w14:textId="01E7F660" w:rsidR="00796D57" w:rsidRPr="000936D5" w:rsidRDefault="00796D57" w:rsidP="000936D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0936D5">
        <w:rPr>
          <w:sz w:val="28"/>
          <w:szCs w:val="28"/>
        </w:rPr>
        <w:t>Ans</w:t>
      </w:r>
      <w:proofErr w:type="spellEnd"/>
      <w:r w:rsidRPr="000936D5">
        <w:rPr>
          <w:sz w:val="28"/>
          <w:szCs w:val="28"/>
        </w:rPr>
        <w:t xml:space="preserve">:   Then it is called positive </w:t>
      </w:r>
      <w:proofErr w:type="spellStart"/>
      <w:r w:rsidRPr="000936D5">
        <w:rPr>
          <w:sz w:val="28"/>
          <w:szCs w:val="28"/>
        </w:rPr>
        <w:t>skewness</w:t>
      </w:r>
      <w:proofErr w:type="spellEnd"/>
      <w:r w:rsidRPr="000936D5">
        <w:rPr>
          <w:sz w:val="28"/>
          <w:szCs w:val="28"/>
        </w:rPr>
        <w:t xml:space="preserve"> or right skewed distribution.</w:t>
      </w:r>
    </w:p>
    <w:p w14:paraId="1F723682" w14:textId="57D92876" w:rsidR="00786F22" w:rsidRDefault="00BC5748" w:rsidP="000936D5">
      <w:pPr>
        <w:tabs>
          <w:tab w:val="left" w:pos="7650"/>
        </w:tabs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  <w:r w:rsidR="000936D5">
        <w:rPr>
          <w:sz w:val="28"/>
          <w:szCs w:val="28"/>
        </w:rPr>
        <w:tab/>
      </w:r>
    </w:p>
    <w:p w14:paraId="4880C8DD" w14:textId="32469648" w:rsidR="00796D57" w:rsidRPr="000936D5" w:rsidRDefault="00796D57" w:rsidP="000936D5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0936D5">
        <w:rPr>
          <w:sz w:val="28"/>
          <w:szCs w:val="28"/>
        </w:rPr>
        <w:t>Ans</w:t>
      </w:r>
      <w:proofErr w:type="spellEnd"/>
      <w:r w:rsidRPr="000936D5">
        <w:rPr>
          <w:sz w:val="28"/>
          <w:szCs w:val="28"/>
        </w:rPr>
        <w:t>:   Then it is called</w:t>
      </w:r>
      <w:r w:rsidR="00CA6931" w:rsidRPr="000936D5">
        <w:rPr>
          <w:sz w:val="28"/>
          <w:szCs w:val="28"/>
        </w:rPr>
        <w:t xml:space="preserve"> negative </w:t>
      </w:r>
      <w:proofErr w:type="spellStart"/>
      <w:r w:rsidR="00CA6931" w:rsidRPr="000936D5">
        <w:rPr>
          <w:sz w:val="28"/>
          <w:szCs w:val="28"/>
        </w:rPr>
        <w:t>skewness</w:t>
      </w:r>
      <w:proofErr w:type="spellEnd"/>
      <w:r w:rsidR="00CA6931" w:rsidRPr="000936D5">
        <w:rPr>
          <w:sz w:val="28"/>
          <w:szCs w:val="28"/>
        </w:rPr>
        <w:t xml:space="preserve"> or left</w:t>
      </w:r>
      <w:r w:rsidRPr="000936D5">
        <w:rPr>
          <w:sz w:val="28"/>
          <w:szCs w:val="28"/>
        </w:rPr>
        <w:t xml:space="preserve"> skewed distribution.</w:t>
      </w:r>
    </w:p>
    <w:p w14:paraId="5F187657" w14:textId="77777777" w:rsidR="00796D57" w:rsidRDefault="00796D57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12B7316" w14:textId="29CB6D25" w:rsidR="00CA6931" w:rsidRPr="000936D5" w:rsidRDefault="00CA6931" w:rsidP="000936D5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0936D5">
        <w:rPr>
          <w:sz w:val="28"/>
          <w:szCs w:val="28"/>
        </w:rPr>
        <w:t>Ans</w:t>
      </w:r>
      <w:proofErr w:type="spellEnd"/>
      <w:r w:rsidRPr="000936D5">
        <w:rPr>
          <w:sz w:val="28"/>
          <w:szCs w:val="28"/>
        </w:rPr>
        <w:t xml:space="preserve">: It indicates that the distribution has thick tails.  That is more no. of data points </w:t>
      </w:r>
      <w:proofErr w:type="gramStart"/>
      <w:r w:rsidRPr="000936D5">
        <w:rPr>
          <w:sz w:val="28"/>
          <w:szCs w:val="28"/>
        </w:rPr>
        <w:t>are</w:t>
      </w:r>
      <w:proofErr w:type="gramEnd"/>
      <w:r w:rsidRPr="000936D5">
        <w:rPr>
          <w:sz w:val="28"/>
          <w:szCs w:val="28"/>
        </w:rPr>
        <w:t xml:space="preserve"> located at tails instead of around the mean.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26F356" w14:textId="471B16EE" w:rsidR="00CA6931" w:rsidRPr="000936D5" w:rsidRDefault="00CA6931" w:rsidP="000936D5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0936D5">
        <w:rPr>
          <w:sz w:val="28"/>
          <w:szCs w:val="28"/>
        </w:rPr>
        <w:t>Ans</w:t>
      </w:r>
      <w:proofErr w:type="spellEnd"/>
      <w:r w:rsidRPr="000936D5">
        <w:rPr>
          <w:sz w:val="28"/>
          <w:szCs w:val="28"/>
        </w:rPr>
        <w:t>: It indicates that the distribution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69716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698EC2C" w14:textId="0851C5BC" w:rsidR="00633A5F" w:rsidRPr="000936D5" w:rsidRDefault="00A13D3B" w:rsidP="000936D5">
      <w:pPr>
        <w:pStyle w:val="ListParagraph"/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proofErr w:type="spellStart"/>
      <w:r w:rsidRPr="000936D5">
        <w:rPr>
          <w:rFonts w:eastAsia="Times New Roman" w:cstheme="minorHAnsi"/>
          <w:color w:val="24292F"/>
          <w:sz w:val="28"/>
          <w:szCs w:val="28"/>
          <w:lang w:val="en-IN" w:eastAsia="en-IN"/>
        </w:rPr>
        <w:t>Ans</w:t>
      </w:r>
      <w:proofErr w:type="spellEnd"/>
      <w:r w:rsidRPr="000936D5">
        <w:rPr>
          <w:rFonts w:eastAsia="Times New Roman" w:cstheme="minorHAnsi"/>
          <w:color w:val="24292F"/>
          <w:sz w:val="28"/>
          <w:szCs w:val="28"/>
          <w:lang w:val="en-IN" w:eastAsia="en-IN"/>
        </w:rPr>
        <w:t>: The above Boxplot is not normally distributed the median is towards the higher value</w:t>
      </w:r>
      <w:r w:rsidR="000936D5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 </w:t>
      </w:r>
      <w:proofErr w:type="gramStart"/>
      <w:r w:rsidR="000936D5">
        <w:rPr>
          <w:rFonts w:eastAsia="Times New Roman" w:cstheme="minorHAnsi"/>
          <w:color w:val="24292F"/>
          <w:sz w:val="28"/>
          <w:szCs w:val="28"/>
          <w:lang w:val="en-IN" w:eastAsia="en-IN"/>
        </w:rPr>
        <w:t>between 15 to 16</w:t>
      </w:r>
      <w:proofErr w:type="gramEnd"/>
      <w:r w:rsidRPr="000936D5">
        <w:rPr>
          <w:rFonts w:eastAsia="Times New Roman" w:cstheme="minorHAnsi"/>
          <w:color w:val="24292F"/>
          <w:sz w:val="28"/>
          <w:szCs w:val="28"/>
          <w:lang w:val="en-IN" w:eastAsia="en-IN"/>
        </w:rPr>
        <w:t>.</w:t>
      </w:r>
    </w:p>
    <w:p w14:paraId="441B7D96" w14:textId="77777777" w:rsidR="000936D5" w:rsidRDefault="000936D5" w:rsidP="00CB08A5">
      <w:pPr>
        <w:rPr>
          <w:sz w:val="28"/>
          <w:szCs w:val="28"/>
        </w:rPr>
      </w:pPr>
    </w:p>
    <w:p w14:paraId="6DADB77C" w14:textId="77777777" w:rsidR="000936D5" w:rsidRDefault="000936D5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41A214E7" w14:textId="72A3D673" w:rsidR="00A13D3B" w:rsidRPr="000936D5" w:rsidRDefault="00A13D3B" w:rsidP="000936D5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proofErr w:type="spellStart"/>
      <w:r w:rsidRPr="000936D5">
        <w:rPr>
          <w:sz w:val="28"/>
          <w:szCs w:val="28"/>
          <w:lang w:val="en-IN"/>
        </w:rPr>
        <w:t>Ans</w:t>
      </w:r>
      <w:proofErr w:type="spellEnd"/>
      <w:r w:rsidRPr="000936D5">
        <w:rPr>
          <w:sz w:val="28"/>
          <w:szCs w:val="28"/>
          <w:lang w:val="en-IN"/>
        </w:rPr>
        <w:t xml:space="preserve">: The data is a skewed towards left. The whisker range of minimum value is greater than </w:t>
      </w:r>
      <w:proofErr w:type="gramStart"/>
      <w:r w:rsidRPr="000936D5">
        <w:rPr>
          <w:sz w:val="28"/>
          <w:szCs w:val="28"/>
          <w:lang w:val="en-IN"/>
        </w:rPr>
        <w:t>maximum</w:t>
      </w:r>
      <w:proofErr w:type="gramEnd"/>
      <w:r w:rsidRPr="000936D5">
        <w:rPr>
          <w:sz w:val="28"/>
          <w:szCs w:val="28"/>
          <w:lang w:val="en-IN"/>
        </w:rPr>
        <w:t>.</w:t>
      </w:r>
    </w:p>
    <w:p w14:paraId="256A1534" w14:textId="01DE4345" w:rsidR="00A13D3B" w:rsidRPr="00F726F7" w:rsidRDefault="005D1DBF" w:rsidP="00F726F7">
      <w:pPr>
        <w:spacing w:line="240" w:lineRule="auto"/>
        <w:rPr>
          <w:sz w:val="28"/>
          <w:szCs w:val="28"/>
        </w:rPr>
      </w:pPr>
      <w:r w:rsidRPr="00F726F7">
        <w:rPr>
          <w:sz w:val="28"/>
          <w:szCs w:val="28"/>
        </w:rPr>
        <w:t xml:space="preserve">What will be the </w:t>
      </w:r>
      <w:r w:rsidR="00F726F7" w:rsidRPr="00F726F7">
        <w:rPr>
          <w:sz w:val="28"/>
          <w:szCs w:val="28"/>
        </w:rPr>
        <w:t>IQR of the data (approximately)?</w:t>
      </w:r>
      <w:r w:rsidR="004D09A1" w:rsidRPr="00F726F7">
        <w:rPr>
          <w:sz w:val="28"/>
          <w:szCs w:val="28"/>
        </w:rPr>
        <w:br/>
      </w:r>
      <w:r w:rsidR="004D09A1" w:rsidRPr="00F726F7">
        <w:rPr>
          <w:sz w:val="28"/>
          <w:szCs w:val="28"/>
        </w:rPr>
        <w:br/>
      </w:r>
      <w:r w:rsidR="00F726F7">
        <w:rPr>
          <w:sz w:val="28"/>
          <w:szCs w:val="28"/>
        </w:rPr>
        <w:t xml:space="preserve">           </w:t>
      </w:r>
      <w:r w:rsidR="00A13D3B" w:rsidRPr="00F726F7">
        <w:rPr>
          <w:sz w:val="28"/>
          <w:szCs w:val="28"/>
        </w:rPr>
        <w:t> </w:t>
      </w:r>
      <w:proofErr w:type="spellStart"/>
      <w:r w:rsidR="00A13D3B" w:rsidRPr="00F726F7">
        <w:rPr>
          <w:sz w:val="28"/>
          <w:szCs w:val="28"/>
        </w:rPr>
        <w:t>Ans</w:t>
      </w:r>
      <w:proofErr w:type="spellEnd"/>
      <w:r w:rsidR="00A13D3B" w:rsidRPr="00F726F7">
        <w:rPr>
          <w:sz w:val="28"/>
          <w:szCs w:val="28"/>
        </w:rPr>
        <w:t xml:space="preserve">: The Inter </w:t>
      </w:r>
      <w:proofErr w:type="spellStart"/>
      <w:r w:rsidR="00A13D3B" w:rsidRPr="00F726F7">
        <w:rPr>
          <w:sz w:val="28"/>
          <w:szCs w:val="28"/>
        </w:rPr>
        <w:t>Quantile</w:t>
      </w:r>
      <w:proofErr w:type="spellEnd"/>
      <w:r w:rsidR="00A13D3B" w:rsidRPr="00F726F7">
        <w:rPr>
          <w:sz w:val="28"/>
          <w:szCs w:val="28"/>
        </w:rPr>
        <w:t xml:space="preserve"> Range =Upper quartile – Lower Quartile</w:t>
      </w:r>
    </w:p>
    <w:p w14:paraId="310E9FCC" w14:textId="46C76A02" w:rsidR="004D09A1" w:rsidRPr="00F726F7" w:rsidRDefault="00F726F7" w:rsidP="00F726F7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3D3B" w:rsidRPr="00F726F7">
        <w:rPr>
          <w:sz w:val="28"/>
          <w:szCs w:val="28"/>
        </w:rPr>
        <w:t>= 18 – 10 =8</w:t>
      </w:r>
      <w:r w:rsidR="00A13D3B" w:rsidRPr="00F726F7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69716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8445DB" w14:textId="77777777" w:rsidR="00F726F7" w:rsidRDefault="00A13D3B" w:rsidP="00F726F7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F726F7">
        <w:rPr>
          <w:sz w:val="28"/>
          <w:szCs w:val="28"/>
        </w:rPr>
        <w:t>Ans</w:t>
      </w:r>
      <w:proofErr w:type="spellEnd"/>
      <w:r w:rsidRPr="00F726F7">
        <w:rPr>
          <w:sz w:val="28"/>
          <w:szCs w:val="28"/>
        </w:rPr>
        <w:t xml:space="preserve">:  </w:t>
      </w:r>
    </w:p>
    <w:p w14:paraId="708B9513" w14:textId="32789A28" w:rsidR="00A13D3B" w:rsidRPr="00F726F7" w:rsidRDefault="00A13D3B" w:rsidP="00F726F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726F7">
        <w:rPr>
          <w:sz w:val="28"/>
          <w:szCs w:val="28"/>
        </w:rPr>
        <w:t xml:space="preserve">First of all there are no outliers in both of the boxplots. </w: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C1EBEED" w14:textId="668F16F7" w:rsidR="00F726F7" w:rsidRDefault="00F726F7" w:rsidP="00F726F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49FF69EA" w14:textId="77777777" w:rsidR="00F726F7" w:rsidRPr="00F726F7" w:rsidRDefault="00F726F7" w:rsidP="00F726F7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</w:rPr>
      </w:pPr>
      <w:r w:rsidRPr="00F726F7">
        <w:rPr>
          <w:sz w:val="28"/>
          <w:szCs w:val="28"/>
        </w:rPr>
        <w:t xml:space="preserve">Second both the box plot shares the same median that is approximately in a range </w:t>
      </w:r>
      <w:proofErr w:type="gramStart"/>
      <w:r w:rsidRPr="00F726F7">
        <w:rPr>
          <w:sz w:val="28"/>
          <w:szCs w:val="28"/>
        </w:rPr>
        <w:t>between 275 to 250</w:t>
      </w:r>
      <w:proofErr w:type="gramEnd"/>
      <w:r w:rsidRPr="00F726F7">
        <w:rPr>
          <w:sz w:val="28"/>
          <w:szCs w:val="28"/>
        </w:rPr>
        <w:t xml:space="preserve"> and they are normally distributed with zero to no </w:t>
      </w:r>
      <w:proofErr w:type="spellStart"/>
      <w:r w:rsidRPr="00F726F7">
        <w:rPr>
          <w:sz w:val="28"/>
          <w:szCs w:val="28"/>
        </w:rPr>
        <w:t>skewness</w:t>
      </w:r>
      <w:proofErr w:type="spellEnd"/>
      <w:r w:rsidRPr="00F726F7">
        <w:rPr>
          <w:sz w:val="28"/>
          <w:szCs w:val="28"/>
        </w:rPr>
        <w:t xml:space="preserve"> neither at the minimum or maximum whisker range.</w:t>
      </w:r>
    </w:p>
    <w:p w14:paraId="23A3479F" w14:textId="77777777" w:rsidR="00F726F7" w:rsidRDefault="00F726F7" w:rsidP="00F726F7">
      <w:pPr>
        <w:spacing w:line="240" w:lineRule="auto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3F7F7" w14:textId="77777777" w:rsidR="00406E83" w:rsidRDefault="00406E83" w:rsidP="002633FB">
      <w:pPr>
        <w:spacing w:after="0" w:line="240" w:lineRule="auto"/>
      </w:pPr>
      <w:r>
        <w:separator/>
      </w:r>
    </w:p>
  </w:endnote>
  <w:endnote w:type="continuationSeparator" w:id="0">
    <w:p w14:paraId="4AB6D911" w14:textId="77777777" w:rsidR="00406E83" w:rsidRDefault="00406E83" w:rsidP="0026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143DD" w14:textId="77777777" w:rsidR="00406E83" w:rsidRDefault="00406E83" w:rsidP="002633FB">
      <w:pPr>
        <w:spacing w:after="0" w:line="240" w:lineRule="auto"/>
      </w:pPr>
      <w:r>
        <w:separator/>
      </w:r>
    </w:p>
  </w:footnote>
  <w:footnote w:type="continuationSeparator" w:id="0">
    <w:p w14:paraId="7ADB3141" w14:textId="77777777" w:rsidR="00406E83" w:rsidRDefault="00406E83" w:rsidP="00263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B4D"/>
    <w:multiLevelType w:val="hybridMultilevel"/>
    <w:tmpl w:val="028400C2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023E8"/>
    <w:multiLevelType w:val="hybridMultilevel"/>
    <w:tmpl w:val="8ECC9D6A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F3679"/>
    <w:multiLevelType w:val="multilevel"/>
    <w:tmpl w:val="F2AA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E68BC"/>
    <w:multiLevelType w:val="hybridMultilevel"/>
    <w:tmpl w:val="8E607D6E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B347A"/>
    <w:multiLevelType w:val="hybridMultilevel"/>
    <w:tmpl w:val="8CA29BCC"/>
    <w:lvl w:ilvl="0" w:tplc="11647958">
      <w:numFmt w:val="bullet"/>
      <w:lvlText w:val=""/>
      <w:lvlJc w:val="left"/>
      <w:pPr>
        <w:ind w:left="3315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9">
    <w:nsid w:val="359F4186"/>
    <w:multiLevelType w:val="hybridMultilevel"/>
    <w:tmpl w:val="C20CD59A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921BB"/>
    <w:multiLevelType w:val="hybridMultilevel"/>
    <w:tmpl w:val="961AD2D0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C629E"/>
    <w:multiLevelType w:val="hybridMultilevel"/>
    <w:tmpl w:val="23200180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A7088"/>
    <w:multiLevelType w:val="hybridMultilevel"/>
    <w:tmpl w:val="E7AC408C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A2546"/>
    <w:multiLevelType w:val="hybridMultilevel"/>
    <w:tmpl w:val="5ACC96B0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A1D5F"/>
    <w:multiLevelType w:val="hybridMultilevel"/>
    <w:tmpl w:val="0E7E74FA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4B55AB"/>
    <w:multiLevelType w:val="multilevel"/>
    <w:tmpl w:val="AF7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3D191E"/>
    <w:multiLevelType w:val="hybridMultilevel"/>
    <w:tmpl w:val="7DF4A034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44B74"/>
    <w:multiLevelType w:val="hybridMultilevel"/>
    <w:tmpl w:val="BD96B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1D5499"/>
    <w:multiLevelType w:val="multilevel"/>
    <w:tmpl w:val="5B04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DE659A"/>
    <w:multiLevelType w:val="hybridMultilevel"/>
    <w:tmpl w:val="158870FE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1"/>
  </w:num>
  <w:num w:numId="4">
    <w:abstractNumId w:val="3"/>
  </w:num>
  <w:num w:numId="5">
    <w:abstractNumId w:val="5"/>
  </w:num>
  <w:num w:numId="6">
    <w:abstractNumId w:val="18"/>
  </w:num>
  <w:num w:numId="7">
    <w:abstractNumId w:val="8"/>
  </w:num>
  <w:num w:numId="8">
    <w:abstractNumId w:val="4"/>
  </w:num>
  <w:num w:numId="9">
    <w:abstractNumId w:val="15"/>
  </w:num>
  <w:num w:numId="10">
    <w:abstractNumId w:val="19"/>
  </w:num>
  <w:num w:numId="11">
    <w:abstractNumId w:val="13"/>
  </w:num>
  <w:num w:numId="12">
    <w:abstractNumId w:val="10"/>
  </w:num>
  <w:num w:numId="13">
    <w:abstractNumId w:val="6"/>
  </w:num>
  <w:num w:numId="14">
    <w:abstractNumId w:val="9"/>
  </w:num>
  <w:num w:numId="15">
    <w:abstractNumId w:val="20"/>
  </w:num>
  <w:num w:numId="16">
    <w:abstractNumId w:val="0"/>
  </w:num>
  <w:num w:numId="17">
    <w:abstractNumId w:val="14"/>
  </w:num>
  <w:num w:numId="18">
    <w:abstractNumId w:val="11"/>
  </w:num>
  <w:num w:numId="19">
    <w:abstractNumId w:val="17"/>
  </w:num>
  <w:num w:numId="20">
    <w:abstractNumId w:val="1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32365"/>
    <w:rsid w:val="00083863"/>
    <w:rsid w:val="000936D5"/>
    <w:rsid w:val="000B36AF"/>
    <w:rsid w:val="000B417C"/>
    <w:rsid w:val="000D69F4"/>
    <w:rsid w:val="000E16A7"/>
    <w:rsid w:val="000F2D83"/>
    <w:rsid w:val="00154585"/>
    <w:rsid w:val="001864D6"/>
    <w:rsid w:val="00190F7C"/>
    <w:rsid w:val="001A3EB5"/>
    <w:rsid w:val="001C5322"/>
    <w:rsid w:val="002078BC"/>
    <w:rsid w:val="002107F6"/>
    <w:rsid w:val="00250544"/>
    <w:rsid w:val="002633FB"/>
    <w:rsid w:val="00266B62"/>
    <w:rsid w:val="002761AD"/>
    <w:rsid w:val="002818A0"/>
    <w:rsid w:val="0028213D"/>
    <w:rsid w:val="0028705F"/>
    <w:rsid w:val="00293532"/>
    <w:rsid w:val="002A6694"/>
    <w:rsid w:val="002E0863"/>
    <w:rsid w:val="002E78B5"/>
    <w:rsid w:val="00302B26"/>
    <w:rsid w:val="00360870"/>
    <w:rsid w:val="00375945"/>
    <w:rsid w:val="00396AEA"/>
    <w:rsid w:val="003A03BA"/>
    <w:rsid w:val="003B01D0"/>
    <w:rsid w:val="003F354C"/>
    <w:rsid w:val="00406E83"/>
    <w:rsid w:val="00437040"/>
    <w:rsid w:val="0046619A"/>
    <w:rsid w:val="00494A7E"/>
    <w:rsid w:val="004D09A1"/>
    <w:rsid w:val="005438FD"/>
    <w:rsid w:val="00584670"/>
    <w:rsid w:val="005B6EBB"/>
    <w:rsid w:val="005C0271"/>
    <w:rsid w:val="005D1DBF"/>
    <w:rsid w:val="005E05DC"/>
    <w:rsid w:val="005E36B7"/>
    <w:rsid w:val="00633A5F"/>
    <w:rsid w:val="006432DB"/>
    <w:rsid w:val="0066364B"/>
    <w:rsid w:val="006723AD"/>
    <w:rsid w:val="00694DB5"/>
    <w:rsid w:val="006953A0"/>
    <w:rsid w:val="00697167"/>
    <w:rsid w:val="006B4858"/>
    <w:rsid w:val="006D7AA1"/>
    <w:rsid w:val="006E0ED4"/>
    <w:rsid w:val="00706CEB"/>
    <w:rsid w:val="00707DE3"/>
    <w:rsid w:val="00724454"/>
    <w:rsid w:val="007273CD"/>
    <w:rsid w:val="007300FB"/>
    <w:rsid w:val="00786F22"/>
    <w:rsid w:val="00796D57"/>
    <w:rsid w:val="007A3B9F"/>
    <w:rsid w:val="007B7F44"/>
    <w:rsid w:val="00873864"/>
    <w:rsid w:val="00875119"/>
    <w:rsid w:val="00887C4F"/>
    <w:rsid w:val="008A5EB6"/>
    <w:rsid w:val="008B2CB7"/>
    <w:rsid w:val="008F0D1F"/>
    <w:rsid w:val="009043E8"/>
    <w:rsid w:val="00912423"/>
    <w:rsid w:val="00914081"/>
    <w:rsid w:val="00923E3B"/>
    <w:rsid w:val="00990162"/>
    <w:rsid w:val="009A247D"/>
    <w:rsid w:val="009B4927"/>
    <w:rsid w:val="009D6E8A"/>
    <w:rsid w:val="00A13D3B"/>
    <w:rsid w:val="00A50B04"/>
    <w:rsid w:val="00AA44EF"/>
    <w:rsid w:val="00AB0E5D"/>
    <w:rsid w:val="00AB1CEC"/>
    <w:rsid w:val="00B22C7F"/>
    <w:rsid w:val="00B829B7"/>
    <w:rsid w:val="00BB68E7"/>
    <w:rsid w:val="00BC5748"/>
    <w:rsid w:val="00BE6CBD"/>
    <w:rsid w:val="00BF683B"/>
    <w:rsid w:val="00C15F75"/>
    <w:rsid w:val="00C41684"/>
    <w:rsid w:val="00C50D38"/>
    <w:rsid w:val="00C57628"/>
    <w:rsid w:val="00C65E60"/>
    <w:rsid w:val="00C700CD"/>
    <w:rsid w:val="00C76165"/>
    <w:rsid w:val="00CA6931"/>
    <w:rsid w:val="00CA6EB0"/>
    <w:rsid w:val="00CB08A5"/>
    <w:rsid w:val="00CE1D6A"/>
    <w:rsid w:val="00D309C7"/>
    <w:rsid w:val="00D313A1"/>
    <w:rsid w:val="00D44288"/>
    <w:rsid w:val="00D610DF"/>
    <w:rsid w:val="00D74923"/>
    <w:rsid w:val="00D759AC"/>
    <w:rsid w:val="00D87180"/>
    <w:rsid w:val="00D87AA3"/>
    <w:rsid w:val="00DB650D"/>
    <w:rsid w:val="00DD5854"/>
    <w:rsid w:val="00DD738F"/>
    <w:rsid w:val="00E605D6"/>
    <w:rsid w:val="00EB6B5E"/>
    <w:rsid w:val="00EF70C9"/>
    <w:rsid w:val="00F01D93"/>
    <w:rsid w:val="00F04C07"/>
    <w:rsid w:val="00F10D97"/>
    <w:rsid w:val="00F407B7"/>
    <w:rsid w:val="00F55653"/>
    <w:rsid w:val="00F726F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1C5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532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1C5322"/>
  </w:style>
  <w:style w:type="character" w:customStyle="1" w:styleId="vlist-t">
    <w:name w:val="vlist-t"/>
    <w:basedOn w:val="DefaultParagraphFont"/>
    <w:rsid w:val="001C5322"/>
  </w:style>
  <w:style w:type="character" w:customStyle="1" w:styleId="mrel">
    <w:name w:val="mrel"/>
    <w:basedOn w:val="DefaultParagraphFont"/>
    <w:rsid w:val="001C5322"/>
  </w:style>
  <w:style w:type="character" w:customStyle="1" w:styleId="vlist-s">
    <w:name w:val="vlist-s"/>
    <w:basedOn w:val="DefaultParagraphFont"/>
    <w:rsid w:val="001C5322"/>
  </w:style>
  <w:style w:type="character" w:customStyle="1" w:styleId="mopen">
    <w:name w:val="mopen"/>
    <w:basedOn w:val="DefaultParagraphFont"/>
    <w:rsid w:val="001C5322"/>
  </w:style>
  <w:style w:type="character" w:customStyle="1" w:styleId="mbin">
    <w:name w:val="mbin"/>
    <w:basedOn w:val="DefaultParagraphFont"/>
    <w:rsid w:val="001C5322"/>
  </w:style>
  <w:style w:type="character" w:customStyle="1" w:styleId="mclose">
    <w:name w:val="mclose"/>
    <w:basedOn w:val="DefaultParagraphFont"/>
    <w:rsid w:val="001C5322"/>
  </w:style>
  <w:style w:type="paragraph" w:styleId="Header">
    <w:name w:val="header"/>
    <w:basedOn w:val="Normal"/>
    <w:link w:val="HeaderChar"/>
    <w:uiPriority w:val="99"/>
    <w:unhideWhenUsed/>
    <w:rsid w:val="00263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3FB"/>
  </w:style>
  <w:style w:type="paragraph" w:styleId="Footer">
    <w:name w:val="footer"/>
    <w:basedOn w:val="Normal"/>
    <w:link w:val="FooterChar"/>
    <w:uiPriority w:val="99"/>
    <w:unhideWhenUsed/>
    <w:rsid w:val="00263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3FB"/>
  </w:style>
  <w:style w:type="character" w:customStyle="1" w:styleId="t">
    <w:name w:val="t"/>
    <w:basedOn w:val="DefaultParagraphFont"/>
    <w:rsid w:val="00633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1C5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532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1C5322"/>
  </w:style>
  <w:style w:type="character" w:customStyle="1" w:styleId="vlist-t">
    <w:name w:val="vlist-t"/>
    <w:basedOn w:val="DefaultParagraphFont"/>
    <w:rsid w:val="001C5322"/>
  </w:style>
  <w:style w:type="character" w:customStyle="1" w:styleId="mrel">
    <w:name w:val="mrel"/>
    <w:basedOn w:val="DefaultParagraphFont"/>
    <w:rsid w:val="001C5322"/>
  </w:style>
  <w:style w:type="character" w:customStyle="1" w:styleId="vlist-s">
    <w:name w:val="vlist-s"/>
    <w:basedOn w:val="DefaultParagraphFont"/>
    <w:rsid w:val="001C5322"/>
  </w:style>
  <w:style w:type="character" w:customStyle="1" w:styleId="mopen">
    <w:name w:val="mopen"/>
    <w:basedOn w:val="DefaultParagraphFont"/>
    <w:rsid w:val="001C5322"/>
  </w:style>
  <w:style w:type="character" w:customStyle="1" w:styleId="mbin">
    <w:name w:val="mbin"/>
    <w:basedOn w:val="DefaultParagraphFont"/>
    <w:rsid w:val="001C5322"/>
  </w:style>
  <w:style w:type="character" w:customStyle="1" w:styleId="mclose">
    <w:name w:val="mclose"/>
    <w:basedOn w:val="DefaultParagraphFont"/>
    <w:rsid w:val="001C5322"/>
  </w:style>
  <w:style w:type="paragraph" w:styleId="Header">
    <w:name w:val="header"/>
    <w:basedOn w:val="Normal"/>
    <w:link w:val="HeaderChar"/>
    <w:uiPriority w:val="99"/>
    <w:unhideWhenUsed/>
    <w:rsid w:val="00263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3FB"/>
  </w:style>
  <w:style w:type="paragraph" w:styleId="Footer">
    <w:name w:val="footer"/>
    <w:basedOn w:val="Normal"/>
    <w:link w:val="FooterChar"/>
    <w:uiPriority w:val="99"/>
    <w:unhideWhenUsed/>
    <w:rsid w:val="00263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3FB"/>
  </w:style>
  <w:style w:type="character" w:customStyle="1" w:styleId="t">
    <w:name w:val="t"/>
    <w:basedOn w:val="DefaultParagraphFont"/>
    <w:rsid w:val="0063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LENOVO</cp:lastModifiedBy>
  <cp:revision>2</cp:revision>
  <dcterms:created xsi:type="dcterms:W3CDTF">2023-04-27T06:51:00Z</dcterms:created>
  <dcterms:modified xsi:type="dcterms:W3CDTF">2023-04-27T06:51:00Z</dcterms:modified>
</cp:coreProperties>
</file>