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34" w:type="dxa"/>
        <w:tblLook w:val="04A0" w:firstRow="1" w:lastRow="0" w:firstColumn="1" w:lastColumn="0" w:noHBand="0" w:noVBand="1"/>
      </w:tblPr>
      <w:tblGrid>
        <w:gridCol w:w="6567"/>
        <w:gridCol w:w="6567"/>
      </w:tblGrid>
      <w:tr w:rsidR="00212F7F" w:rsidRPr="005546C9" w:rsidTr="00657E24">
        <w:trPr>
          <w:trHeight w:val="3752"/>
        </w:trPr>
        <w:tc>
          <w:tcPr>
            <w:tcW w:w="6567" w:type="dxa"/>
          </w:tcPr>
          <w:p w:rsidR="00212F7F" w:rsidRPr="005546C9" w:rsidRDefault="00212F7F" w:rsidP="00EA6211">
            <w:pPr>
              <w:rPr>
                <w:b/>
                <w:bCs/>
                <w:sz w:val="22"/>
                <w:szCs w:val="22"/>
              </w:rPr>
            </w:pPr>
            <w:r w:rsidRPr="005546C9">
              <w:rPr>
                <w:b/>
                <w:bCs/>
                <w:sz w:val="22"/>
                <w:szCs w:val="22"/>
              </w:rPr>
              <w:t>Goals</w:t>
            </w:r>
          </w:p>
          <w:p w:rsidR="00212F7F" w:rsidRPr="005546C9" w:rsidRDefault="00212F7F" w:rsidP="00EA6211">
            <w:pPr>
              <w:rPr>
                <w:b/>
                <w:bCs/>
                <w:sz w:val="22"/>
                <w:szCs w:val="22"/>
              </w:rPr>
            </w:pPr>
          </w:p>
          <w:p w:rsidR="00212F7F" w:rsidRPr="005546C9" w:rsidRDefault="00212F7F" w:rsidP="00EA6211">
            <w:p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 xml:space="preserve">The development of artificial cells can be a useful tool for engineering within biology. By using genetic elements of a cell to create a completely non-living, synthetic cell, a wide variety of experiments and applications can exist. </w:t>
            </w:r>
          </w:p>
          <w:p w:rsidR="00212F7F" w:rsidRPr="005546C9" w:rsidRDefault="00212F7F" w:rsidP="00EA6211">
            <w:p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 xml:space="preserve">We have shown that synthetic cells, constructed from liposomes, are capable </w:t>
            </w:r>
            <w:r w:rsidR="00B30FC1" w:rsidRPr="005546C9">
              <w:rPr>
                <w:sz w:val="22"/>
                <w:szCs w:val="22"/>
              </w:rPr>
              <w:t>of generating greater absolute amounts of protein when the TX/TL system is in the presence of a molecular rhe</w:t>
            </w:r>
            <w:r w:rsidR="00F05A83" w:rsidRPr="005546C9">
              <w:rPr>
                <w:sz w:val="22"/>
                <w:szCs w:val="22"/>
              </w:rPr>
              <w:t>ostat that maintains ATP levels. We also see that the TX/TL system can last for longer periods of time with the regeneration of ATP. We have identified a set of robust, efficient parameters for longer-lasting energy production. With this technology, synthetic cells will be able to perform energetic processes for longer time periods.</w:t>
            </w:r>
          </w:p>
        </w:tc>
        <w:tc>
          <w:tcPr>
            <w:tcW w:w="6567" w:type="dxa"/>
          </w:tcPr>
          <w:p w:rsidR="00212F7F" w:rsidRPr="005546C9" w:rsidRDefault="00212F7F" w:rsidP="00EA6211">
            <w:pPr>
              <w:rPr>
                <w:b/>
                <w:bCs/>
                <w:sz w:val="22"/>
                <w:szCs w:val="22"/>
              </w:rPr>
            </w:pPr>
            <w:r w:rsidRPr="005546C9">
              <w:rPr>
                <w:b/>
                <w:bCs/>
                <w:sz w:val="22"/>
                <w:szCs w:val="22"/>
              </w:rPr>
              <w:t>Technical Challenges</w:t>
            </w:r>
          </w:p>
          <w:p w:rsidR="00BD62BF" w:rsidRPr="005546C9" w:rsidRDefault="00BD62BF" w:rsidP="00EA6211">
            <w:pPr>
              <w:rPr>
                <w:b/>
                <w:bCs/>
                <w:sz w:val="22"/>
                <w:szCs w:val="22"/>
              </w:rPr>
            </w:pPr>
          </w:p>
          <w:p w:rsidR="0085482A" w:rsidRPr="005546C9" w:rsidRDefault="0085482A" w:rsidP="00EA6211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Implement a system</w:t>
            </w:r>
            <w:r w:rsidR="007764A0">
              <w:rPr>
                <w:bCs/>
                <w:sz w:val="22"/>
                <w:szCs w:val="22"/>
              </w:rPr>
              <w:t xml:space="preserve"> into liposomes that requires energy, such as</w:t>
            </w:r>
            <w:r w:rsidR="00B55813">
              <w:rPr>
                <w:bCs/>
                <w:sz w:val="22"/>
                <w:szCs w:val="22"/>
              </w:rPr>
              <w:t xml:space="preserve"> the processes of</w:t>
            </w:r>
            <w:r w:rsidR="007764A0">
              <w:rPr>
                <w:bCs/>
                <w:sz w:val="22"/>
                <w:szCs w:val="22"/>
              </w:rPr>
              <w:t xml:space="preserve"> transcription and translation.</w:t>
            </w:r>
          </w:p>
          <w:p w:rsidR="00BD62BF" w:rsidRPr="005546C9" w:rsidRDefault="0085482A" w:rsidP="00EA6211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There are</w:t>
            </w:r>
            <w:r w:rsidR="00312CD4" w:rsidRPr="005546C9">
              <w:rPr>
                <w:bCs/>
                <w:sz w:val="22"/>
                <w:szCs w:val="22"/>
              </w:rPr>
              <w:t xml:space="preserve"> no metabolic pathways that function in liposomes.</w:t>
            </w:r>
          </w:p>
          <w:p w:rsidR="00167B18" w:rsidRPr="005546C9" w:rsidRDefault="007764A0" w:rsidP="00EA6211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There does not exist an</w:t>
            </w:r>
            <w:r w:rsidR="0085482A" w:rsidRPr="005546C9">
              <w:rPr>
                <w:bCs/>
                <w:sz w:val="22"/>
                <w:szCs w:val="22"/>
              </w:rPr>
              <w:t xml:space="preserve"> ATP regenerating pathway that </w:t>
            </w:r>
            <w:r w:rsidR="004E570D">
              <w:rPr>
                <w:bCs/>
                <w:sz w:val="22"/>
                <w:szCs w:val="22"/>
              </w:rPr>
              <w:t>has shown to</w:t>
            </w:r>
            <w:r w:rsidR="0085482A" w:rsidRPr="005546C9">
              <w:rPr>
                <w:bCs/>
                <w:sz w:val="22"/>
                <w:szCs w:val="22"/>
              </w:rPr>
              <w:t xml:space="preserve"> increase rate of activity within a synthetic cell</w:t>
            </w:r>
            <w:r w:rsidR="00146990">
              <w:rPr>
                <w:bCs/>
                <w:sz w:val="22"/>
                <w:szCs w:val="22"/>
              </w:rPr>
              <w:t>.</w:t>
            </w:r>
          </w:p>
          <w:p w:rsidR="0085482A" w:rsidRPr="005546C9" w:rsidRDefault="007764A0" w:rsidP="00EA6211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There does not exist an</w:t>
            </w:r>
            <w:r w:rsidR="0085482A" w:rsidRPr="005546C9">
              <w:rPr>
                <w:bCs/>
                <w:sz w:val="22"/>
                <w:szCs w:val="22"/>
              </w:rPr>
              <w:t xml:space="preserve"> ATP regenerating pathway that </w:t>
            </w:r>
            <w:r w:rsidR="004E570D">
              <w:rPr>
                <w:bCs/>
                <w:sz w:val="22"/>
                <w:szCs w:val="22"/>
              </w:rPr>
              <w:t>has shown to</w:t>
            </w:r>
            <w:r w:rsidR="0085482A" w:rsidRPr="005546C9">
              <w:rPr>
                <w:bCs/>
                <w:sz w:val="22"/>
                <w:szCs w:val="22"/>
              </w:rPr>
              <w:t xml:space="preserve"> increase the lifetime of activity within a synthetic cell</w:t>
            </w:r>
            <w:r w:rsidR="00146990">
              <w:rPr>
                <w:bCs/>
                <w:sz w:val="22"/>
                <w:szCs w:val="22"/>
              </w:rPr>
              <w:t>.</w:t>
            </w:r>
          </w:p>
          <w:p w:rsidR="0085482A" w:rsidRPr="005546C9" w:rsidRDefault="0085482A" w:rsidP="00EA6211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We do not know what specific parameters affect ATP production rate. We do not know how/if these can be optimized.</w:t>
            </w:r>
          </w:p>
        </w:tc>
      </w:tr>
      <w:tr w:rsidR="00212F7F" w:rsidRPr="005546C9" w:rsidTr="00212F7F">
        <w:trPr>
          <w:trHeight w:val="4347"/>
        </w:trPr>
        <w:tc>
          <w:tcPr>
            <w:tcW w:w="6567" w:type="dxa"/>
          </w:tcPr>
          <w:p w:rsidR="00212F7F" w:rsidRPr="005546C9" w:rsidRDefault="00212F7F" w:rsidP="00EA6211">
            <w:pPr>
              <w:rPr>
                <w:b/>
                <w:bCs/>
                <w:sz w:val="22"/>
                <w:szCs w:val="22"/>
              </w:rPr>
            </w:pPr>
            <w:r w:rsidRPr="005546C9">
              <w:rPr>
                <w:b/>
                <w:bCs/>
                <w:sz w:val="22"/>
                <w:szCs w:val="22"/>
              </w:rPr>
              <w:t>Objectives</w:t>
            </w:r>
          </w:p>
          <w:p w:rsidR="00CB3767" w:rsidRPr="005546C9" w:rsidRDefault="00CB3767" w:rsidP="00EA6211">
            <w:pPr>
              <w:rPr>
                <w:sz w:val="22"/>
                <w:szCs w:val="22"/>
              </w:rPr>
            </w:pPr>
          </w:p>
          <w:p w:rsidR="00BC3E54" w:rsidRPr="005546C9" w:rsidRDefault="00CB3767" w:rsidP="00EA621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>D</w:t>
            </w:r>
            <w:r w:rsidR="00EB7B44" w:rsidRPr="005546C9">
              <w:rPr>
                <w:sz w:val="22"/>
                <w:szCs w:val="22"/>
              </w:rPr>
              <w:t>evelop</w:t>
            </w:r>
            <w:r w:rsidR="00212F7F" w:rsidRPr="005546C9">
              <w:rPr>
                <w:sz w:val="22"/>
                <w:szCs w:val="22"/>
              </w:rPr>
              <w:t xml:space="preserve"> liposome</w:t>
            </w:r>
            <w:r w:rsidR="00EB7B44" w:rsidRPr="005546C9">
              <w:rPr>
                <w:sz w:val="22"/>
                <w:szCs w:val="22"/>
              </w:rPr>
              <w:t>s</w:t>
            </w:r>
            <w:r w:rsidR="00212F7F" w:rsidRPr="005546C9">
              <w:rPr>
                <w:sz w:val="22"/>
                <w:szCs w:val="22"/>
              </w:rPr>
              <w:t xml:space="preserve"> that </w:t>
            </w:r>
            <w:r w:rsidR="00BC3E54" w:rsidRPr="005546C9">
              <w:rPr>
                <w:sz w:val="22"/>
                <w:szCs w:val="22"/>
              </w:rPr>
              <w:t>can successfully produce proteins with the TX/TL system by week 2 of SURF</w:t>
            </w:r>
          </w:p>
          <w:p w:rsidR="00EB7B44" w:rsidRPr="005546C9" w:rsidRDefault="00EB7B44" w:rsidP="00EA621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 xml:space="preserve">Develop liposomes that can successfully adopt ATP rheostat machinery from </w:t>
            </w:r>
            <w:r w:rsidR="00BD62BF" w:rsidRPr="005546C9">
              <w:rPr>
                <w:sz w:val="22"/>
                <w:szCs w:val="22"/>
              </w:rPr>
              <w:t>prokaryotes</w:t>
            </w:r>
            <w:r w:rsidRPr="005546C9">
              <w:rPr>
                <w:sz w:val="22"/>
                <w:szCs w:val="22"/>
              </w:rPr>
              <w:t xml:space="preserve"> by week 4.</w:t>
            </w:r>
          </w:p>
          <w:p w:rsidR="00BC3E54" w:rsidRPr="005546C9" w:rsidRDefault="00EB7B44" w:rsidP="00EA6211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 xml:space="preserve">ATP rheostat machinery </w:t>
            </w:r>
            <w:r w:rsidR="00F060DC">
              <w:rPr>
                <w:sz w:val="22"/>
                <w:szCs w:val="22"/>
              </w:rPr>
              <w:t xml:space="preserve">adopted </w:t>
            </w:r>
            <w:r w:rsidRPr="005546C9">
              <w:rPr>
                <w:sz w:val="22"/>
                <w:szCs w:val="22"/>
              </w:rPr>
              <w:t xml:space="preserve">from </w:t>
            </w:r>
            <w:proofErr w:type="spellStart"/>
            <w:r w:rsidRPr="005546C9">
              <w:rPr>
                <w:sz w:val="22"/>
                <w:szCs w:val="22"/>
              </w:rPr>
              <w:t>doi</w:t>
            </w:r>
            <w:proofErr w:type="spellEnd"/>
            <w:r w:rsidRPr="005546C9">
              <w:rPr>
                <w:sz w:val="22"/>
                <w:szCs w:val="22"/>
              </w:rPr>
              <w:t>: 10.1038/nchembio.2418</w:t>
            </w:r>
          </w:p>
          <w:p w:rsidR="00EB7B44" w:rsidRPr="005546C9" w:rsidRDefault="00EB7B44" w:rsidP="00EA621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 xml:space="preserve">Show that the liposomes with the ATP regeneration machinery can cause more TX/TL activity by week 6. </w:t>
            </w:r>
          </w:p>
          <w:p w:rsidR="00EB7B44" w:rsidRPr="005546C9" w:rsidRDefault="00EB7B44" w:rsidP="00EA621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>Show that the liposomes with the ATP regeneration machinery can cause extended lifetime of TX/TL activity by week 8.</w:t>
            </w:r>
          </w:p>
          <w:p w:rsidR="00EB7B44" w:rsidRPr="005546C9" w:rsidRDefault="00EB7B44" w:rsidP="00EA621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546C9">
              <w:rPr>
                <w:sz w:val="22"/>
                <w:szCs w:val="22"/>
              </w:rPr>
              <w:t>Understand, identify, and attempt to optimize parameters that affect the rate of ATP production by week 10.</w:t>
            </w:r>
          </w:p>
          <w:p w:rsidR="00EB7B44" w:rsidRPr="005546C9" w:rsidRDefault="00EB7B44" w:rsidP="00EA6211">
            <w:pPr>
              <w:rPr>
                <w:sz w:val="22"/>
                <w:szCs w:val="22"/>
              </w:rPr>
            </w:pPr>
          </w:p>
          <w:p w:rsidR="00237CBC" w:rsidRPr="005546C9" w:rsidRDefault="00237CBC" w:rsidP="00EA6211">
            <w:pPr>
              <w:rPr>
                <w:sz w:val="22"/>
                <w:szCs w:val="22"/>
              </w:rPr>
            </w:pPr>
          </w:p>
        </w:tc>
        <w:tc>
          <w:tcPr>
            <w:tcW w:w="6567" w:type="dxa"/>
          </w:tcPr>
          <w:p w:rsidR="00212F7F" w:rsidRPr="005546C9" w:rsidRDefault="00212F7F" w:rsidP="00EA6211">
            <w:pPr>
              <w:rPr>
                <w:b/>
                <w:bCs/>
                <w:sz w:val="22"/>
                <w:szCs w:val="22"/>
              </w:rPr>
            </w:pPr>
            <w:r w:rsidRPr="005546C9">
              <w:rPr>
                <w:b/>
                <w:bCs/>
                <w:sz w:val="22"/>
                <w:szCs w:val="22"/>
              </w:rPr>
              <w:t>Approach</w:t>
            </w:r>
          </w:p>
          <w:p w:rsidR="00312CD4" w:rsidRPr="005546C9" w:rsidRDefault="00312CD4" w:rsidP="00EA6211">
            <w:pPr>
              <w:rPr>
                <w:b/>
                <w:bCs/>
                <w:sz w:val="22"/>
                <w:szCs w:val="22"/>
              </w:rPr>
            </w:pPr>
          </w:p>
          <w:p w:rsidR="0085482A" w:rsidRPr="005546C9" w:rsidRDefault="0085482A" w:rsidP="00EA6211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Implement the TX/TL system into liposomes. Use the output (protein production) to quantify activity and lifetime.</w:t>
            </w:r>
            <w:r w:rsidR="00B82543">
              <w:rPr>
                <w:bCs/>
                <w:sz w:val="22"/>
                <w:szCs w:val="22"/>
              </w:rPr>
              <w:t xml:space="preserve"> </w:t>
            </w:r>
            <w:r w:rsidR="00B82543" w:rsidRPr="005546C9">
              <w:rPr>
                <w:bCs/>
                <w:sz w:val="22"/>
                <w:szCs w:val="22"/>
              </w:rPr>
              <w:t>Detect the target proteins by using fluorescent protein and quantify the fluorescence with microscopy.</w:t>
            </w:r>
          </w:p>
          <w:p w:rsidR="00167B18" w:rsidRPr="005546C9" w:rsidRDefault="00312CD4" w:rsidP="00EA6211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Use the ATP rheostat machinery to attempt to create a functioning metabolic pathway that works with the TX/TL system in liposomes.</w:t>
            </w:r>
            <w:r w:rsidR="002D69CC">
              <w:rPr>
                <w:bCs/>
                <w:sz w:val="22"/>
                <w:szCs w:val="22"/>
              </w:rPr>
              <w:t xml:space="preserve"> Study protein production in liposomes with and without the machinery.</w:t>
            </w:r>
            <w:r w:rsidRPr="005546C9">
              <w:rPr>
                <w:bCs/>
                <w:sz w:val="22"/>
                <w:szCs w:val="22"/>
              </w:rPr>
              <w:t xml:space="preserve"> Adjust as needed.</w:t>
            </w:r>
          </w:p>
          <w:p w:rsidR="00312CD4" w:rsidRPr="005546C9" w:rsidRDefault="0085482A" w:rsidP="00EA6211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Study protein production with the TX/TL system and ATP rheostat machinery to quantify the rate of activity</w:t>
            </w:r>
            <w:r w:rsidR="0048214A" w:rsidRPr="005546C9">
              <w:rPr>
                <w:bCs/>
                <w:sz w:val="22"/>
                <w:szCs w:val="22"/>
              </w:rPr>
              <w:t>.</w:t>
            </w:r>
          </w:p>
          <w:p w:rsidR="0085482A" w:rsidRPr="005546C9" w:rsidRDefault="0085482A" w:rsidP="00EA6211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Study protein production with the TX/TL system and ATP rheostat machinery to quantify the lifetime of activity</w:t>
            </w:r>
            <w:r w:rsidR="00146990">
              <w:rPr>
                <w:bCs/>
                <w:sz w:val="22"/>
                <w:szCs w:val="22"/>
              </w:rPr>
              <w:t>.</w:t>
            </w:r>
          </w:p>
          <w:p w:rsidR="0085482A" w:rsidRPr="005546C9" w:rsidRDefault="0048214A" w:rsidP="00EA6211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 w:rsidRPr="005546C9">
              <w:rPr>
                <w:bCs/>
                <w:sz w:val="22"/>
                <w:szCs w:val="22"/>
              </w:rPr>
              <w:t>Attempt to change experiment conditions, protocols, and other parameters in order to optimize protein production rate and activity lifetime.</w:t>
            </w:r>
          </w:p>
          <w:p w:rsidR="00167B18" w:rsidRPr="005546C9" w:rsidRDefault="00167B18" w:rsidP="00EA6211">
            <w:pPr>
              <w:rPr>
                <w:sz w:val="22"/>
                <w:szCs w:val="22"/>
              </w:rPr>
            </w:pPr>
          </w:p>
        </w:tc>
      </w:tr>
    </w:tbl>
    <w:p w:rsidR="00EA6211" w:rsidRPr="00EA6211" w:rsidRDefault="00EA6211" w:rsidP="00EA6211">
      <w:pPr>
        <w:tabs>
          <w:tab w:val="left" w:pos="4721"/>
        </w:tabs>
        <w:rPr>
          <w:sz w:val="22"/>
          <w:szCs w:val="22"/>
        </w:rPr>
      </w:pPr>
      <w:bookmarkStart w:id="0" w:name="_GoBack"/>
      <w:bookmarkEnd w:id="0"/>
    </w:p>
    <w:sectPr w:rsidR="00EA6211" w:rsidRPr="00EA6211" w:rsidSect="00212F7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D5" w:rsidRDefault="00220ED5" w:rsidP="0092352C">
      <w:r>
        <w:separator/>
      </w:r>
    </w:p>
  </w:endnote>
  <w:endnote w:type="continuationSeparator" w:id="0">
    <w:p w:rsidR="00220ED5" w:rsidRDefault="00220ED5" w:rsidP="0092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F17" w:rsidRDefault="00791F17">
    <w:pPr>
      <w:pStyle w:val="Footer"/>
    </w:pPr>
  </w:p>
  <w:p w:rsidR="00791F17" w:rsidRDefault="00791F17">
    <w:pPr>
      <w:pStyle w:val="Footer"/>
    </w:pPr>
  </w:p>
  <w:p w:rsidR="00791F17" w:rsidRDefault="00791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D5" w:rsidRDefault="00220ED5" w:rsidP="0092352C">
      <w:r>
        <w:separator/>
      </w:r>
    </w:p>
  </w:footnote>
  <w:footnote w:type="continuationSeparator" w:id="0">
    <w:p w:rsidR="00220ED5" w:rsidRDefault="00220ED5" w:rsidP="00923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52C" w:rsidRDefault="0092352C">
    <w:pPr>
      <w:pStyle w:val="Header"/>
      <w:rPr>
        <w:sz w:val="22"/>
        <w:szCs w:val="22"/>
      </w:rPr>
    </w:pPr>
    <w:r w:rsidRPr="0092352C">
      <w:rPr>
        <w:sz w:val="22"/>
        <w:szCs w:val="22"/>
      </w:rPr>
      <w:t>Ankita Roychoudhury</w:t>
    </w:r>
  </w:p>
  <w:p w:rsidR="0092352C" w:rsidRDefault="003853E8">
    <w:pPr>
      <w:pStyle w:val="Header"/>
      <w:rPr>
        <w:sz w:val="22"/>
        <w:szCs w:val="22"/>
      </w:rPr>
    </w:pPr>
    <w:r>
      <w:rPr>
        <w:sz w:val="22"/>
        <w:szCs w:val="22"/>
      </w:rPr>
      <w:t>2/12</w:t>
    </w:r>
    <w:r w:rsidR="0092352C">
      <w:rPr>
        <w:sz w:val="22"/>
        <w:szCs w:val="22"/>
      </w:rPr>
      <w:t>/2020</w:t>
    </w:r>
  </w:p>
  <w:p w:rsidR="0092352C" w:rsidRDefault="003853E8">
    <w:pPr>
      <w:pStyle w:val="Header"/>
      <w:rPr>
        <w:sz w:val="22"/>
        <w:szCs w:val="22"/>
      </w:rPr>
    </w:pPr>
    <w:proofErr w:type="spellStart"/>
    <w:r>
      <w:rPr>
        <w:sz w:val="22"/>
        <w:szCs w:val="22"/>
      </w:rPr>
      <w:t>GOTChA</w:t>
    </w:r>
    <w:proofErr w:type="spellEnd"/>
    <w:r>
      <w:rPr>
        <w:sz w:val="22"/>
        <w:szCs w:val="22"/>
      </w:rPr>
      <w:t xml:space="preserve"> 2</w:t>
    </w:r>
  </w:p>
  <w:p w:rsidR="0092352C" w:rsidRPr="0092352C" w:rsidRDefault="0092352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81D"/>
    <w:multiLevelType w:val="hybridMultilevel"/>
    <w:tmpl w:val="24A2C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DFB"/>
    <w:multiLevelType w:val="hybridMultilevel"/>
    <w:tmpl w:val="428C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4462"/>
    <w:multiLevelType w:val="hybridMultilevel"/>
    <w:tmpl w:val="C602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5D68"/>
    <w:multiLevelType w:val="hybridMultilevel"/>
    <w:tmpl w:val="74A4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CBB"/>
    <w:multiLevelType w:val="hybridMultilevel"/>
    <w:tmpl w:val="841A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7647C"/>
    <w:multiLevelType w:val="hybridMultilevel"/>
    <w:tmpl w:val="7034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03561"/>
    <w:multiLevelType w:val="hybridMultilevel"/>
    <w:tmpl w:val="EDC6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23684"/>
    <w:multiLevelType w:val="hybridMultilevel"/>
    <w:tmpl w:val="18920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14318"/>
    <w:multiLevelType w:val="hybridMultilevel"/>
    <w:tmpl w:val="5C9C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857C1"/>
    <w:multiLevelType w:val="hybridMultilevel"/>
    <w:tmpl w:val="7CD6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43270"/>
    <w:multiLevelType w:val="hybridMultilevel"/>
    <w:tmpl w:val="E39A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DEB"/>
    <w:multiLevelType w:val="hybridMultilevel"/>
    <w:tmpl w:val="A93E5AE2"/>
    <w:lvl w:ilvl="0" w:tplc="9D067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FE"/>
    <w:rsid w:val="00061CBC"/>
    <w:rsid w:val="000A57A7"/>
    <w:rsid w:val="000B02F4"/>
    <w:rsid w:val="00146990"/>
    <w:rsid w:val="00167B18"/>
    <w:rsid w:val="00212F7F"/>
    <w:rsid w:val="00220ED5"/>
    <w:rsid w:val="00237CBC"/>
    <w:rsid w:val="00257496"/>
    <w:rsid w:val="002D69CC"/>
    <w:rsid w:val="00312CD4"/>
    <w:rsid w:val="003853E8"/>
    <w:rsid w:val="00466A5C"/>
    <w:rsid w:val="0048214A"/>
    <w:rsid w:val="004E570D"/>
    <w:rsid w:val="00514CD8"/>
    <w:rsid w:val="005546C9"/>
    <w:rsid w:val="005E5558"/>
    <w:rsid w:val="005F77B2"/>
    <w:rsid w:val="00657E24"/>
    <w:rsid w:val="007764A0"/>
    <w:rsid w:val="00791F17"/>
    <w:rsid w:val="0085482A"/>
    <w:rsid w:val="0092352C"/>
    <w:rsid w:val="00A20702"/>
    <w:rsid w:val="00A22004"/>
    <w:rsid w:val="00A636FE"/>
    <w:rsid w:val="00AB1321"/>
    <w:rsid w:val="00B30FC1"/>
    <w:rsid w:val="00B55813"/>
    <w:rsid w:val="00B74B51"/>
    <w:rsid w:val="00B82543"/>
    <w:rsid w:val="00BC3E54"/>
    <w:rsid w:val="00BD62BF"/>
    <w:rsid w:val="00C641A3"/>
    <w:rsid w:val="00C90EB9"/>
    <w:rsid w:val="00CA6756"/>
    <w:rsid w:val="00CB3767"/>
    <w:rsid w:val="00D52EB0"/>
    <w:rsid w:val="00D63CBE"/>
    <w:rsid w:val="00D90CA4"/>
    <w:rsid w:val="00E43E37"/>
    <w:rsid w:val="00E95ED4"/>
    <w:rsid w:val="00EA6211"/>
    <w:rsid w:val="00EB7B44"/>
    <w:rsid w:val="00F05A83"/>
    <w:rsid w:val="00F060DC"/>
    <w:rsid w:val="00F47F5B"/>
    <w:rsid w:val="00F517F9"/>
    <w:rsid w:val="00F82371"/>
    <w:rsid w:val="00F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D24D"/>
  <w15:chartTrackingRefBased/>
  <w15:docId w15:val="{F5062BA0-EAB2-A94B-871F-03417C5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21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2C"/>
  </w:style>
  <w:style w:type="paragraph" w:styleId="Footer">
    <w:name w:val="footer"/>
    <w:basedOn w:val="Normal"/>
    <w:link w:val="FooterChar"/>
    <w:uiPriority w:val="99"/>
    <w:unhideWhenUsed/>
    <w:rsid w:val="00923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2C"/>
  </w:style>
  <w:style w:type="character" w:styleId="FollowedHyperlink">
    <w:name w:val="FollowedHyperlink"/>
    <w:basedOn w:val="DefaultParagraphFont"/>
    <w:uiPriority w:val="99"/>
    <w:semiHidden/>
    <w:unhideWhenUsed/>
    <w:rsid w:val="00EA6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19</cp:revision>
  <dcterms:created xsi:type="dcterms:W3CDTF">2020-02-13T09:43:00Z</dcterms:created>
  <dcterms:modified xsi:type="dcterms:W3CDTF">2020-02-20T22:27:00Z</dcterms:modified>
</cp:coreProperties>
</file>