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2327D" w14:textId="7863129C" w:rsidR="00883A0B" w:rsidRDefault="00883A0B" w:rsidP="00883A0B">
      <w:pPr>
        <w:pStyle w:val="Heading1"/>
        <w:jc w:val="center"/>
        <w:rPr>
          <w:rFonts w:ascii="Segoe UI Black" w:hAnsi="Segoe UI Black"/>
          <w:b/>
          <w:bCs/>
          <w:sz w:val="72"/>
          <w:szCs w:val="72"/>
          <w:u w:val="single"/>
        </w:rPr>
      </w:pPr>
      <w:r w:rsidRPr="00883A0B">
        <w:rPr>
          <w:rFonts w:ascii="Segoe UI Black" w:hAnsi="Segoe UI Black"/>
          <w:b/>
          <w:bCs/>
          <w:sz w:val="72"/>
          <w:szCs w:val="72"/>
          <w:u w:val="single"/>
        </w:rPr>
        <w:t>P</w:t>
      </w:r>
      <w:r>
        <w:rPr>
          <w:rFonts w:ascii="Segoe UI Black" w:hAnsi="Segoe UI Black"/>
          <w:b/>
          <w:bCs/>
          <w:sz w:val="72"/>
          <w:szCs w:val="72"/>
          <w:u w:val="single"/>
        </w:rPr>
        <w:t>ROJECT</w:t>
      </w:r>
      <w:r w:rsidRPr="00883A0B">
        <w:rPr>
          <w:rFonts w:ascii="Segoe UI Black" w:hAnsi="Segoe UI Black"/>
          <w:b/>
          <w:bCs/>
          <w:sz w:val="72"/>
          <w:szCs w:val="72"/>
          <w:u w:val="single"/>
        </w:rPr>
        <w:t>-2</w:t>
      </w:r>
    </w:p>
    <w:p w14:paraId="75456A4B" w14:textId="77777777" w:rsidR="00883A0B" w:rsidRDefault="00883A0B" w:rsidP="00883A0B"/>
    <w:p w14:paraId="73A28D6E" w14:textId="77777777"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Project Description</w:t>
      </w:r>
      <w:r w:rsidRPr="00883A0B">
        <w:rPr>
          <w:rFonts w:ascii="Segoe UI" w:eastAsia="Times New Roman" w:hAnsi="Segoe UI" w:cs="Segoe UI"/>
          <w:b/>
          <w:bCs/>
          <w:kern w:val="0"/>
          <w:sz w:val="36"/>
          <w:szCs w:val="36"/>
          <w:lang w:eastAsia="en-IN"/>
          <w14:ligatures w14:val="none"/>
        </w:rPr>
        <w:t>: Customer Insights and Segmentation Analysis for E-commerce Platform</w:t>
      </w:r>
    </w:p>
    <w:p w14:paraId="3E18B264" w14:textId="16C3E3A6"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kern w:val="0"/>
          <w:sz w:val="36"/>
          <w:szCs w:val="36"/>
          <w:lang w:eastAsia="en-IN"/>
          <w14:ligatures w14:val="none"/>
        </w:rPr>
        <w:t>This project revolves around analy</w:t>
      </w:r>
      <w:r>
        <w:rPr>
          <w:rFonts w:ascii="Segoe UI" w:eastAsia="Times New Roman" w:hAnsi="Segoe UI" w:cs="Segoe UI"/>
          <w:kern w:val="0"/>
          <w:sz w:val="36"/>
          <w:szCs w:val="36"/>
          <w:lang w:eastAsia="en-IN"/>
          <w14:ligatures w14:val="none"/>
        </w:rPr>
        <w:t>s</w:t>
      </w:r>
      <w:r w:rsidRPr="00883A0B">
        <w:rPr>
          <w:rFonts w:ascii="Segoe UI" w:eastAsia="Times New Roman" w:hAnsi="Segoe UI" w:cs="Segoe UI"/>
          <w:kern w:val="0"/>
          <w:sz w:val="36"/>
          <w:szCs w:val="36"/>
          <w:lang w:eastAsia="en-IN"/>
          <w14:ligatures w14:val="none"/>
        </w:rPr>
        <w:t>ing customer behavio</w:t>
      </w:r>
      <w:r>
        <w:rPr>
          <w:rFonts w:ascii="Segoe UI" w:eastAsia="Times New Roman" w:hAnsi="Segoe UI" w:cs="Segoe UI"/>
          <w:kern w:val="0"/>
          <w:sz w:val="36"/>
          <w:szCs w:val="36"/>
          <w:lang w:eastAsia="en-IN"/>
          <w14:ligatures w14:val="none"/>
        </w:rPr>
        <w:t>u</w:t>
      </w:r>
      <w:r w:rsidRPr="00883A0B">
        <w:rPr>
          <w:rFonts w:ascii="Segoe UI" w:eastAsia="Times New Roman" w:hAnsi="Segoe UI" w:cs="Segoe UI"/>
          <w:kern w:val="0"/>
          <w:sz w:val="36"/>
          <w:szCs w:val="36"/>
          <w:lang w:eastAsia="en-IN"/>
          <w14:ligatures w14:val="none"/>
        </w:rPr>
        <w:t>r and segmentation within an e-commerce context using Python and various data visualization techniques. The dataset used contains information about customers' demographics, browsing behavio</w:t>
      </w:r>
      <w:r>
        <w:rPr>
          <w:rFonts w:ascii="Segoe UI" w:eastAsia="Times New Roman" w:hAnsi="Segoe UI" w:cs="Segoe UI"/>
          <w:kern w:val="0"/>
          <w:sz w:val="36"/>
          <w:szCs w:val="36"/>
          <w:lang w:eastAsia="en-IN"/>
          <w14:ligatures w14:val="none"/>
        </w:rPr>
        <w:t>u</w:t>
      </w:r>
      <w:r w:rsidRPr="00883A0B">
        <w:rPr>
          <w:rFonts w:ascii="Segoe UI" w:eastAsia="Times New Roman" w:hAnsi="Segoe UI" w:cs="Segoe UI"/>
          <w:kern w:val="0"/>
          <w:sz w:val="36"/>
          <w:szCs w:val="36"/>
          <w:lang w:eastAsia="en-IN"/>
          <w14:ligatures w14:val="none"/>
        </w:rPr>
        <w:t>r, and purchase activities.</w:t>
      </w:r>
    </w:p>
    <w:p w14:paraId="548082DD" w14:textId="77777777"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Data Exploration and Summary:</w:t>
      </w:r>
      <w:r w:rsidRPr="00883A0B">
        <w:rPr>
          <w:rFonts w:ascii="Segoe UI" w:eastAsia="Times New Roman" w:hAnsi="Segoe UI" w:cs="Segoe UI"/>
          <w:kern w:val="0"/>
          <w:sz w:val="36"/>
          <w:szCs w:val="36"/>
          <w:lang w:eastAsia="en-IN"/>
          <w14:ligatures w14:val="none"/>
        </w:rPr>
        <w:t xml:space="preserve"> The initial phase involves importing the dataset and conducting exploratory data analysis:</w:t>
      </w:r>
    </w:p>
    <w:p w14:paraId="61293EA3" w14:textId="77777777" w:rsidR="00883A0B" w:rsidRPr="00883A0B" w:rsidRDefault="00883A0B" w:rsidP="00883A0B">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kern w:val="0"/>
          <w:sz w:val="36"/>
          <w:szCs w:val="36"/>
          <w:lang w:eastAsia="en-IN"/>
          <w14:ligatures w14:val="none"/>
        </w:rPr>
        <w:t>Summary statistics for numeric and categorical variables are computed to understand the dataset's distribution and characteristics.</w:t>
      </w:r>
    </w:p>
    <w:p w14:paraId="0654D1B4" w14:textId="77777777"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Exploratory Data Visualization:</w:t>
      </w:r>
      <w:r w:rsidRPr="00883A0B">
        <w:rPr>
          <w:rFonts w:ascii="Segoe UI" w:eastAsia="Times New Roman" w:hAnsi="Segoe UI" w:cs="Segoe UI"/>
          <w:kern w:val="0"/>
          <w:sz w:val="36"/>
          <w:szCs w:val="36"/>
          <w:lang w:eastAsia="en-IN"/>
          <w14:ligatures w14:val="none"/>
        </w:rPr>
        <w:t xml:space="preserve"> Several visualizations are created to gain insights into the dataset:</w:t>
      </w:r>
    </w:p>
    <w:p w14:paraId="7EFD9BBC" w14:textId="77777777" w:rsidR="00883A0B" w:rsidRPr="00883A0B" w:rsidRDefault="00883A0B" w:rsidP="00883A0B">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lang w:eastAsia="en-IN"/>
          <w14:ligatures w14:val="none"/>
        </w:rPr>
        <w:t>Histogram of Age Distribution</w:t>
      </w:r>
      <w:r w:rsidRPr="00883A0B">
        <w:rPr>
          <w:rFonts w:ascii="Segoe UI" w:eastAsia="Times New Roman" w:hAnsi="Segoe UI" w:cs="Segoe UI"/>
          <w:kern w:val="0"/>
          <w:sz w:val="36"/>
          <w:szCs w:val="36"/>
          <w:lang w:eastAsia="en-IN"/>
          <w14:ligatures w14:val="none"/>
        </w:rPr>
        <w:t>: Visualizes the age distribution of customers.</w:t>
      </w:r>
    </w:p>
    <w:p w14:paraId="624C8816" w14:textId="77777777" w:rsidR="00883A0B" w:rsidRPr="00883A0B" w:rsidRDefault="00883A0B" w:rsidP="00883A0B">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lang w:eastAsia="en-IN"/>
          <w14:ligatures w14:val="none"/>
        </w:rPr>
        <w:t>Bar Chart of Gender Distribution</w:t>
      </w:r>
      <w:r w:rsidRPr="00883A0B">
        <w:rPr>
          <w:rFonts w:ascii="Segoe UI" w:eastAsia="Times New Roman" w:hAnsi="Segoe UI" w:cs="Segoe UI"/>
          <w:kern w:val="0"/>
          <w:sz w:val="36"/>
          <w:szCs w:val="36"/>
          <w:lang w:eastAsia="en-IN"/>
          <w14:ligatures w14:val="none"/>
        </w:rPr>
        <w:t>: Shows the gender distribution among customers.</w:t>
      </w:r>
    </w:p>
    <w:p w14:paraId="2D0D9986" w14:textId="542362B8" w:rsidR="00883A0B" w:rsidRPr="00883A0B" w:rsidRDefault="00883A0B" w:rsidP="00883A0B">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lang w:eastAsia="en-IN"/>
          <w14:ligatures w14:val="none"/>
        </w:rPr>
        <w:lastRenderedPageBreak/>
        <w:t>Scatter Plot of Product Browsing Time vs. Total Pages Viewed</w:t>
      </w:r>
      <w:r w:rsidRPr="00883A0B">
        <w:rPr>
          <w:rFonts w:ascii="Segoe UI" w:eastAsia="Times New Roman" w:hAnsi="Segoe UI" w:cs="Segoe UI"/>
          <w:kern w:val="0"/>
          <w:sz w:val="36"/>
          <w:szCs w:val="36"/>
          <w:lang w:eastAsia="en-IN"/>
          <w14:ligatures w14:val="none"/>
        </w:rPr>
        <w:t>: Analys</w:t>
      </w:r>
      <w:r>
        <w:rPr>
          <w:rFonts w:ascii="Segoe UI" w:eastAsia="Times New Roman" w:hAnsi="Segoe UI" w:cs="Segoe UI"/>
          <w:kern w:val="0"/>
          <w:sz w:val="36"/>
          <w:szCs w:val="36"/>
          <w:lang w:eastAsia="en-IN"/>
          <w14:ligatures w14:val="none"/>
        </w:rPr>
        <w:t>es</w:t>
      </w:r>
      <w:r w:rsidRPr="00883A0B">
        <w:rPr>
          <w:rFonts w:ascii="Segoe UI" w:eastAsia="Times New Roman" w:hAnsi="Segoe UI" w:cs="Segoe UI"/>
          <w:kern w:val="0"/>
          <w:sz w:val="36"/>
          <w:szCs w:val="36"/>
          <w:lang w:eastAsia="en-IN"/>
          <w14:ligatures w14:val="none"/>
        </w:rPr>
        <w:t xml:space="preserve"> the relationship between time spent browsing and pages viewed.</w:t>
      </w:r>
    </w:p>
    <w:p w14:paraId="7DC761DF" w14:textId="6C8F0E79" w:rsidR="00883A0B" w:rsidRPr="00883A0B" w:rsidRDefault="00883A0B" w:rsidP="00883A0B">
      <w:pPr>
        <w:numPr>
          <w:ilvl w:val="0"/>
          <w:numId w:val="2"/>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lang w:eastAsia="en-IN"/>
          <w14:ligatures w14:val="none"/>
        </w:rPr>
        <w:t>Grouped Bar Charts</w:t>
      </w:r>
      <w:r w:rsidRPr="00883A0B">
        <w:rPr>
          <w:rFonts w:ascii="Segoe UI" w:eastAsia="Times New Roman" w:hAnsi="Segoe UI" w:cs="Segoe UI"/>
          <w:kern w:val="0"/>
          <w:sz w:val="36"/>
          <w:szCs w:val="36"/>
          <w:lang w:eastAsia="en-IN"/>
          <w14:ligatures w14:val="none"/>
        </w:rPr>
        <w:t>: Display average total pages viewed by gender and device type to understand browsing behavio</w:t>
      </w:r>
      <w:r>
        <w:rPr>
          <w:rFonts w:ascii="Segoe UI" w:eastAsia="Times New Roman" w:hAnsi="Segoe UI" w:cs="Segoe UI"/>
          <w:kern w:val="0"/>
          <w:sz w:val="36"/>
          <w:szCs w:val="36"/>
          <w:lang w:eastAsia="en-IN"/>
          <w14:ligatures w14:val="none"/>
        </w:rPr>
        <w:t>u</w:t>
      </w:r>
      <w:r w:rsidRPr="00883A0B">
        <w:rPr>
          <w:rFonts w:ascii="Segoe UI" w:eastAsia="Times New Roman" w:hAnsi="Segoe UI" w:cs="Segoe UI"/>
          <w:kern w:val="0"/>
          <w:sz w:val="36"/>
          <w:szCs w:val="36"/>
          <w:lang w:eastAsia="en-IN"/>
          <w14:ligatures w14:val="none"/>
        </w:rPr>
        <w:t>r across different segments.</w:t>
      </w:r>
    </w:p>
    <w:p w14:paraId="6502B10E" w14:textId="77777777"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Customer Segmentation</w:t>
      </w:r>
      <w:r w:rsidRPr="00883A0B">
        <w:rPr>
          <w:rFonts w:ascii="Segoe UI" w:eastAsia="Times New Roman" w:hAnsi="Segoe UI" w:cs="Segoe UI"/>
          <w:b/>
          <w:bCs/>
          <w:kern w:val="0"/>
          <w:sz w:val="36"/>
          <w:szCs w:val="36"/>
          <w:lang w:eastAsia="en-IN"/>
          <w14:ligatures w14:val="none"/>
        </w:rPr>
        <w:t>:</w:t>
      </w:r>
      <w:r w:rsidRPr="00883A0B">
        <w:rPr>
          <w:rFonts w:ascii="Segoe UI" w:eastAsia="Times New Roman" w:hAnsi="Segoe UI" w:cs="Segoe UI"/>
          <w:kern w:val="0"/>
          <w:sz w:val="36"/>
          <w:szCs w:val="36"/>
          <w:lang w:eastAsia="en-IN"/>
          <w14:ligatures w14:val="none"/>
        </w:rPr>
        <w:t xml:space="preserve"> Customer Lifetime Value (CLV) is calculated and used to segment customers into:</w:t>
      </w:r>
    </w:p>
    <w:p w14:paraId="334F4878" w14:textId="77777777" w:rsidR="00883A0B" w:rsidRPr="00883A0B" w:rsidRDefault="00883A0B" w:rsidP="00883A0B">
      <w:pPr>
        <w:numPr>
          <w:ilvl w:val="0"/>
          <w:numId w:val="3"/>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lang w:eastAsia="en-IN"/>
          <w14:ligatures w14:val="none"/>
        </w:rPr>
        <w:t>Low Value</w:t>
      </w:r>
      <w:r w:rsidRPr="00883A0B">
        <w:rPr>
          <w:rFonts w:ascii="Segoe UI" w:eastAsia="Times New Roman" w:hAnsi="Segoe UI" w:cs="Segoe UI"/>
          <w:kern w:val="0"/>
          <w:sz w:val="36"/>
          <w:szCs w:val="36"/>
          <w:lang w:eastAsia="en-IN"/>
          <w14:ligatures w14:val="none"/>
        </w:rPr>
        <w:t xml:space="preserve">, </w:t>
      </w:r>
      <w:r w:rsidRPr="00883A0B">
        <w:rPr>
          <w:rFonts w:ascii="Segoe UI" w:eastAsia="Times New Roman" w:hAnsi="Segoe UI" w:cs="Segoe UI"/>
          <w:b/>
          <w:bCs/>
          <w:kern w:val="0"/>
          <w:sz w:val="36"/>
          <w:szCs w:val="36"/>
          <w:lang w:eastAsia="en-IN"/>
          <w14:ligatures w14:val="none"/>
        </w:rPr>
        <w:t>Medium Value</w:t>
      </w:r>
      <w:r w:rsidRPr="00883A0B">
        <w:rPr>
          <w:rFonts w:ascii="Segoe UI" w:eastAsia="Times New Roman" w:hAnsi="Segoe UI" w:cs="Segoe UI"/>
          <w:kern w:val="0"/>
          <w:sz w:val="36"/>
          <w:szCs w:val="36"/>
          <w:lang w:eastAsia="en-IN"/>
          <w14:ligatures w14:val="none"/>
        </w:rPr>
        <w:t xml:space="preserve">, and </w:t>
      </w:r>
      <w:r w:rsidRPr="00883A0B">
        <w:rPr>
          <w:rFonts w:ascii="Segoe UI" w:eastAsia="Times New Roman" w:hAnsi="Segoe UI" w:cs="Segoe UI"/>
          <w:b/>
          <w:bCs/>
          <w:kern w:val="0"/>
          <w:sz w:val="36"/>
          <w:szCs w:val="36"/>
          <w:lang w:eastAsia="en-IN"/>
          <w14:ligatures w14:val="none"/>
        </w:rPr>
        <w:t>High Value</w:t>
      </w:r>
      <w:r w:rsidRPr="00883A0B">
        <w:rPr>
          <w:rFonts w:ascii="Segoe UI" w:eastAsia="Times New Roman" w:hAnsi="Segoe UI" w:cs="Segoe UI"/>
          <w:kern w:val="0"/>
          <w:sz w:val="36"/>
          <w:szCs w:val="36"/>
          <w:lang w:eastAsia="en-IN"/>
          <w14:ligatures w14:val="none"/>
        </w:rPr>
        <w:t xml:space="preserve"> segments based on their CLV. This segmentation helps in identifying valuable customer segments for targeted marketing strategies.</w:t>
      </w:r>
    </w:p>
    <w:p w14:paraId="039BEA08" w14:textId="472B2BCC"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Conversion Funnel Analysis</w:t>
      </w:r>
      <w:r w:rsidRPr="00883A0B">
        <w:rPr>
          <w:rFonts w:ascii="Segoe UI" w:eastAsia="Times New Roman" w:hAnsi="Segoe UI" w:cs="Segoe UI"/>
          <w:b/>
          <w:bCs/>
          <w:kern w:val="0"/>
          <w:sz w:val="36"/>
          <w:szCs w:val="36"/>
          <w:lang w:eastAsia="en-IN"/>
          <w14:ligatures w14:val="none"/>
        </w:rPr>
        <w:t>:</w:t>
      </w:r>
      <w:r w:rsidRPr="00883A0B">
        <w:rPr>
          <w:rFonts w:ascii="Segoe UI" w:eastAsia="Times New Roman" w:hAnsi="Segoe UI" w:cs="Segoe UI"/>
          <w:kern w:val="0"/>
          <w:sz w:val="36"/>
          <w:szCs w:val="36"/>
          <w:lang w:eastAsia="en-IN"/>
          <w14:ligatures w14:val="none"/>
        </w:rPr>
        <w:t xml:space="preserve"> A funnel analysis is performed to understand customer behavio</w:t>
      </w:r>
      <w:r>
        <w:rPr>
          <w:rFonts w:ascii="Segoe UI" w:eastAsia="Times New Roman" w:hAnsi="Segoe UI" w:cs="Segoe UI"/>
          <w:kern w:val="0"/>
          <w:sz w:val="36"/>
          <w:szCs w:val="36"/>
          <w:lang w:eastAsia="en-IN"/>
          <w14:ligatures w14:val="none"/>
        </w:rPr>
        <w:t>u</w:t>
      </w:r>
      <w:r w:rsidRPr="00883A0B">
        <w:rPr>
          <w:rFonts w:ascii="Segoe UI" w:eastAsia="Times New Roman" w:hAnsi="Segoe UI" w:cs="Segoe UI"/>
          <w:kern w:val="0"/>
          <w:sz w:val="36"/>
          <w:szCs w:val="36"/>
          <w:lang w:eastAsia="en-IN"/>
          <w14:ligatures w14:val="none"/>
        </w:rPr>
        <w:t>r from browsing to purchase:</w:t>
      </w:r>
    </w:p>
    <w:p w14:paraId="0F6DDE7F" w14:textId="77777777" w:rsidR="00883A0B" w:rsidRPr="00883A0B" w:rsidRDefault="00883A0B" w:rsidP="00883A0B">
      <w:pPr>
        <w:numPr>
          <w:ilvl w:val="0"/>
          <w:numId w:val="4"/>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kern w:val="0"/>
          <w:sz w:val="36"/>
          <w:szCs w:val="36"/>
          <w:lang w:eastAsia="en-IN"/>
          <w14:ligatures w14:val="none"/>
        </w:rPr>
        <w:t>Visualizes how product browsing time correlates with the number of items added to the cart, providing insights into the conversion process on the platform.</w:t>
      </w:r>
    </w:p>
    <w:p w14:paraId="04FD5A59" w14:textId="77777777"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t>Churn Analysis</w:t>
      </w:r>
      <w:r w:rsidRPr="00883A0B">
        <w:rPr>
          <w:rFonts w:ascii="Segoe UI" w:eastAsia="Times New Roman" w:hAnsi="Segoe UI" w:cs="Segoe UI"/>
          <w:b/>
          <w:bCs/>
          <w:kern w:val="0"/>
          <w:sz w:val="36"/>
          <w:szCs w:val="36"/>
          <w:lang w:eastAsia="en-IN"/>
          <w14:ligatures w14:val="none"/>
        </w:rPr>
        <w:t>:</w:t>
      </w:r>
      <w:r w:rsidRPr="00883A0B">
        <w:rPr>
          <w:rFonts w:ascii="Segoe UI" w:eastAsia="Times New Roman" w:hAnsi="Segoe UI" w:cs="Segoe UI"/>
          <w:kern w:val="0"/>
          <w:sz w:val="36"/>
          <w:szCs w:val="36"/>
          <w:lang w:eastAsia="en-IN"/>
          <w14:ligatures w14:val="none"/>
        </w:rPr>
        <w:t xml:space="preserve"> The project concludes with an analysis of churn rate:</w:t>
      </w:r>
    </w:p>
    <w:p w14:paraId="067FC241" w14:textId="77777777" w:rsidR="00883A0B" w:rsidRPr="00883A0B" w:rsidRDefault="00883A0B" w:rsidP="00883A0B">
      <w:pPr>
        <w:numPr>
          <w:ilvl w:val="0"/>
          <w:numId w:val="5"/>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kern w:val="0"/>
          <w:sz w:val="36"/>
          <w:szCs w:val="36"/>
          <w:lang w:eastAsia="en-IN"/>
          <w14:ligatures w14:val="none"/>
        </w:rPr>
        <w:t>Computes the proportion of customers who have not made any purchases (churned). This insight is crucial for customer retention strategies.</w:t>
      </w:r>
    </w:p>
    <w:p w14:paraId="6E4BFABF" w14:textId="5E3C040E" w:rsidR="00883A0B" w:rsidRPr="00883A0B" w:rsidRDefault="00883A0B" w:rsidP="00883A0B">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883A0B">
        <w:rPr>
          <w:rFonts w:ascii="Segoe UI" w:eastAsia="Times New Roman" w:hAnsi="Segoe UI" w:cs="Segoe UI"/>
          <w:b/>
          <w:bCs/>
          <w:kern w:val="0"/>
          <w:sz w:val="36"/>
          <w:szCs w:val="36"/>
          <w:u w:val="single"/>
          <w:lang w:eastAsia="en-IN"/>
          <w14:ligatures w14:val="none"/>
        </w:rPr>
        <w:lastRenderedPageBreak/>
        <w:t>Conclusion</w:t>
      </w:r>
      <w:r w:rsidRPr="00883A0B">
        <w:rPr>
          <w:rFonts w:ascii="Segoe UI" w:eastAsia="Times New Roman" w:hAnsi="Segoe UI" w:cs="Segoe UI"/>
          <w:b/>
          <w:bCs/>
          <w:kern w:val="0"/>
          <w:sz w:val="36"/>
          <w:szCs w:val="36"/>
          <w:lang w:eastAsia="en-IN"/>
          <w14:ligatures w14:val="none"/>
        </w:rPr>
        <w:t>:</w:t>
      </w:r>
      <w:r w:rsidRPr="00883A0B">
        <w:rPr>
          <w:rFonts w:ascii="Segoe UI" w:eastAsia="Times New Roman" w:hAnsi="Segoe UI" w:cs="Segoe UI"/>
          <w:kern w:val="0"/>
          <w:sz w:val="36"/>
          <w:szCs w:val="36"/>
          <w:lang w:eastAsia="en-IN"/>
          <w14:ligatures w14:val="none"/>
        </w:rPr>
        <w:t xml:space="preserve"> The project highlights important insights into customer behavio</w:t>
      </w:r>
      <w:r>
        <w:rPr>
          <w:rFonts w:ascii="Segoe UI" w:eastAsia="Times New Roman" w:hAnsi="Segoe UI" w:cs="Segoe UI"/>
          <w:kern w:val="0"/>
          <w:sz w:val="36"/>
          <w:szCs w:val="36"/>
          <w:lang w:eastAsia="en-IN"/>
          <w14:ligatures w14:val="none"/>
        </w:rPr>
        <w:t>u</w:t>
      </w:r>
      <w:r w:rsidRPr="00883A0B">
        <w:rPr>
          <w:rFonts w:ascii="Segoe UI" w:eastAsia="Times New Roman" w:hAnsi="Segoe UI" w:cs="Segoe UI"/>
          <w:kern w:val="0"/>
          <w:sz w:val="36"/>
          <w:szCs w:val="36"/>
          <w:lang w:eastAsia="en-IN"/>
          <w14:ligatures w14:val="none"/>
        </w:rPr>
        <w:t>r on the e-commerce platform. It identifies potential areas for improvement such as reducing churn rate and optimizing customer engagement strategies. Overall, the analysis provides actionable insights aimed at enhancing business growth and profitability in the e-commerce domain.</w:t>
      </w:r>
    </w:p>
    <w:p w14:paraId="71ABB3E7" w14:textId="77777777" w:rsidR="00883A0B" w:rsidRPr="00883A0B" w:rsidRDefault="00883A0B" w:rsidP="00883A0B">
      <w:pPr>
        <w:rPr>
          <w:rFonts w:ascii="Segoe UI" w:hAnsi="Segoe UI" w:cs="Segoe UI"/>
          <w:sz w:val="36"/>
          <w:szCs w:val="36"/>
        </w:rPr>
      </w:pPr>
    </w:p>
    <w:sectPr w:rsidR="00883A0B" w:rsidRPr="0088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3C11"/>
    <w:multiLevelType w:val="multilevel"/>
    <w:tmpl w:val="307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43E8A"/>
    <w:multiLevelType w:val="multilevel"/>
    <w:tmpl w:val="E70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25ED1"/>
    <w:multiLevelType w:val="multilevel"/>
    <w:tmpl w:val="A50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C04270"/>
    <w:multiLevelType w:val="multilevel"/>
    <w:tmpl w:val="E81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3341F"/>
    <w:multiLevelType w:val="multilevel"/>
    <w:tmpl w:val="7212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376071">
    <w:abstractNumId w:val="3"/>
  </w:num>
  <w:num w:numId="2" w16cid:durableId="731537546">
    <w:abstractNumId w:val="4"/>
  </w:num>
  <w:num w:numId="3" w16cid:durableId="746414826">
    <w:abstractNumId w:val="2"/>
  </w:num>
  <w:num w:numId="4" w16cid:durableId="1210797205">
    <w:abstractNumId w:val="0"/>
  </w:num>
  <w:num w:numId="5" w16cid:durableId="92500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0B"/>
    <w:rsid w:val="00883A0B"/>
    <w:rsid w:val="00AC7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F85F"/>
  <w15:chartTrackingRefBased/>
  <w15:docId w15:val="{CA67D3BC-E45A-42AB-A6B5-9F1EA4DB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83A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3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2024-07-19T10:21:00Z</dcterms:created>
  <dcterms:modified xsi:type="dcterms:W3CDTF">2024-07-19T10:26:00Z</dcterms:modified>
</cp:coreProperties>
</file>