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46585192" w14:textId="77777777" w:rsidR="00502CF1" w:rsidRPr="00502CF1" w:rsidRDefault="00502CF1" w:rsidP="00AF18D3">
      <w:pPr>
        <w:spacing w:line="278" w:lineRule="auto"/>
        <w:rPr>
          <w:rFonts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FC21FD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1. Executive Summary &amp; Abstract</w:t>
      </w:r>
    </w:p>
    <w:p w14:paraId="7AB08840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1.1 Abstract</w:t>
      </w:r>
    </w:p>
    <w:p w14:paraId="6167F8EF" w14:textId="77777777" w:rsidR="00AF18D3" w:rsidRPr="00BB6A4E" w:rsidRDefault="00AF18D3" w:rsidP="00AF18D3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Industrial automation modernizes manufacturing by improving production throughput, operational precision, and workplace safety. This project proposal outlines the technical architecture, control logic, hardware selection, and safety protocols for a Programmable Logic Controller (PLC)-based Automated Bottling and Sorting System.</w:t>
      </w:r>
    </w:p>
    <w:p w14:paraId="6CC5C210" w14:textId="77777777" w:rsidR="00AF18D3" w:rsidRPr="00BB6A4E" w:rsidRDefault="00AF18D3" w:rsidP="00AF18D3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The proposed system automates the end-to-end container conveying, liquid filling, capping, quality inspection, and sorting processes. Utilizing a modular Siemens S7-1200 PLC architecture integrated with Human-Machine Interface (HMI) visualization, photoelectric sensors, and pneumatic actuators, the design minimizes human error, optimizes cycle times, and provides real-time diagnostic reporting.</w:t>
      </w:r>
    </w:p>
    <w:p w14:paraId="79B2C676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1.2 Document Overview</w:t>
      </w:r>
    </w:p>
    <w:p w14:paraId="5A749760" w14:textId="77777777" w:rsidR="00AF18D3" w:rsidRPr="00BB6A4E" w:rsidRDefault="00AF18D3" w:rsidP="00AF18D3">
      <w:pPr>
        <w:numPr>
          <w:ilvl w:val="0"/>
          <w:numId w:val="1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Target Application:</w:t>
      </w:r>
      <w:r w:rsidRPr="00BB6A4E">
        <w:rPr>
          <w:rFonts w:cstheme="minorHAnsi"/>
          <w:sz w:val="28"/>
          <w:szCs w:val="28"/>
        </w:rPr>
        <w:t xml:space="preserve"> High-speed beverage/fluid packaging lines.</w:t>
      </w:r>
    </w:p>
    <w:p w14:paraId="45E0171D" w14:textId="77777777" w:rsidR="00AF18D3" w:rsidRPr="00BB6A4E" w:rsidRDefault="00AF18D3" w:rsidP="00AF18D3">
      <w:pPr>
        <w:numPr>
          <w:ilvl w:val="0"/>
          <w:numId w:val="1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Control Platform:</w:t>
      </w:r>
      <w:r w:rsidRPr="00BB6A4E">
        <w:rPr>
          <w:rFonts w:cstheme="minorHAnsi"/>
          <w:sz w:val="28"/>
          <w:szCs w:val="28"/>
        </w:rPr>
        <w:t xml:space="preserve"> Siemens S7-1200 (CPU 1214C DC/DC/DC).</w:t>
      </w:r>
    </w:p>
    <w:p w14:paraId="40E39A30" w14:textId="77777777" w:rsidR="00AF18D3" w:rsidRPr="00BB6A4E" w:rsidRDefault="00AF18D3" w:rsidP="00AF18D3">
      <w:pPr>
        <w:numPr>
          <w:ilvl w:val="0"/>
          <w:numId w:val="1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Programming Standard:</w:t>
      </w:r>
      <w:r w:rsidRPr="00BB6A4E">
        <w:rPr>
          <w:rFonts w:cstheme="minorHAnsi"/>
          <w:sz w:val="28"/>
          <w:szCs w:val="28"/>
        </w:rPr>
        <w:t xml:space="preserve"> IEC 61131-3 (Ladder Diagram / Structured Text).</w:t>
      </w:r>
    </w:p>
    <w:p w14:paraId="769EF76E" w14:textId="77777777" w:rsidR="00AF18D3" w:rsidRPr="00BB6A4E" w:rsidRDefault="00AF18D3" w:rsidP="00AF18D3">
      <w:pPr>
        <w:numPr>
          <w:ilvl w:val="0"/>
          <w:numId w:val="1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lastRenderedPageBreak/>
        <w:t>Primary Objective:</w:t>
      </w:r>
      <w:r w:rsidRPr="00BB6A4E">
        <w:rPr>
          <w:rFonts w:cstheme="minorHAnsi"/>
          <w:sz w:val="28"/>
          <w:szCs w:val="28"/>
        </w:rPr>
        <w:t xml:space="preserve"> Deliver a complete engineering proposal suitable for implementation, testing, and submission for the internship portfolio.</w:t>
      </w:r>
    </w:p>
    <w:p w14:paraId="4B87288D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2. System Overview &amp; Objectives</w:t>
      </w:r>
    </w:p>
    <w:p w14:paraId="1B2B9127" w14:textId="4151DE18" w:rsidR="00AF18D3" w:rsidRPr="00BB6A4E" w:rsidRDefault="00AF18D3" w:rsidP="00502CF1">
      <w:pPr>
        <w:tabs>
          <w:tab w:val="right" w:pos="9360"/>
        </w:tabs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2.1 Problem Statement</w:t>
      </w:r>
      <w:r w:rsidR="00502CF1">
        <w:rPr>
          <w:rFonts w:cstheme="minorHAnsi"/>
          <w:b/>
          <w:bCs/>
          <w:sz w:val="28"/>
          <w:szCs w:val="28"/>
        </w:rPr>
        <w:tab/>
      </w:r>
    </w:p>
    <w:p w14:paraId="716C362B" w14:textId="77777777" w:rsidR="00AF18D3" w:rsidRPr="00BB6A4E" w:rsidRDefault="00AF18D3" w:rsidP="00AF18D3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Manual and semi-automated fluid bottling lines suffer from variable fill volumes, frequent operational bottlenecks, high labor expenses, and elevated workplace hazard exposure. Uncontrolled manual sorting further increases product error rates during packaging.</w:t>
      </w:r>
    </w:p>
    <w:p w14:paraId="5F6707E1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2.2 System Objectives</w:t>
      </w:r>
    </w:p>
    <w:p w14:paraId="0EA6311C" w14:textId="77777777" w:rsidR="00AF18D3" w:rsidRPr="00BB6A4E" w:rsidRDefault="00AF18D3" w:rsidP="00AF18D3">
      <w:pPr>
        <w:numPr>
          <w:ilvl w:val="0"/>
          <w:numId w:val="2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Automate Motion &amp; Conveyance:</w:t>
      </w:r>
      <w:r w:rsidRPr="00BB6A4E">
        <w:rPr>
          <w:rFonts w:cstheme="minorHAnsi"/>
          <w:sz w:val="28"/>
          <w:szCs w:val="28"/>
        </w:rPr>
        <w:t xml:space="preserve"> Manage variable-speed conveyor operations via Variable Frequency Drives (VFDs).</w:t>
      </w:r>
    </w:p>
    <w:p w14:paraId="18B6C801" w14:textId="02DE5D57" w:rsidR="00AF18D3" w:rsidRPr="00BB6A4E" w:rsidRDefault="00AF18D3" w:rsidP="00AF18D3">
      <w:pPr>
        <w:numPr>
          <w:ilvl w:val="0"/>
          <w:numId w:val="2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Precision Filling &amp; Capping:</w:t>
      </w:r>
      <w:r w:rsidRPr="00BB6A4E">
        <w:rPr>
          <w:rFonts w:cstheme="minorHAnsi"/>
          <w:sz w:val="28"/>
          <w:szCs w:val="28"/>
        </w:rPr>
        <w:t xml:space="preserve"> Control liquid dispensation using solenoid pulse valves with volumetric feedback to achieve volumetric tolerance within </w:t>
      </w:r>
      <m:oMath>
        <m:r>
          <w:rPr>
            <w:rFonts w:ascii="Cambria Math" w:hAnsi="Cambria Math" w:cstheme="minorHAnsi"/>
            <w:sz w:val="28"/>
            <w:szCs w:val="28"/>
          </w:rPr>
          <m:t>±1%</m:t>
        </m:r>
      </m:oMath>
      <w:r w:rsidRPr="00BB6A4E">
        <w:rPr>
          <w:rFonts w:cstheme="minorHAnsi"/>
          <w:sz w:val="28"/>
          <w:szCs w:val="28"/>
        </w:rPr>
        <w:t>.</w:t>
      </w:r>
    </w:p>
    <w:p w14:paraId="3723971F" w14:textId="77777777" w:rsidR="00AF18D3" w:rsidRPr="00BB6A4E" w:rsidRDefault="00AF18D3" w:rsidP="00AF18D3">
      <w:pPr>
        <w:numPr>
          <w:ilvl w:val="0"/>
          <w:numId w:val="2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Automated Defect Rejection:</w:t>
      </w:r>
      <w:r w:rsidRPr="00BB6A4E">
        <w:rPr>
          <w:rFonts w:cstheme="minorHAnsi"/>
          <w:sz w:val="28"/>
          <w:szCs w:val="28"/>
        </w:rPr>
        <w:t xml:space="preserve"> Integrate optical proximity and vision-based height sensors to reject improperly filled or uncapped containers.</w:t>
      </w:r>
    </w:p>
    <w:p w14:paraId="6B69420C" w14:textId="77777777" w:rsidR="00AF18D3" w:rsidRPr="00BB6A4E" w:rsidRDefault="00AF18D3" w:rsidP="00AF18D3">
      <w:pPr>
        <w:numPr>
          <w:ilvl w:val="0"/>
          <w:numId w:val="2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Safety &amp; Monitoring:</w:t>
      </w:r>
      <w:r w:rsidRPr="00BB6A4E">
        <w:rPr>
          <w:rFonts w:cstheme="minorHAnsi"/>
          <w:sz w:val="28"/>
          <w:szCs w:val="28"/>
        </w:rPr>
        <w:t xml:space="preserve"> Implement safety interlocks compliant with SIL 2 / PL d standards and provide localized HMI system diagnostics.</w:t>
      </w:r>
    </w:p>
    <w:p w14:paraId="4017B2A2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3. Hardware Architecture &amp; Hardware Selection</w:t>
      </w:r>
    </w:p>
    <w:p w14:paraId="682CB675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lastRenderedPageBreak/>
        <w:t>3.1 PLC Controller Specification</w:t>
      </w:r>
    </w:p>
    <w:p w14:paraId="16609CE5" w14:textId="77777777" w:rsidR="00AF18D3" w:rsidRPr="00BB6A4E" w:rsidRDefault="00AF18D3" w:rsidP="00AF18D3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 xml:space="preserve">The selected control engine is the </w:t>
      </w:r>
      <w:r w:rsidRPr="00BB6A4E">
        <w:rPr>
          <w:rFonts w:cstheme="minorHAnsi"/>
          <w:b/>
          <w:bCs/>
          <w:sz w:val="28"/>
          <w:szCs w:val="28"/>
        </w:rPr>
        <w:t>Siemens SIMATIC S7-1200 (CPU 1214C DC/DC/DC)</w:t>
      </w:r>
      <w:r w:rsidRPr="00BB6A4E">
        <w:rPr>
          <w:rFonts w:cstheme="minorHAnsi"/>
          <w:sz w:val="28"/>
          <w:szCs w:val="28"/>
        </w:rPr>
        <w:t xml:space="preserve"> due to its modular expandability, integrated PROFINET Ethernet interface, and embedded high-speed counters.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747"/>
        <w:gridCol w:w="3834"/>
      </w:tblGrid>
      <w:tr w:rsidR="00AF18D3" w:rsidRPr="00BB6A4E" w14:paraId="0D2106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B05F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DE25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FDA92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Function / Justification</w:t>
            </w:r>
          </w:p>
        </w:tc>
      </w:tr>
      <w:tr w:rsidR="00AF18D3" w:rsidRPr="00BB6A4E" w14:paraId="75DFB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4F9D4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Main Controller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10BB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Siemens S7-1200 (CPU 1214C)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3853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Executes control algorithms and processes I/O signals</w:t>
            </w:r>
          </w:p>
        </w:tc>
      </w:tr>
      <w:tr w:rsidR="00AF18D3" w:rsidRPr="00BB6A4E" w14:paraId="116781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890C7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Digital Inputs (DI)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6EE5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14 Onboard 24V DC 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28DD1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Reads sensors, pushbuttons, and interlocks</w:t>
            </w:r>
          </w:p>
        </w:tc>
      </w:tr>
      <w:tr w:rsidR="00AF18D3" w:rsidRPr="00BB6A4E" w14:paraId="484D2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712F4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Digital Outputs (DO)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F089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10 Onboard Transistor Outputs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841B3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Controls solenoids, contactors, and status indicators</w:t>
            </w:r>
          </w:p>
        </w:tc>
      </w:tr>
      <w:tr w:rsidR="00AF18D3" w:rsidRPr="00BB6A4E" w14:paraId="1D4D0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D105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Analog Expansion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DB01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SM 1231 AI 4 x 13 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6A9C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Reads flow rate and pressure transducer signals</w:t>
            </w:r>
          </w:p>
        </w:tc>
      </w:tr>
      <w:tr w:rsidR="00AF18D3" w:rsidRPr="00BB6A4E" w14:paraId="35A12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AF7A1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lastRenderedPageBreak/>
              <w:t>Communication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AB362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PROFINET / Ethernet RJ-45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06C8C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HMI connection and programming access</w:t>
            </w:r>
          </w:p>
        </w:tc>
      </w:tr>
      <w:tr w:rsidR="00AF18D3" w:rsidRPr="00BB6A4E" w14:paraId="4D07C9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8410C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HMI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4248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Siemens KTP700 Basic (7-inch)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B2217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Graphical process monitoring and alarm logging</w:t>
            </w:r>
          </w:p>
        </w:tc>
      </w:tr>
    </w:tbl>
    <w:p w14:paraId="3ECF40AA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3.2 Sensor &amp; Actuator Mapping</w:t>
      </w:r>
    </w:p>
    <w:p w14:paraId="2FF09A6B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Input Devices (Sensors &amp; Field Signals)</w:t>
      </w:r>
    </w:p>
    <w:p w14:paraId="3C60BA7C" w14:textId="126556B7" w:rsidR="00AF18D3" w:rsidRPr="00BB6A4E" w:rsidRDefault="00AF18D3" w:rsidP="00AF18D3">
      <w:pPr>
        <w:numPr>
          <w:ilvl w:val="0"/>
          <w:numId w:val="3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Bottle Presence Sensor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Diffuse photoelectric sensor detecting incoming empty bottles on the primary conveyor.</w:t>
      </w:r>
    </w:p>
    <w:p w14:paraId="65DF090D" w14:textId="3641D291" w:rsidR="00AF18D3" w:rsidRPr="00BB6A4E" w:rsidRDefault="00AF18D3" w:rsidP="00AF18D3">
      <w:pPr>
        <w:numPr>
          <w:ilvl w:val="0"/>
          <w:numId w:val="3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Liquid Level Sensor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Non-contact ultrasonic level sensor monitoring tank supply levels.</w:t>
      </w:r>
    </w:p>
    <w:p w14:paraId="386B280A" w14:textId="5526F9E5" w:rsidR="00AF18D3" w:rsidRPr="00BB6A4E" w:rsidRDefault="00AF18D3" w:rsidP="00AF18D3">
      <w:pPr>
        <w:numPr>
          <w:ilvl w:val="0"/>
          <w:numId w:val="3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Cap Inspection Sensor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3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Retro-reflective optical sensor verifying cap presence.</w:t>
      </w:r>
    </w:p>
    <w:p w14:paraId="01EBEC31" w14:textId="38DB319A" w:rsidR="00AF18D3" w:rsidRPr="00BB6A4E" w:rsidRDefault="00AF18D3" w:rsidP="00AF18D3">
      <w:pPr>
        <w:numPr>
          <w:ilvl w:val="0"/>
          <w:numId w:val="3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Height Inspection Sensor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4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Laser distance sensor identifying incorrect fill height.</w:t>
      </w:r>
    </w:p>
    <w:p w14:paraId="52D0BE22" w14:textId="6A8313FF" w:rsidR="00AF18D3" w:rsidRPr="00BB6A4E" w:rsidRDefault="00AF18D3" w:rsidP="00AF18D3">
      <w:pPr>
        <w:numPr>
          <w:ilvl w:val="0"/>
          <w:numId w:val="3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System Pushbuttons:</w:t>
      </w:r>
      <w:r w:rsidRPr="00BB6A4E">
        <w:rPr>
          <w:rFonts w:cstheme="minorHAnsi"/>
          <w:sz w:val="28"/>
          <w:szCs w:val="28"/>
        </w:rPr>
        <w:t xml:space="preserve"> System Start (</w:t>
      </w:r>
      <m:oMath>
        <m:r>
          <w:rPr>
            <w:rFonts w:ascii="Cambria Math" w:hAnsi="Cambria Math" w:cstheme="minorHAnsi"/>
            <w:sz w:val="28"/>
            <w:szCs w:val="28"/>
          </w:rPr>
          <m:t>P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BB6A4E">
        <w:rPr>
          <w:rFonts w:cstheme="minorHAnsi"/>
          <w:sz w:val="28"/>
          <w:szCs w:val="28"/>
        </w:rPr>
        <w:t>), System Stop (</w:t>
      </w:r>
      <m:oMath>
        <m:r>
          <w:rPr>
            <w:rFonts w:ascii="Cambria Math" w:hAnsi="Cambria Math" w:cstheme="minorHAnsi"/>
            <w:sz w:val="28"/>
            <w:szCs w:val="28"/>
          </w:rPr>
          <m:t>P</m:t>
        </m:r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</m:oMath>
      <w:r w:rsidRPr="00BB6A4E">
        <w:rPr>
          <w:rFonts w:cstheme="minorHAnsi"/>
          <w:sz w:val="28"/>
          <w:szCs w:val="28"/>
        </w:rPr>
        <w:t>), and Emergency Stop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BB6A4E">
        <w:rPr>
          <w:rFonts w:cstheme="minorHAnsi"/>
          <w:sz w:val="28"/>
          <w:szCs w:val="28"/>
        </w:rPr>
        <w:t>).</w:t>
      </w:r>
    </w:p>
    <w:p w14:paraId="2D1B103F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lastRenderedPageBreak/>
        <w:t>Output Devices (Actuators &amp; Drive Control)</w:t>
      </w:r>
    </w:p>
    <w:p w14:paraId="024B0EF7" w14:textId="2D7BF890" w:rsidR="00AF18D3" w:rsidRPr="00BB6A4E" w:rsidRDefault="00AF18D3" w:rsidP="00AF18D3">
      <w:pPr>
        <w:numPr>
          <w:ilvl w:val="0"/>
          <w:numId w:val="4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Conveyor Drive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3-Phase AC Induction Motor driven by a Siemens G120 VFD.</w:t>
      </w:r>
    </w:p>
    <w:p w14:paraId="1489D78D" w14:textId="4E4A9245" w:rsidR="00AF18D3" w:rsidRPr="00BB6A4E" w:rsidRDefault="00AF18D3" w:rsidP="00AF18D3">
      <w:pPr>
        <w:numPr>
          <w:ilvl w:val="0"/>
          <w:numId w:val="4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Filling Valve Solenoid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Normally closed 24V DC pneumatic solenoid valve.</w:t>
      </w:r>
    </w:p>
    <w:p w14:paraId="071EEA16" w14:textId="2494B72F" w:rsidR="00AF18D3" w:rsidRPr="00BB6A4E" w:rsidRDefault="00AF18D3" w:rsidP="00AF18D3">
      <w:pPr>
        <w:numPr>
          <w:ilvl w:val="0"/>
          <w:numId w:val="4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Capping Pneumatic Cylinder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Double-acting pneumatic cylinder with reed position switches.</w:t>
      </w:r>
    </w:p>
    <w:p w14:paraId="4806F867" w14:textId="6BB620A9" w:rsidR="00AF18D3" w:rsidRPr="00BB6A4E" w:rsidRDefault="00AF18D3" w:rsidP="00AF18D3">
      <w:pPr>
        <w:numPr>
          <w:ilvl w:val="0"/>
          <w:numId w:val="4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Diverter / Rejection Piston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</m:oMath>
      <w:r w:rsidRPr="00BB6A4E">
        <w:rPr>
          <w:rFonts w:cstheme="minorHAnsi"/>
          <w:b/>
          <w:bCs/>
          <w:sz w:val="28"/>
          <w:szCs w:val="28"/>
        </w:rPr>
        <w:t>):</w:t>
      </w:r>
      <w:r w:rsidRPr="00BB6A4E">
        <w:rPr>
          <w:rFonts w:cstheme="minorHAnsi"/>
          <w:sz w:val="28"/>
          <w:szCs w:val="28"/>
        </w:rPr>
        <w:t xml:space="preserve"> High-speed pneumatic pusher mechanism for defective bottle ejection.</w:t>
      </w:r>
    </w:p>
    <w:p w14:paraId="4E7459EA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4. Input / Output (I/O) Wiring &amp; Signal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743"/>
        <w:gridCol w:w="1870"/>
        <w:gridCol w:w="1159"/>
        <w:gridCol w:w="2140"/>
      </w:tblGrid>
      <w:tr w:rsidR="00AF18D3" w:rsidRPr="00BB6A4E" w14:paraId="421B6C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A3F52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Module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1A6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Signal Tag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DFE05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6D191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Signal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29A05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Logic Description</w:t>
            </w:r>
          </w:p>
        </w:tc>
      </w:tr>
      <w:tr w:rsidR="00AF18D3" w:rsidRPr="00BB6A4E" w14:paraId="6E8BEB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DB381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%I0.0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2943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PB_START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E18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System Start 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F15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DI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EE675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NO Pushbutton (Initiates RUN mode)</w:t>
            </w:r>
          </w:p>
        </w:tc>
      </w:tr>
      <w:tr w:rsidR="00AF18D3" w:rsidRPr="00BB6A4E" w14:paraId="708EA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839EC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lastRenderedPageBreak/>
              <w:t>%I0.1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C11D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PB_STOP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76016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System Stop 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DEAB5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DI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1FCDF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NC Pushbutton (Graceful shutdown)</w:t>
            </w:r>
          </w:p>
        </w:tc>
      </w:tr>
      <w:tr w:rsidR="00AF18D3" w:rsidRPr="00BB6A4E" w14:paraId="0B49E3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575C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%I0.2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F392B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ESTOP_OK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0EACF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Emergency Stop Circuit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C5EA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DI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17D1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NC Safety Relay Channel</w:t>
            </w:r>
          </w:p>
        </w:tc>
      </w:tr>
      <w:tr w:rsidR="00AF18D3" w:rsidRPr="00BB6A4E" w14:paraId="5AF4A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20765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%I0.3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2824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SENS_BOTTLE_IN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0721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Bottle Entrance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76A4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DI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63323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NO Photoelectric (Bottle ready at filler)</w:t>
            </w:r>
          </w:p>
        </w:tc>
      </w:tr>
      <w:tr w:rsidR="00AF18D3" w:rsidRPr="00BB6A4E" w14:paraId="7D796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E4C3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%I0.4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F3D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SENS_CAP_CHECK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2297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Cap Verification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7E542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DI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C5C1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NO Photoelectric</w:t>
            </w:r>
          </w:p>
        </w:tc>
      </w:tr>
      <w:tr w:rsidR="00AF18D3" w:rsidRPr="00BB6A4E" w14:paraId="3602F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6AFE4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lastRenderedPageBreak/>
              <w:t>%I0.5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7EA4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SENS_REJECT_CHK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537FD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Fill Level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1B9A7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DI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263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NO Optical (High/Low level check)</w:t>
            </w:r>
          </w:p>
        </w:tc>
      </w:tr>
      <w:tr w:rsidR="00AF18D3" w:rsidRPr="00BB6A4E" w14:paraId="2918B0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A79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%IW96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145C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ANALOG_TANK_LVL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4C71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Supply Tank Transmitter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79E7F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AI (4-20 mA)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2462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Continuous hydrostatic tank level</w:t>
            </w:r>
          </w:p>
        </w:tc>
      </w:tr>
      <w:tr w:rsidR="00AF18D3" w:rsidRPr="00BB6A4E" w14:paraId="3E9B0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8282D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%Q0.0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A030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MOTOR_CONVEYOR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3756B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Main Conveyor VFD Enable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C5B2B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DO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5D8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Relay trigger for VFD Run</w:t>
            </w:r>
          </w:p>
        </w:tc>
      </w:tr>
      <w:tr w:rsidR="00AF18D3" w:rsidRPr="00BB6A4E" w14:paraId="56DEB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7A70A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%Q0.1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0083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SOL_FILL_VALVE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8212A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Liquid Dispense Valve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D136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DO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841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Solenoid driver (Fill operation)</w:t>
            </w:r>
          </w:p>
        </w:tc>
      </w:tr>
      <w:tr w:rsidR="00AF18D3" w:rsidRPr="00BB6A4E" w14:paraId="465F6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066C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lastRenderedPageBreak/>
              <w:t>%Q0.2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2FA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CYL_CAPPER_DN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8126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Capping Cylinder Extend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DE9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DO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A230B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Solenoid valve for capping press</w:t>
            </w:r>
          </w:p>
        </w:tc>
      </w:tr>
      <w:tr w:rsidR="00AF18D3" w:rsidRPr="00BB6A4E" w14:paraId="53A45E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D9CA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%Q0.3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E9F6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CYL_REJECT_EXT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1321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Defect Reject Actuator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BB79C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DO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9CF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High-speed pneumatic valve</w:t>
            </w:r>
          </w:p>
        </w:tc>
      </w:tr>
      <w:tr w:rsidR="00AF18D3" w:rsidRPr="00BB6A4E" w14:paraId="4D47EF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11B97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%Q0.4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C5CA6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LAMP_RUN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429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System Status 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779F8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DO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EFF60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System in active state indicator</w:t>
            </w:r>
          </w:p>
        </w:tc>
      </w:tr>
      <w:tr w:rsidR="00AF18D3" w:rsidRPr="00BB6A4E" w14:paraId="27A07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061F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%Q0.5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C1B5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LAMP_FAULT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0C8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System Status 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46839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DO (24V DC)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F14DE" w14:textId="77777777" w:rsidR="00AF18D3" w:rsidRPr="00BB6A4E" w:rsidRDefault="00AF18D3" w:rsidP="00AF18D3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Alarm state indicator</w:t>
            </w:r>
          </w:p>
        </w:tc>
      </w:tr>
    </w:tbl>
    <w:p w14:paraId="512B2D58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5. Control Logic Design &amp; Sequence of Operation</w:t>
      </w:r>
    </w:p>
    <w:p w14:paraId="00777A44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5.1 Process Workflow &amp; State Machine</w:t>
      </w:r>
    </w:p>
    <w:p w14:paraId="029A2865" w14:textId="77777777" w:rsidR="00AF18D3" w:rsidRPr="00BB6A4E" w:rsidRDefault="00AF18D3" w:rsidP="00AF18D3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The system operates according to a sequential finite state machine (FSM):</w:t>
      </w:r>
    </w:p>
    <w:p w14:paraId="6F0C6C2D" w14:textId="77777777" w:rsidR="00AF18D3" w:rsidRPr="00BB6A4E" w:rsidRDefault="00AF18D3" w:rsidP="00AF18D3">
      <w:pPr>
        <w:numPr>
          <w:ilvl w:val="0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lastRenderedPageBreak/>
        <w:t>State 0 (Idle / Ready):</w:t>
      </w:r>
      <w:r w:rsidRPr="00BB6A4E">
        <w:rPr>
          <w:rFonts w:cstheme="minorHAnsi"/>
          <w:sz w:val="28"/>
          <w:szCs w:val="28"/>
        </w:rPr>
        <w:t xml:space="preserve"> System powered on, safety checks normal, waiting for PB_START.</w:t>
      </w:r>
    </w:p>
    <w:p w14:paraId="4A9EFC9C" w14:textId="77777777" w:rsidR="00AF18D3" w:rsidRPr="00BB6A4E" w:rsidRDefault="00AF18D3" w:rsidP="00AF18D3">
      <w:pPr>
        <w:numPr>
          <w:ilvl w:val="0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State 1 (Conveying):</w:t>
      </w:r>
      <w:r w:rsidRPr="00BB6A4E">
        <w:rPr>
          <w:rFonts w:cstheme="minorHAnsi"/>
          <w:sz w:val="28"/>
          <w:szCs w:val="28"/>
        </w:rPr>
        <w:t xml:space="preserve"> Conveyor motor (%Q0.0) runs; bottles move toward the filling station.</w:t>
      </w:r>
    </w:p>
    <w:p w14:paraId="504DBA5F" w14:textId="77777777" w:rsidR="00AF18D3" w:rsidRPr="00BB6A4E" w:rsidRDefault="00AF18D3" w:rsidP="00AF18D3">
      <w:pPr>
        <w:numPr>
          <w:ilvl w:val="0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State 2 (Position &amp; Indexing):</w:t>
      </w:r>
      <w:r w:rsidRPr="00BB6A4E">
        <w:rPr>
          <w:rFonts w:cstheme="minorHAnsi"/>
          <w:sz w:val="28"/>
          <w:szCs w:val="28"/>
        </w:rPr>
        <w:t xml:space="preserve"> Bottle trips %I0.3. Conveyor halts; pneumatic index stop extends to align container under filling nozzle.</w:t>
      </w:r>
    </w:p>
    <w:p w14:paraId="50F3B636" w14:textId="470ACCFD" w:rsidR="00AF18D3" w:rsidRPr="00BB6A4E" w:rsidRDefault="00AF18D3" w:rsidP="00AF18D3">
      <w:pPr>
        <w:numPr>
          <w:ilvl w:val="0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State 3 (Dispensing / Filling):</w:t>
      </w:r>
      <w:r w:rsidRPr="00BB6A4E">
        <w:rPr>
          <w:rFonts w:cstheme="minorHAnsi"/>
          <w:sz w:val="28"/>
          <w:szCs w:val="28"/>
        </w:rPr>
        <w:t xml:space="preserve"> Solenoid %Q0.1 energizes for preset time duration 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fill</m:t>
            </m:r>
          </m:sub>
        </m:sSub>
        <m:r>
          <w:rPr>
            <w:rFonts w:ascii="Cambria Math" w:hAnsi="Cambria Math" w:cstheme="minorHAnsi"/>
            <w:sz w:val="28"/>
            <w:szCs w:val="28"/>
          </w:rPr>
          <m:t>=3.5</m:t>
        </m:r>
        <m:r>
          <m:rPr>
            <m:nor/>
          </m:rPr>
          <w:rPr>
            <w:rFonts w:cstheme="minorHAnsi"/>
            <w:sz w:val="28"/>
            <w:szCs w:val="28"/>
          </w:rPr>
          <m:t> seconds</m:t>
        </m:r>
      </m:oMath>
      <w:r w:rsidRPr="00BB6A4E">
        <w:rPr>
          <w:rFonts w:cstheme="minorHAnsi"/>
          <w:sz w:val="28"/>
          <w:szCs w:val="28"/>
        </w:rPr>
        <w:t>.</w:t>
      </w:r>
    </w:p>
    <w:p w14:paraId="30A21E71" w14:textId="77777777" w:rsidR="00AF18D3" w:rsidRPr="00BB6A4E" w:rsidRDefault="00AF18D3" w:rsidP="00AF18D3">
      <w:pPr>
        <w:numPr>
          <w:ilvl w:val="0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State 4 (Capping):</w:t>
      </w:r>
      <w:r w:rsidRPr="00BB6A4E">
        <w:rPr>
          <w:rFonts w:cstheme="minorHAnsi"/>
          <w:sz w:val="28"/>
          <w:szCs w:val="28"/>
        </w:rPr>
        <w:t xml:space="preserve"> Bottle indexes to capping station; cylinder %Q0.2 extends, presses cap, and retracts.</w:t>
      </w:r>
    </w:p>
    <w:p w14:paraId="5676B34F" w14:textId="77777777" w:rsidR="00AF18D3" w:rsidRPr="00BB6A4E" w:rsidRDefault="00AF18D3" w:rsidP="00AF18D3">
      <w:pPr>
        <w:numPr>
          <w:ilvl w:val="0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State 5 (Quality Inspection):</w:t>
      </w:r>
      <w:r w:rsidRPr="00BB6A4E">
        <w:rPr>
          <w:rFonts w:cstheme="minorHAnsi"/>
          <w:sz w:val="28"/>
          <w:szCs w:val="28"/>
        </w:rPr>
        <w:t xml:space="preserve"> Sensors %I0.4 and %I0.5 scan for proper capping and correct liquid level.</w:t>
      </w:r>
    </w:p>
    <w:p w14:paraId="22C9CADF" w14:textId="77777777" w:rsidR="00AF18D3" w:rsidRPr="00BB6A4E" w:rsidRDefault="00AF18D3" w:rsidP="00AF18D3">
      <w:pPr>
        <w:numPr>
          <w:ilvl w:val="1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If PASS:</w:t>
      </w:r>
      <w:r w:rsidRPr="00BB6A4E">
        <w:rPr>
          <w:rFonts w:cstheme="minorHAnsi"/>
          <w:sz w:val="28"/>
          <w:szCs w:val="28"/>
        </w:rPr>
        <w:t xml:space="preserve"> Bottle proceeds to final packaging table.</w:t>
      </w:r>
    </w:p>
    <w:p w14:paraId="32789971" w14:textId="77777777" w:rsidR="00AF18D3" w:rsidRPr="00BB6A4E" w:rsidRDefault="00AF18D3" w:rsidP="00AF18D3">
      <w:pPr>
        <w:numPr>
          <w:ilvl w:val="1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If FAIL:</w:t>
      </w:r>
      <w:r w:rsidRPr="00BB6A4E">
        <w:rPr>
          <w:rFonts w:cstheme="minorHAnsi"/>
          <w:sz w:val="28"/>
          <w:szCs w:val="28"/>
        </w:rPr>
        <w:t xml:space="preserve"> Reject actuator %Q0.3 fires, pushing container into scrap bin.</w:t>
      </w:r>
    </w:p>
    <w:p w14:paraId="57A34204" w14:textId="77777777" w:rsidR="00AF18D3" w:rsidRPr="00BB6A4E" w:rsidRDefault="00AF18D3" w:rsidP="00AF18D3">
      <w:pPr>
        <w:numPr>
          <w:ilvl w:val="0"/>
          <w:numId w:val="5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State 6 (Cycle Return):</w:t>
      </w:r>
      <w:r w:rsidRPr="00BB6A4E">
        <w:rPr>
          <w:rFonts w:cstheme="minorHAnsi"/>
          <w:sz w:val="28"/>
          <w:szCs w:val="28"/>
        </w:rPr>
        <w:t xml:space="preserve"> Counter increments; process resets to State 1 unless PB_STOP is triggered.</w:t>
      </w:r>
    </w:p>
    <w:p w14:paraId="2D28759C" w14:textId="77777777" w:rsidR="00AF18D3" w:rsidRPr="00BB6A4E" w:rsidRDefault="00AF18D3" w:rsidP="00AF18D3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5.2 Ladder Diagram (LD) Logic Representation</w:t>
      </w:r>
    </w:p>
    <w:p w14:paraId="647B7817" w14:textId="02F2919C" w:rsidR="00873230" w:rsidRPr="00BB6A4E" w:rsidRDefault="00FD4BAB">
      <w:pPr>
        <w:rPr>
          <w:rFonts w:cstheme="minorHAnsi"/>
          <w:sz w:val="28"/>
          <w:szCs w:val="28"/>
        </w:rPr>
      </w:pPr>
      <w:r w:rsidRPr="00FD4BAB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EBC9743" wp14:editId="779490FC">
            <wp:extent cx="5943600" cy="2988945"/>
            <wp:effectExtent l="0" t="0" r="0" b="1905"/>
            <wp:docPr id="20155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93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75CB" w14:textId="77777777" w:rsidR="00873230" w:rsidRPr="00BB6A4E" w:rsidRDefault="00873230">
      <w:pPr>
        <w:rPr>
          <w:rFonts w:cstheme="minorHAnsi"/>
          <w:sz w:val="28"/>
          <w:szCs w:val="28"/>
        </w:rPr>
      </w:pPr>
    </w:p>
    <w:p w14:paraId="27A1F1B5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6. HMI Interface Design &amp; Safety Engineering</w:t>
      </w:r>
    </w:p>
    <w:p w14:paraId="0AC280E7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6.1 HMI Dashboard Layout</w:t>
      </w:r>
    </w:p>
    <w:p w14:paraId="62D7D0B8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The Human-Machine Interface (HMI) screen is organized into three central functional panels:</w:t>
      </w:r>
    </w:p>
    <w:p w14:paraId="0C6F0288" w14:textId="77777777" w:rsidR="00873230" w:rsidRPr="00BB6A4E" w:rsidRDefault="00873230" w:rsidP="00873230">
      <w:pPr>
        <w:numPr>
          <w:ilvl w:val="0"/>
          <w:numId w:val="6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Main Overview Screen:</w:t>
      </w:r>
      <w:r w:rsidRPr="00BB6A4E">
        <w:rPr>
          <w:rFonts w:cstheme="minorHAnsi"/>
          <w:sz w:val="28"/>
          <w:szCs w:val="28"/>
        </w:rPr>
        <w:t xml:space="preserve"> Graphical animated representation of conveyor, liquid levels in real-time, bottle counts, and system run state indicators.</w:t>
      </w:r>
    </w:p>
    <w:p w14:paraId="19C0CD29" w14:textId="773B6F82" w:rsidR="00873230" w:rsidRPr="00BB6A4E" w:rsidRDefault="00873230" w:rsidP="00873230">
      <w:pPr>
        <w:numPr>
          <w:ilvl w:val="0"/>
          <w:numId w:val="6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lastRenderedPageBreak/>
        <w:t>Manual Control &amp; Tuning Screen:</w:t>
      </w:r>
      <w:r w:rsidRPr="00BB6A4E">
        <w:rPr>
          <w:rFonts w:cstheme="minorHAnsi"/>
          <w:sz w:val="28"/>
          <w:szCs w:val="28"/>
        </w:rPr>
        <w:t xml:space="preserve"> Allows authorized maintenance personnel to manually cycle individual valves, jog conveyors, and adjust timer values (</w:t>
      </w:r>
      <m:oMath>
        <m:sSub>
          <m:sSubPr>
            <m:ctrlPr>
              <w:rPr>
                <w:rFonts w:ascii="Cambria Math" w:hAnsi="Cambria Math" w:cstheme="minorHAnsi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inorHAnsi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theme="minorHAnsi"/>
                <w:sz w:val="28"/>
                <w:szCs w:val="28"/>
              </w:rPr>
              <m:t>fill</m:t>
            </m:r>
          </m:sub>
        </m:sSub>
      </m:oMath>
      <w:r w:rsidRPr="00BB6A4E">
        <w:rPr>
          <w:rFonts w:cstheme="minorHAnsi"/>
          <w:sz w:val="28"/>
          <w:szCs w:val="28"/>
        </w:rPr>
        <w:t>).</w:t>
      </w:r>
    </w:p>
    <w:p w14:paraId="148B68C0" w14:textId="77777777" w:rsidR="00873230" w:rsidRPr="00BB6A4E" w:rsidRDefault="00873230" w:rsidP="00873230">
      <w:pPr>
        <w:numPr>
          <w:ilvl w:val="0"/>
          <w:numId w:val="6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Alarm &amp; Diagnostic Screen:</w:t>
      </w:r>
      <w:r w:rsidRPr="00BB6A4E">
        <w:rPr>
          <w:rFonts w:cstheme="minorHAnsi"/>
          <w:sz w:val="28"/>
          <w:szCs w:val="28"/>
        </w:rPr>
        <w:t xml:space="preserve"> Displays active fault logs, timestamped E-stop triggers, sensor line disruptions, and low tank volume warnings.</w:t>
      </w:r>
    </w:p>
    <w:p w14:paraId="433E52D6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6.2 Safety Interlocks &amp; Emergency Procedures</w:t>
      </w:r>
    </w:p>
    <w:p w14:paraId="48FCA15A" w14:textId="77777777" w:rsidR="00873230" w:rsidRPr="00BB6A4E" w:rsidRDefault="00873230" w:rsidP="00873230">
      <w:pPr>
        <w:numPr>
          <w:ilvl w:val="0"/>
          <w:numId w:val="7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Emergency Stop Circuit:</w:t>
      </w:r>
      <w:r w:rsidRPr="00BB6A4E">
        <w:rPr>
          <w:rFonts w:cstheme="minorHAnsi"/>
          <w:sz w:val="28"/>
          <w:szCs w:val="28"/>
        </w:rPr>
        <w:t xml:space="preserve"> Hardware E-stop buttons are wired in series to a dedicated safety relay cutting main 24V DC actuator power directly, independent of PLC software execution.</w:t>
      </w:r>
    </w:p>
    <w:p w14:paraId="1EC6C9B9" w14:textId="77777777" w:rsidR="00873230" w:rsidRPr="00BB6A4E" w:rsidRDefault="00873230" w:rsidP="00873230">
      <w:pPr>
        <w:numPr>
          <w:ilvl w:val="0"/>
          <w:numId w:val="7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Overfill Prevention:</w:t>
      </w:r>
      <w:r w:rsidRPr="00BB6A4E">
        <w:rPr>
          <w:rFonts w:cstheme="minorHAnsi"/>
          <w:sz w:val="28"/>
          <w:szCs w:val="28"/>
        </w:rPr>
        <w:t xml:space="preserve"> High-level float switches trigger direct hardware shutoff to prevent overflow if software timers fail.</w:t>
      </w:r>
    </w:p>
    <w:p w14:paraId="4B357162" w14:textId="77777777" w:rsidR="00873230" w:rsidRPr="00BB6A4E" w:rsidRDefault="00873230" w:rsidP="00873230">
      <w:pPr>
        <w:numPr>
          <w:ilvl w:val="0"/>
          <w:numId w:val="7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Guard Door Interlocks:</w:t>
      </w:r>
      <w:r w:rsidRPr="00BB6A4E">
        <w:rPr>
          <w:rFonts w:cstheme="minorHAnsi"/>
          <w:sz w:val="28"/>
          <w:szCs w:val="28"/>
        </w:rPr>
        <w:t xml:space="preserve"> Enclosure access doors feature safety switches that force the PLC into a safe hold mode when opened during operation.</w:t>
      </w:r>
    </w:p>
    <w:p w14:paraId="5C4B98C3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7. Implementation Schedule &amp; Bill of Materials</w:t>
      </w:r>
    </w:p>
    <w:p w14:paraId="5B305AB6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7.1 Estimated Bill of Materials (BOM)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239"/>
        <w:gridCol w:w="1447"/>
        <w:gridCol w:w="1800"/>
        <w:gridCol w:w="1829"/>
      </w:tblGrid>
      <w:tr w:rsidR="00873230" w:rsidRPr="00BB6A4E" w14:paraId="27F654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4EB34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02A17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BAC64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151B9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Est. Unit Cost (USD)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8CE12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Total Cost (USD)</w:t>
            </w:r>
          </w:p>
        </w:tc>
      </w:tr>
      <w:tr w:rsidR="00873230" w:rsidRPr="00BB6A4E" w14:paraId="47F95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C8D3A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A496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Siemens S7-1200 CPU 1214C DC/DC/DC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0960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7D85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$450.00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92266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$450.00</w:t>
            </w:r>
          </w:p>
        </w:tc>
      </w:tr>
      <w:tr w:rsidR="00873230" w:rsidRPr="00BB6A4E" w14:paraId="16044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30D2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B971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Siemens KTP700 Basic HMI Panel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6CCA9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65A79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$600.00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98231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$600.00</w:t>
            </w:r>
          </w:p>
        </w:tc>
      </w:tr>
      <w:tr w:rsidR="00873230" w:rsidRPr="00BB6A4E" w14:paraId="266A58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CE1AE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AA9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Siemens SINAMICS G120 VFD (0.75 kW)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EA57E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8F51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$350.00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9E746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$350.00</w:t>
            </w:r>
          </w:p>
        </w:tc>
      </w:tr>
      <w:tr w:rsidR="00873230" w:rsidRPr="00BB6A4E" w14:paraId="26C582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13BC1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E50E6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3-Phase AC Motor with Gearbox (0.5 HP)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2761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88DAB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FBFFF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$200.00</w:t>
            </w:r>
          </w:p>
        </w:tc>
      </w:tr>
      <w:tr w:rsidR="00873230" w:rsidRPr="00BB6A4E" w14:paraId="3E874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086F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5B77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Industrial Photoelectric &amp; Laser Sensors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B7FD6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4030C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$60.00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58FB7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$240.00</w:t>
            </w:r>
          </w:p>
        </w:tc>
      </w:tr>
      <w:tr w:rsidR="00873230" w:rsidRPr="00BB6A4E" w14:paraId="0B406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AD48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09A84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Pneumatic Solenoids &amp; Double-acting Cylinders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4A15B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EED0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$85.00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5479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$255.00</w:t>
            </w:r>
          </w:p>
        </w:tc>
      </w:tr>
      <w:tr w:rsidR="00873230" w:rsidRPr="00BB6A4E" w14:paraId="65BB9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FEA37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92A02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Power Supply 24V DC, 10A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D4307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13524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$90.00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07880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$90.00</w:t>
            </w:r>
          </w:p>
        </w:tc>
      </w:tr>
      <w:tr w:rsidR="00873230" w:rsidRPr="00BB6A4E" w14:paraId="1A845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38835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D4F1D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Industrial Enclosure, Relays &amp; Wiring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0105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115D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$300.00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F26E8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sz w:val="28"/>
                <w:szCs w:val="28"/>
              </w:rPr>
              <w:t>$300.00</w:t>
            </w:r>
          </w:p>
        </w:tc>
      </w:tr>
      <w:tr w:rsidR="00873230" w:rsidRPr="00BB6A4E" w14:paraId="11DA90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560F9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132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90805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58DA5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7C703" w14:textId="77777777" w:rsidR="00873230" w:rsidRPr="00BB6A4E" w:rsidRDefault="00873230" w:rsidP="00873230">
            <w:pPr>
              <w:spacing w:line="278" w:lineRule="auto"/>
              <w:rPr>
                <w:rFonts w:cstheme="minorHAnsi"/>
                <w:sz w:val="28"/>
                <w:szCs w:val="28"/>
              </w:rPr>
            </w:pPr>
            <w:r w:rsidRPr="00BB6A4E">
              <w:rPr>
                <w:rFonts w:cstheme="minorHAnsi"/>
                <w:b/>
                <w:bCs/>
                <w:sz w:val="28"/>
                <w:szCs w:val="28"/>
              </w:rPr>
              <w:t>$2,485.00</w:t>
            </w:r>
          </w:p>
        </w:tc>
      </w:tr>
    </w:tbl>
    <w:p w14:paraId="08DE2454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7.2 Project Implementation Gantt Timeline</w:t>
      </w:r>
    </w:p>
    <w:p w14:paraId="4D245BE5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Plaintext</w:t>
      </w:r>
    </w:p>
    <w:p w14:paraId="06E62E92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Week 1: Requirement Analysis &amp; Hardware Selection</w:t>
      </w:r>
    </w:p>
    <w:p w14:paraId="47954A5D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Week 2: I/O Mapping, Electrical Schematic Design &amp; CAD Drafting</w:t>
      </w:r>
    </w:p>
    <w:p w14:paraId="4552BBE2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Week 3: PLC Ladder Logic Programming &amp; Timer Logic Simulation</w:t>
      </w:r>
    </w:p>
    <w:p w14:paraId="11FEAEBC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Week 4: HMI Screen Development &amp; Tag Binding</w:t>
      </w:r>
    </w:p>
    <w:p w14:paraId="72822FC5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Week 5: System Integration, Hardware-in-the-Loop Simulation &amp; Testing</w:t>
      </w:r>
    </w:p>
    <w:p w14:paraId="076F91BB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Week 6: Final Report Compilation, Safety Audit &amp; Portfolio Submission</w:t>
      </w:r>
    </w:p>
    <w:p w14:paraId="5E365B78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lastRenderedPageBreak/>
        <w:t>8. Conclusion &amp; References</w:t>
      </w:r>
    </w:p>
    <w:p w14:paraId="665FEEB2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8.1 Conclusion</w:t>
      </w:r>
    </w:p>
    <w:p w14:paraId="09551648" w14:textId="77777777" w:rsidR="00873230" w:rsidRPr="00BB6A4E" w:rsidRDefault="00873230" w:rsidP="00873230">
      <w:p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>The proposed PLC-based automated bottling and sorting system design fulfills all project requirements for Task 4. By integrating real-time sensor processing, robust ladder logic control, and comprehensive safety interlocks, the architecture ensures high efficiency, low error rates, and industrial-grade reliability.</w:t>
      </w:r>
    </w:p>
    <w:p w14:paraId="2044860D" w14:textId="77777777" w:rsidR="00873230" w:rsidRPr="00BB6A4E" w:rsidRDefault="00873230" w:rsidP="00873230">
      <w:pPr>
        <w:spacing w:line="278" w:lineRule="auto"/>
        <w:rPr>
          <w:rFonts w:cstheme="minorHAnsi"/>
          <w:b/>
          <w:bCs/>
          <w:sz w:val="28"/>
          <w:szCs w:val="28"/>
        </w:rPr>
      </w:pPr>
      <w:r w:rsidRPr="00BB6A4E">
        <w:rPr>
          <w:rFonts w:cstheme="minorHAnsi"/>
          <w:b/>
          <w:bCs/>
          <w:sz w:val="28"/>
          <w:szCs w:val="28"/>
        </w:rPr>
        <w:t>8.2 Technical References</w:t>
      </w:r>
    </w:p>
    <w:p w14:paraId="7FD7558B" w14:textId="77777777" w:rsidR="00873230" w:rsidRPr="00BB6A4E" w:rsidRDefault="00873230" w:rsidP="00873230">
      <w:pPr>
        <w:numPr>
          <w:ilvl w:val="0"/>
          <w:numId w:val="8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 xml:space="preserve">Siemens AG, </w:t>
      </w:r>
      <w:r w:rsidRPr="00BB6A4E">
        <w:rPr>
          <w:rFonts w:cstheme="minorHAnsi"/>
          <w:i/>
          <w:iCs/>
          <w:sz w:val="28"/>
          <w:szCs w:val="28"/>
        </w:rPr>
        <w:t>SIMATIC S7-1200 Programmable Controller System Manual</w:t>
      </w:r>
      <w:r w:rsidRPr="00BB6A4E">
        <w:rPr>
          <w:rFonts w:cstheme="minorHAnsi"/>
          <w:sz w:val="28"/>
          <w:szCs w:val="28"/>
        </w:rPr>
        <w:t>, 2023.</w:t>
      </w:r>
    </w:p>
    <w:p w14:paraId="02F9B7E0" w14:textId="77777777" w:rsidR="00873230" w:rsidRPr="00BB6A4E" w:rsidRDefault="00873230" w:rsidP="00873230">
      <w:pPr>
        <w:numPr>
          <w:ilvl w:val="0"/>
          <w:numId w:val="8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 xml:space="preserve">International Electrotechnical Commission, </w:t>
      </w:r>
      <w:r w:rsidRPr="00BB6A4E">
        <w:rPr>
          <w:rFonts w:cstheme="minorHAnsi"/>
          <w:i/>
          <w:iCs/>
          <w:sz w:val="28"/>
          <w:szCs w:val="28"/>
        </w:rPr>
        <w:t>IEC 61131-3: Programmable Controllers - Part 3: Programming Languages</w:t>
      </w:r>
      <w:r w:rsidRPr="00BB6A4E">
        <w:rPr>
          <w:rFonts w:cstheme="minorHAnsi"/>
          <w:sz w:val="28"/>
          <w:szCs w:val="28"/>
        </w:rPr>
        <w:t>, 2013.</w:t>
      </w:r>
    </w:p>
    <w:p w14:paraId="410FC1F3" w14:textId="77777777" w:rsidR="00873230" w:rsidRPr="00BB6A4E" w:rsidRDefault="00873230" w:rsidP="00873230">
      <w:pPr>
        <w:numPr>
          <w:ilvl w:val="0"/>
          <w:numId w:val="8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 xml:space="preserve">W. Bolton, </w:t>
      </w:r>
      <w:r w:rsidRPr="00BB6A4E">
        <w:rPr>
          <w:rFonts w:cstheme="minorHAnsi"/>
          <w:i/>
          <w:iCs/>
          <w:sz w:val="28"/>
          <w:szCs w:val="28"/>
        </w:rPr>
        <w:t>Programmable Logic Controllers</w:t>
      </w:r>
      <w:r w:rsidRPr="00BB6A4E">
        <w:rPr>
          <w:rFonts w:cstheme="minorHAnsi"/>
          <w:sz w:val="28"/>
          <w:szCs w:val="28"/>
        </w:rPr>
        <w:t>, 7th Edition, Elsevier, 2019.</w:t>
      </w:r>
    </w:p>
    <w:p w14:paraId="14905C40" w14:textId="77777777" w:rsidR="00873230" w:rsidRPr="00BB6A4E" w:rsidRDefault="00873230" w:rsidP="00873230">
      <w:pPr>
        <w:numPr>
          <w:ilvl w:val="0"/>
          <w:numId w:val="8"/>
        </w:numPr>
        <w:spacing w:line="278" w:lineRule="auto"/>
        <w:rPr>
          <w:rFonts w:cstheme="minorHAnsi"/>
          <w:sz w:val="28"/>
          <w:szCs w:val="28"/>
        </w:rPr>
      </w:pPr>
      <w:r w:rsidRPr="00BB6A4E">
        <w:rPr>
          <w:rFonts w:cstheme="minorHAnsi"/>
          <w:sz w:val="28"/>
          <w:szCs w:val="28"/>
        </w:rPr>
        <w:t xml:space="preserve">Frank D. </w:t>
      </w:r>
      <w:proofErr w:type="spellStart"/>
      <w:r w:rsidRPr="00BB6A4E">
        <w:rPr>
          <w:rFonts w:cstheme="minorHAnsi"/>
          <w:sz w:val="28"/>
          <w:szCs w:val="28"/>
        </w:rPr>
        <w:t>Petruzella</w:t>
      </w:r>
      <w:proofErr w:type="spellEnd"/>
      <w:r w:rsidRPr="00BB6A4E">
        <w:rPr>
          <w:rFonts w:cstheme="minorHAnsi"/>
          <w:sz w:val="28"/>
          <w:szCs w:val="28"/>
        </w:rPr>
        <w:t xml:space="preserve">, </w:t>
      </w:r>
      <w:r w:rsidRPr="00BB6A4E">
        <w:rPr>
          <w:rFonts w:cstheme="minorHAnsi"/>
          <w:i/>
          <w:iCs/>
          <w:sz w:val="28"/>
          <w:szCs w:val="28"/>
        </w:rPr>
        <w:t>Programmable Logic Controllers</w:t>
      </w:r>
      <w:r w:rsidRPr="00BB6A4E">
        <w:rPr>
          <w:rFonts w:cstheme="minorHAnsi"/>
          <w:sz w:val="28"/>
          <w:szCs w:val="28"/>
        </w:rPr>
        <w:t>, 5th Edition, McGraw-Hill, 2017.</w:t>
      </w:r>
    </w:p>
    <w:p w14:paraId="0A760895" w14:textId="77777777" w:rsidR="00873230" w:rsidRPr="00BB6A4E" w:rsidRDefault="00873230">
      <w:pPr>
        <w:rPr>
          <w:rFonts w:cstheme="minorHAnsi"/>
          <w:sz w:val="28"/>
          <w:szCs w:val="28"/>
        </w:rPr>
      </w:pPr>
    </w:p>
    <w:sectPr w:rsidR="00873230" w:rsidRPr="00BB6A4E" w:rsidSect="00BB6A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thickThinLargeGap" w:sz="18" w:space="24" w:color="auto"/>
        <w:left w:val="thickThinLargeGap" w:sz="18" w:space="24" w:color="auto"/>
        <w:bottom w:val="thinThickLargeGap" w:sz="18" w:space="24" w:color="auto"/>
        <w:right w:val="thinThickLarge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C86A" w14:textId="77777777" w:rsidR="00781ABB" w:rsidRDefault="00781ABB" w:rsidP="00502CF1">
      <w:pPr>
        <w:spacing w:after="0" w:line="240" w:lineRule="auto"/>
      </w:pPr>
      <w:r>
        <w:separator/>
      </w:r>
    </w:p>
  </w:endnote>
  <w:endnote w:type="continuationSeparator" w:id="0">
    <w:p w14:paraId="49417294" w14:textId="77777777" w:rsidR="00781ABB" w:rsidRDefault="00781ABB" w:rsidP="00502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85129" w14:textId="77777777" w:rsidR="003F4FDC" w:rsidRDefault="003F4F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7687" w14:textId="5EBF887F" w:rsidR="00502CF1" w:rsidRDefault="00502CF1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E46A31" wp14:editId="79CAD5E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F5044D3" id="Rectangle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24A" w14:textId="77777777" w:rsidR="003F4FDC" w:rsidRDefault="003F4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229F2" w14:textId="77777777" w:rsidR="00781ABB" w:rsidRDefault="00781ABB" w:rsidP="00502CF1">
      <w:pPr>
        <w:spacing w:after="0" w:line="240" w:lineRule="auto"/>
      </w:pPr>
      <w:r>
        <w:separator/>
      </w:r>
    </w:p>
  </w:footnote>
  <w:footnote w:type="continuationSeparator" w:id="0">
    <w:p w14:paraId="1591D1E9" w14:textId="77777777" w:rsidR="00781ABB" w:rsidRDefault="00781ABB" w:rsidP="00502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1772" w14:textId="77777777" w:rsidR="003F4FDC" w:rsidRDefault="003F4F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C8A1" w14:textId="77777777" w:rsidR="00502CF1" w:rsidRPr="003F4FDC" w:rsidRDefault="00502CF1" w:rsidP="00502CF1">
    <w:pPr>
      <w:spacing w:line="278" w:lineRule="auto"/>
      <w:rPr>
        <w:rFonts w:cstheme="minorHAnsi"/>
        <w:bCs/>
        <w:color w:val="4472C4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3F4FDC">
      <w:rPr>
        <w:rFonts w:cstheme="minorHAnsi"/>
        <w:bCs/>
        <w:color w:val="4472C4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PROJECT PROPOSAL &amp; TECHNICAL REPORT</w:t>
    </w:r>
  </w:p>
  <w:p w14:paraId="0376BFDA" w14:textId="77777777" w:rsidR="00502CF1" w:rsidRPr="003F4FDC" w:rsidRDefault="00502CF1" w:rsidP="00502CF1">
    <w:pPr>
      <w:spacing w:line="278" w:lineRule="auto"/>
      <w:rPr>
        <w:rFonts w:cstheme="minorHAnsi"/>
        <w:bCs/>
        <w:color w:val="4472C4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3F4FDC">
      <w:rPr>
        <w:rFonts w:cstheme="minorHAnsi"/>
        <w:bCs/>
        <w:color w:val="4472C4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Automated Industrial Bottling &amp; Sorting System: A PLC-Based Design</w:t>
    </w:r>
  </w:p>
  <w:p w14:paraId="7DAACF4E" w14:textId="77777777" w:rsidR="00502CF1" w:rsidRPr="003F4FDC" w:rsidRDefault="00502CF1" w:rsidP="00502CF1">
    <w:pPr>
      <w:spacing w:line="278" w:lineRule="auto"/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F4FDC"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Domain: Robotics &amp; Automation</w:t>
    </w:r>
  </w:p>
  <w:p w14:paraId="1CDFDD9F" w14:textId="77777777" w:rsidR="00502CF1" w:rsidRPr="003F4FDC" w:rsidRDefault="00502CF1" w:rsidP="00502CF1">
    <w:pPr>
      <w:spacing w:line="278" w:lineRule="auto"/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F4FDC"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Author: Ankita Kumari</w:t>
    </w:r>
  </w:p>
  <w:p w14:paraId="5345E105" w14:textId="77777777" w:rsidR="00502CF1" w:rsidRPr="003F4FDC" w:rsidRDefault="00502CF1" w:rsidP="00502CF1">
    <w:pPr>
      <w:spacing w:line="278" w:lineRule="auto"/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F4FDC"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Degree: </w:t>
    </w:r>
    <w:proofErr w:type="spellStart"/>
    <w:proofErr w:type="gramStart"/>
    <w:r w:rsidRPr="003F4FDC"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B.Tech</w:t>
    </w:r>
    <w:proofErr w:type="spellEnd"/>
    <w:proofErr w:type="gramEnd"/>
    <w:r w:rsidRPr="003F4FDC"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-Electronics &amp; Communication Engineering (ECE)</w:t>
    </w:r>
  </w:p>
  <w:p w14:paraId="3AD668DD" w14:textId="77777777" w:rsidR="00502CF1" w:rsidRPr="003F4FDC" w:rsidRDefault="00502CF1" w:rsidP="00502CF1">
    <w:pPr>
      <w:spacing w:line="278" w:lineRule="auto"/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F4FDC">
      <w:rPr>
        <w:rFonts w:cstheme="minorHAnsi"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Organization: Code Alpha Internship Program</w:t>
    </w:r>
  </w:p>
  <w:p w14:paraId="2F7158DD" w14:textId="124AAC53" w:rsidR="00502CF1" w:rsidRDefault="00502CF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5C1B8CE" wp14:editId="03DB89B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F5646A9" w14:textId="77777777" w:rsidR="00502CF1" w:rsidRDefault="00502CF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5C1B8CE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F5646A9" w14:textId="77777777" w:rsidR="00502CF1" w:rsidRDefault="00502CF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BA6F2" w14:textId="77777777" w:rsidR="003F4FDC" w:rsidRDefault="003F4F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430C"/>
    <w:multiLevelType w:val="multilevel"/>
    <w:tmpl w:val="E9AC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867AD"/>
    <w:multiLevelType w:val="multilevel"/>
    <w:tmpl w:val="3AE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C7654"/>
    <w:multiLevelType w:val="multilevel"/>
    <w:tmpl w:val="88B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91B53"/>
    <w:multiLevelType w:val="multilevel"/>
    <w:tmpl w:val="DFBE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D3775"/>
    <w:multiLevelType w:val="multilevel"/>
    <w:tmpl w:val="A5F8B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E1728"/>
    <w:multiLevelType w:val="multilevel"/>
    <w:tmpl w:val="158C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F32B0"/>
    <w:multiLevelType w:val="multilevel"/>
    <w:tmpl w:val="A936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B2F29"/>
    <w:multiLevelType w:val="multilevel"/>
    <w:tmpl w:val="D90A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55263">
    <w:abstractNumId w:val="1"/>
  </w:num>
  <w:num w:numId="2" w16cid:durableId="1389299227">
    <w:abstractNumId w:val="4"/>
  </w:num>
  <w:num w:numId="3" w16cid:durableId="919869262">
    <w:abstractNumId w:val="2"/>
  </w:num>
  <w:num w:numId="4" w16cid:durableId="1926760223">
    <w:abstractNumId w:val="5"/>
  </w:num>
  <w:num w:numId="5" w16cid:durableId="1985742432">
    <w:abstractNumId w:val="7"/>
  </w:num>
  <w:num w:numId="6" w16cid:durableId="1710688032">
    <w:abstractNumId w:val="6"/>
  </w:num>
  <w:num w:numId="7" w16cid:durableId="1133400148">
    <w:abstractNumId w:val="0"/>
  </w:num>
  <w:num w:numId="8" w16cid:durableId="134639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3E"/>
    <w:rsid w:val="000811F7"/>
    <w:rsid w:val="00132FBC"/>
    <w:rsid w:val="002856B3"/>
    <w:rsid w:val="00346A3C"/>
    <w:rsid w:val="003C4643"/>
    <w:rsid w:val="003F4FDC"/>
    <w:rsid w:val="004925DA"/>
    <w:rsid w:val="00502CF1"/>
    <w:rsid w:val="0071114A"/>
    <w:rsid w:val="00781ABB"/>
    <w:rsid w:val="00873230"/>
    <w:rsid w:val="00996887"/>
    <w:rsid w:val="009B1241"/>
    <w:rsid w:val="009D603E"/>
    <w:rsid w:val="00AF18D3"/>
    <w:rsid w:val="00BB6A4E"/>
    <w:rsid w:val="00FD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B2F1"/>
  <w15:chartTrackingRefBased/>
  <w15:docId w15:val="{B05BC6A7-F6E7-4702-ADCF-65821D7A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A4E"/>
  </w:style>
  <w:style w:type="paragraph" w:styleId="Heading1">
    <w:name w:val="heading 1"/>
    <w:basedOn w:val="Normal"/>
    <w:next w:val="Normal"/>
    <w:link w:val="Heading1Char"/>
    <w:uiPriority w:val="9"/>
    <w:qFormat/>
    <w:rsid w:val="00BB6A4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A4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A4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A4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A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A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A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A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A4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A4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A4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A4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A4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A4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A4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A4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A4E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B6A4E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B6A4E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A4E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A4E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A4E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6A4E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9D6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A4E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A4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A4E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B6A4E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6A4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BB6A4E"/>
    <w:rPr>
      <w:b/>
      <w:bCs/>
    </w:rPr>
  </w:style>
  <w:style w:type="character" w:styleId="Emphasis">
    <w:name w:val="Emphasis"/>
    <w:basedOn w:val="DefaultParagraphFont"/>
    <w:uiPriority w:val="20"/>
    <w:qFormat/>
    <w:rsid w:val="00BB6A4E"/>
    <w:rPr>
      <w:i/>
      <w:iCs/>
      <w:color w:val="000000" w:themeColor="text1"/>
    </w:rPr>
  </w:style>
  <w:style w:type="paragraph" w:styleId="NoSpacing">
    <w:name w:val="No Spacing"/>
    <w:uiPriority w:val="1"/>
    <w:qFormat/>
    <w:rsid w:val="00BB6A4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B6A4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B6A4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B6A4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6A4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02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2CF1"/>
  </w:style>
  <w:style w:type="paragraph" w:styleId="Footer">
    <w:name w:val="footer"/>
    <w:basedOn w:val="Normal"/>
    <w:link w:val="FooterChar"/>
    <w:uiPriority w:val="99"/>
    <w:unhideWhenUsed/>
    <w:rsid w:val="00502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2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1344</Words>
  <Characters>7664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kumariankita081@outlook.com</dc:creator>
  <cp:keywords/>
  <dc:description/>
  <cp:lastModifiedBy>kumariankita081@outlook.com</cp:lastModifiedBy>
  <cp:revision>8</cp:revision>
  <dcterms:created xsi:type="dcterms:W3CDTF">2026-09-03T09:30:00Z</dcterms:created>
  <dcterms:modified xsi:type="dcterms:W3CDTF">2026-09-04T19:20:00Z</dcterms:modified>
</cp:coreProperties>
</file>