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34AFD" w14:textId="6266BB61" w:rsidR="00F600AD" w:rsidRPr="00F600AD" w:rsidRDefault="00F600AD" w:rsidP="00F600AD">
      <w:pPr>
        <w:pStyle w:val="Title"/>
        <w:rPr>
          <w:color w:val="156082" w:themeColor="accent1"/>
        </w:rPr>
      </w:pPr>
      <w:r w:rsidRPr="00F600AD">
        <w:rPr>
          <w:color w:val="156082" w:themeColor="accent1"/>
        </w:rPr>
        <w:t>EVRP Report</w:t>
      </w:r>
      <w:r w:rsidRPr="00F600AD">
        <w:rPr>
          <w:color w:val="156082" w:themeColor="accent1"/>
        </w:rPr>
        <w:t xml:space="preserve">: </w:t>
      </w:r>
      <w:r w:rsidRPr="00F600AD">
        <w:rPr>
          <w:color w:val="156082" w:themeColor="accent1"/>
        </w:rPr>
        <w:t xml:space="preserve">9/03 - 26/03 </w:t>
      </w:r>
    </w:p>
    <w:p w14:paraId="7F341C17" w14:textId="535BF115" w:rsidR="00F600AD" w:rsidRDefault="00BF2A55" w:rsidP="00F600AD">
      <w:pPr>
        <w:pStyle w:val="Heading1"/>
      </w:pPr>
      <w:r>
        <w:t>Predicting</w:t>
      </w:r>
      <w:r w:rsidR="00F600AD">
        <w:t xml:space="preserve"> current energy usage (</w:t>
      </w:r>
      <w:r w:rsidR="00612C19">
        <w:t xml:space="preserve">in </w:t>
      </w:r>
      <w:r w:rsidR="00F600AD">
        <w:t>kWh)</w:t>
      </w:r>
    </w:p>
    <w:p w14:paraId="1B5EEFCE" w14:textId="71B8B6F7" w:rsidR="00496E5F" w:rsidRDefault="00496E5F" w:rsidP="00496E5F">
      <w:r w:rsidRPr="00496E5F">
        <w:t>To estimate the energy consumption of electric vehicles, we implemented several machine learning regression models</w:t>
      </w:r>
      <w:r>
        <w:t xml:space="preserve">. </w:t>
      </w:r>
      <w:r w:rsidRPr="00496E5F">
        <w:t>The objective was to predict the energy usage (kWh) based on features such as distance travelled, speed, slope, and other driving conditions.</w:t>
      </w:r>
    </w:p>
    <w:p w14:paraId="4B0330E8" w14:textId="77777777" w:rsidR="00496E5F" w:rsidRPr="00496E5F" w:rsidRDefault="00496E5F" w:rsidP="00496E5F">
      <w:r w:rsidRPr="00496E5F">
        <w:t>Model performance was evaluated using the following metrics:</w:t>
      </w:r>
    </w:p>
    <w:p w14:paraId="54781084" w14:textId="77777777" w:rsidR="00496E5F" w:rsidRPr="00496E5F" w:rsidRDefault="00496E5F" w:rsidP="00496E5F">
      <w:pPr>
        <w:numPr>
          <w:ilvl w:val="0"/>
          <w:numId w:val="2"/>
        </w:numPr>
      </w:pPr>
      <w:r w:rsidRPr="00496E5F">
        <w:t>Mean Squared Error (MSE)</w:t>
      </w:r>
    </w:p>
    <w:p w14:paraId="1D1E88CC" w14:textId="77777777" w:rsidR="00496E5F" w:rsidRPr="00496E5F" w:rsidRDefault="00496E5F" w:rsidP="00496E5F">
      <w:pPr>
        <w:numPr>
          <w:ilvl w:val="0"/>
          <w:numId w:val="2"/>
        </w:numPr>
      </w:pPr>
      <w:r w:rsidRPr="00496E5F">
        <w:t>Root Mean Squared Error (RMSE)</w:t>
      </w:r>
    </w:p>
    <w:p w14:paraId="3772C2B7" w14:textId="77777777" w:rsidR="00496E5F" w:rsidRPr="00496E5F" w:rsidRDefault="00496E5F" w:rsidP="00496E5F">
      <w:pPr>
        <w:numPr>
          <w:ilvl w:val="0"/>
          <w:numId w:val="2"/>
        </w:numPr>
      </w:pPr>
      <w:r w:rsidRPr="00496E5F">
        <w:t>Mean Absolute Error (MAE)</w:t>
      </w:r>
    </w:p>
    <w:p w14:paraId="48A4C0B2" w14:textId="77777777" w:rsidR="00496E5F" w:rsidRPr="00496E5F" w:rsidRDefault="00496E5F" w:rsidP="00496E5F">
      <w:pPr>
        <w:numPr>
          <w:ilvl w:val="0"/>
          <w:numId w:val="2"/>
        </w:numPr>
      </w:pPr>
      <w:r w:rsidRPr="00496E5F">
        <w:t>Mean Absolute Percentage Error (MAPE)</w:t>
      </w:r>
    </w:p>
    <w:p w14:paraId="5ABFA4BE" w14:textId="2AA8D3B5" w:rsidR="00496E5F" w:rsidRDefault="00496E5F" w:rsidP="00496E5F">
      <w:pPr>
        <w:numPr>
          <w:ilvl w:val="0"/>
          <w:numId w:val="2"/>
        </w:numPr>
      </w:pPr>
      <w:r w:rsidRPr="00496E5F">
        <w:t>R² Score (coefficient of determination)</w:t>
      </w:r>
    </w:p>
    <w:p w14:paraId="593AC9E9" w14:textId="77777777" w:rsidR="00496E5F" w:rsidRPr="00496E5F" w:rsidRDefault="00496E5F" w:rsidP="00496E5F">
      <w:pPr>
        <w:ind w:left="720"/>
      </w:pPr>
    </w:p>
    <w:p w14:paraId="0E747644" w14:textId="77777777" w:rsidR="00496E5F" w:rsidRPr="00496E5F" w:rsidRDefault="00496E5F" w:rsidP="00496E5F">
      <w:pPr>
        <w:ind w:left="360"/>
      </w:pPr>
      <w:r w:rsidRPr="00496E5F">
        <w:t>The performance comparison of the models is shown in Fig. 1.</w:t>
      </w:r>
    </w:p>
    <w:p w14:paraId="701D15B1" w14:textId="77777777" w:rsidR="00496E5F" w:rsidRPr="00496E5F" w:rsidRDefault="00496E5F" w:rsidP="00496E5F"/>
    <w:p w14:paraId="1CB7B00B" w14:textId="77777777" w:rsidR="00F600AD" w:rsidRDefault="00F600AD" w:rsidP="00F600AD">
      <w:pPr>
        <w:jc w:val="center"/>
      </w:pPr>
      <w:r w:rsidRPr="008A6067">
        <w:rPr>
          <w:noProof/>
        </w:rPr>
        <w:drawing>
          <wp:inline distT="0" distB="0" distL="0" distR="0" wp14:anchorId="57467CB0" wp14:editId="462A4AA6">
            <wp:extent cx="3215640" cy="1914252"/>
            <wp:effectExtent l="0" t="0" r="3810" b="0"/>
            <wp:docPr id="2201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45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5523" cy="19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66C5" w14:textId="21E2881B" w:rsidR="00F600AD" w:rsidRDefault="00F600AD" w:rsidP="00F600AD">
      <w:pPr>
        <w:jc w:val="center"/>
      </w:pPr>
      <w:r>
        <w:t xml:space="preserve">Fig. 1. </w:t>
      </w:r>
      <w:r w:rsidR="00495EB3">
        <w:t>Models’</w:t>
      </w:r>
      <w:r>
        <w:t xml:space="preserve"> performance.</w:t>
      </w:r>
    </w:p>
    <w:p w14:paraId="05A200A0" w14:textId="3E36CC42" w:rsidR="00496E5F" w:rsidRDefault="00496E5F" w:rsidP="00F600AD">
      <w:r w:rsidRPr="00496E5F">
        <w:t>Linear Regression achieved the best performance, with the lowest error values and the highest R² score (0.945).</w:t>
      </w:r>
    </w:p>
    <w:p w14:paraId="0E186611" w14:textId="242A4B93" w:rsidR="00F600AD" w:rsidRDefault="00F600AD" w:rsidP="00F600AD">
      <w:r>
        <w:t xml:space="preserve">We used the database from Kaggle [1] for training our models. </w:t>
      </w:r>
    </w:p>
    <w:p w14:paraId="59104D20" w14:textId="5746CB5A" w:rsidR="00496E5F" w:rsidRDefault="00496E5F">
      <w:r>
        <w:br w:type="page"/>
      </w:r>
    </w:p>
    <w:p w14:paraId="51F4318F" w14:textId="77777777" w:rsidR="00F600AD" w:rsidRDefault="00F600AD" w:rsidP="00F600AD"/>
    <w:p w14:paraId="616BB23E" w14:textId="77777777" w:rsidR="00F600AD" w:rsidRDefault="00F600AD" w:rsidP="00F600AD">
      <w:pPr>
        <w:pStyle w:val="Heading1"/>
      </w:pPr>
      <w:r>
        <w:t>Finding routes (Python programs)</w:t>
      </w:r>
    </w:p>
    <w:p w14:paraId="643FBD4F" w14:textId="7C4E5A82" w:rsidR="00AE63C4" w:rsidRPr="00AE63C4" w:rsidRDefault="00AE63C4" w:rsidP="00AE63C4">
      <w:r w:rsidRPr="00496E5F">
        <w:t>During this phase of the project, we focused on developing a Vehicle Routing Problem (VRP) model as a foundation for the Electric Vehicle Routing Problem (EVRP).</w:t>
      </w:r>
    </w:p>
    <w:p w14:paraId="7BA1EAC2" w14:textId="77777777" w:rsidR="00F600AD" w:rsidRDefault="00F600AD" w:rsidP="00F600AD">
      <w:pPr>
        <w:pStyle w:val="Heading3"/>
      </w:pPr>
      <w:r>
        <w:t>Map generating</w:t>
      </w:r>
    </w:p>
    <w:p w14:paraId="0DB80672" w14:textId="74B7B688" w:rsidR="00F600AD" w:rsidRDefault="00F600AD" w:rsidP="00F600AD">
      <w:pPr>
        <w:ind w:left="720"/>
      </w:pPr>
      <w:r>
        <w:t>-</w:t>
      </w:r>
      <w:r w:rsidR="009A5546">
        <w:t xml:space="preserve"> R</w:t>
      </w:r>
      <w:r>
        <w:t>andomly generated destinations</w:t>
      </w:r>
    </w:p>
    <w:p w14:paraId="67DC0187" w14:textId="780278DE" w:rsidR="00F600AD" w:rsidRDefault="00F600AD" w:rsidP="00F600AD">
      <w:pPr>
        <w:ind w:left="720"/>
      </w:pPr>
      <w:r>
        <w:t>-</w:t>
      </w:r>
      <w:r w:rsidR="009A5546">
        <w:t xml:space="preserve"> D</w:t>
      </w:r>
      <w:r>
        <w:t>istance matrix (Manhattan distance)</w:t>
      </w:r>
    </w:p>
    <w:p w14:paraId="7E338822" w14:textId="65A47227" w:rsidR="00F600AD" w:rsidRDefault="00F600AD" w:rsidP="00F600AD">
      <w:pPr>
        <w:ind w:left="720"/>
      </w:pPr>
      <w:r>
        <w:t>-</w:t>
      </w:r>
      <w:r w:rsidR="009A5546">
        <w:t xml:space="preserve"> V</w:t>
      </w:r>
      <w:r>
        <w:t>isualisation of the map</w:t>
      </w:r>
    </w:p>
    <w:p w14:paraId="11B01B2A" w14:textId="279665D7" w:rsidR="009A5546" w:rsidRDefault="009A5546" w:rsidP="00F600AD">
      <w:pPr>
        <w:ind w:left="720"/>
      </w:pPr>
      <w:r>
        <w:t>- Ready to use by algorithms</w:t>
      </w:r>
    </w:p>
    <w:p w14:paraId="4E36DFA2" w14:textId="77777777" w:rsidR="009A5546" w:rsidRPr="0082013C" w:rsidRDefault="009A5546" w:rsidP="00F600AD">
      <w:pPr>
        <w:ind w:left="720"/>
      </w:pPr>
    </w:p>
    <w:p w14:paraId="19FA765E" w14:textId="77777777" w:rsidR="00F600AD" w:rsidRDefault="00F600AD" w:rsidP="00F600AD">
      <w:pPr>
        <w:pStyle w:val="Heading3"/>
      </w:pPr>
      <w:r>
        <w:t>Clarke-Wright Algorithm</w:t>
      </w:r>
    </w:p>
    <w:p w14:paraId="662F7A13" w14:textId="7E6B294A" w:rsidR="00AE63C4" w:rsidRDefault="00F600AD" w:rsidP="00AE63C4">
      <w:pPr>
        <w:ind w:left="720"/>
      </w:pPr>
      <w:r>
        <w:t>-</w:t>
      </w:r>
      <w:r w:rsidR="009A5546">
        <w:t xml:space="preserve"> I</w:t>
      </w:r>
      <w:r w:rsidR="00612C19">
        <w:t xml:space="preserve">t is </w:t>
      </w:r>
      <w:r>
        <w:t>able to find efficient routes for standard VRP</w:t>
      </w:r>
      <w:r w:rsidR="00AE63C4">
        <w:t xml:space="preserve"> </w:t>
      </w:r>
    </w:p>
    <w:p w14:paraId="2B42569F" w14:textId="79B74B5C" w:rsidR="009A5546" w:rsidRDefault="009A5546" w:rsidP="00AE63C4">
      <w:pPr>
        <w:ind w:left="720"/>
      </w:pPr>
      <w:r>
        <w:t>- Minimizes distance</w:t>
      </w:r>
    </w:p>
    <w:p w14:paraId="46F8F11B" w14:textId="46942D26" w:rsidR="00F600AD" w:rsidRDefault="00F600AD" w:rsidP="00F600AD">
      <w:pPr>
        <w:ind w:left="720"/>
      </w:pPr>
      <w:r>
        <w:t>-</w:t>
      </w:r>
      <w:r w:rsidR="009A5546">
        <w:t xml:space="preserve"> W</w:t>
      </w:r>
      <w:r w:rsidR="00612C19">
        <w:t xml:space="preserve">e are </w:t>
      </w:r>
      <w:r>
        <w:t>working on implementing EVRP elements</w:t>
      </w:r>
    </w:p>
    <w:p w14:paraId="734D52B7" w14:textId="77777777" w:rsidR="00F600AD" w:rsidRDefault="00F600AD" w:rsidP="00F600AD">
      <w:pPr>
        <w:ind w:left="720"/>
      </w:pPr>
    </w:p>
    <w:p w14:paraId="27995FD0" w14:textId="7CF4F0F0" w:rsidR="009A5546" w:rsidRDefault="00AE63C4" w:rsidP="009A5546">
      <w:pPr>
        <w:pStyle w:val="Heading2"/>
      </w:pPr>
      <w:r>
        <w:t>Using Google OR</w:t>
      </w:r>
      <w:r w:rsidR="009A5546">
        <w:t>-T</w:t>
      </w:r>
      <w:r>
        <w:t>ools</w:t>
      </w:r>
    </w:p>
    <w:p w14:paraId="230C3D53" w14:textId="56ACF25C" w:rsidR="009A5546" w:rsidRPr="009A5546" w:rsidRDefault="009A5546" w:rsidP="009A5546">
      <w:pPr>
        <w:pStyle w:val="ListParagraph"/>
        <w:numPr>
          <w:ilvl w:val="0"/>
          <w:numId w:val="28"/>
        </w:numPr>
      </w:pPr>
      <w:r w:rsidRPr="009A5546">
        <w:t xml:space="preserve">It uses </w:t>
      </w:r>
      <w:r w:rsidRPr="00496E5F">
        <w:t>Google OR-Tools</w:t>
      </w:r>
      <w:r>
        <w:t>, which is an external library</w:t>
      </w:r>
    </w:p>
    <w:p w14:paraId="657E2856" w14:textId="39CEDFEC" w:rsidR="00AE63C4" w:rsidRDefault="00AE63C4" w:rsidP="00AE63C4">
      <w:pPr>
        <w:pStyle w:val="ListParagraph"/>
        <w:numPr>
          <w:ilvl w:val="0"/>
          <w:numId w:val="28"/>
        </w:numPr>
      </w:pPr>
      <w:r>
        <w:t>Using Discretised Kaggle database [1].</w:t>
      </w:r>
    </w:p>
    <w:p w14:paraId="226DF040" w14:textId="55B1B671" w:rsidR="00AE63C4" w:rsidRDefault="00AE63C4" w:rsidP="00AE63C4">
      <w:pPr>
        <w:pStyle w:val="ListParagraph"/>
        <w:numPr>
          <w:ilvl w:val="0"/>
          <w:numId w:val="28"/>
        </w:numPr>
      </w:pPr>
      <w:r>
        <w:t>Graph based optimisation</w:t>
      </w:r>
    </w:p>
    <w:p w14:paraId="62F2BC0C" w14:textId="10A98534" w:rsidR="00496E5F" w:rsidRDefault="009A5546" w:rsidP="009A5546">
      <w:pPr>
        <w:pStyle w:val="ListParagraph"/>
        <w:numPr>
          <w:ilvl w:val="0"/>
          <w:numId w:val="28"/>
        </w:numPr>
      </w:pPr>
      <w:r>
        <w:t>Minimizes total energy cost and distance</w:t>
      </w:r>
    </w:p>
    <w:p w14:paraId="18C7004C" w14:textId="35D762DA" w:rsidR="009A5546" w:rsidRPr="00496E5F" w:rsidRDefault="009A5546" w:rsidP="009A5546">
      <w:pPr>
        <w:pStyle w:val="ListParagraph"/>
        <w:numPr>
          <w:ilvl w:val="0"/>
          <w:numId w:val="28"/>
        </w:numPr>
      </w:pPr>
      <w:r w:rsidRPr="00496E5F">
        <w:t>Key components:</w:t>
      </w:r>
    </w:p>
    <w:p w14:paraId="256332F6" w14:textId="77777777" w:rsidR="009A5546" w:rsidRPr="00496E5F" w:rsidRDefault="009A5546" w:rsidP="009A5546">
      <w:pPr>
        <w:numPr>
          <w:ilvl w:val="1"/>
          <w:numId w:val="28"/>
        </w:numPr>
      </w:pPr>
      <w:r w:rsidRPr="00496E5F">
        <w:t>RoutingIndexManager → maps nodes</w:t>
      </w:r>
    </w:p>
    <w:p w14:paraId="69A6C88D" w14:textId="77777777" w:rsidR="009A5546" w:rsidRPr="00496E5F" w:rsidRDefault="009A5546" w:rsidP="009A5546">
      <w:pPr>
        <w:numPr>
          <w:ilvl w:val="1"/>
          <w:numId w:val="28"/>
        </w:numPr>
      </w:pPr>
      <w:r w:rsidRPr="00496E5F">
        <w:t>RoutingModel → defines the optimization problem</w:t>
      </w:r>
    </w:p>
    <w:p w14:paraId="3E68CA79" w14:textId="77777777" w:rsidR="009A5546" w:rsidRPr="00496E5F" w:rsidRDefault="009A5546" w:rsidP="009A5546">
      <w:pPr>
        <w:numPr>
          <w:ilvl w:val="1"/>
          <w:numId w:val="28"/>
        </w:numPr>
      </w:pPr>
      <w:r w:rsidRPr="00496E5F">
        <w:t>Callback function → computes energy cost</w:t>
      </w:r>
    </w:p>
    <w:p w14:paraId="5267CDCB" w14:textId="77777777" w:rsidR="009A5546" w:rsidRDefault="009A5546" w:rsidP="009A5546">
      <w:pPr>
        <w:pStyle w:val="ListParagraph"/>
        <w:numPr>
          <w:ilvl w:val="1"/>
          <w:numId w:val="28"/>
        </w:numPr>
      </w:pPr>
      <w:r w:rsidRPr="00496E5F">
        <w:t>Solver → finds optimal routes</w:t>
      </w:r>
    </w:p>
    <w:p w14:paraId="79F915C5" w14:textId="42677203" w:rsidR="00F600AD" w:rsidRDefault="009A5546" w:rsidP="009A5546">
      <w:pPr>
        <w:pStyle w:val="ListParagraph"/>
        <w:numPr>
          <w:ilvl w:val="0"/>
          <w:numId w:val="28"/>
        </w:numPr>
      </w:pPr>
      <w:r>
        <w:t>We are working on implementing EVRP elements</w:t>
      </w:r>
    </w:p>
    <w:p w14:paraId="639A81F6" w14:textId="77777777" w:rsidR="00F600AD" w:rsidRDefault="00F600AD" w:rsidP="00F600AD"/>
    <w:p w14:paraId="61F185E4" w14:textId="158DBB81" w:rsidR="00373B97" w:rsidRDefault="00373B97">
      <w:r>
        <w:br w:type="page"/>
      </w:r>
    </w:p>
    <w:p w14:paraId="795EF23E" w14:textId="77777777" w:rsidR="00F600AD" w:rsidRPr="00F600AD" w:rsidRDefault="00F600AD" w:rsidP="00F600AD"/>
    <w:p w14:paraId="348BBFB3" w14:textId="7A0523A9" w:rsidR="00612C19" w:rsidRDefault="00612C19" w:rsidP="00612C19">
      <w:pPr>
        <w:pStyle w:val="Heading1"/>
      </w:pPr>
      <w:r>
        <w:t>Other potential solutions</w:t>
      </w:r>
    </w:p>
    <w:p w14:paraId="530869C9" w14:textId="7BC0C3DF" w:rsidR="00DD1250" w:rsidRPr="00DD1250" w:rsidRDefault="00DD1250" w:rsidP="00DD1250">
      <w:r>
        <w:t>We found review papers saying that using machine learning in VRP-related problems provides</w:t>
      </w:r>
      <w:r w:rsidR="00BA3BC3">
        <w:t>.</w:t>
      </w:r>
    </w:p>
    <w:p w14:paraId="56668C67" w14:textId="0DAF0BEB" w:rsidR="00612C19" w:rsidRDefault="00612C19" w:rsidP="00612C19">
      <w:pPr>
        <w:pStyle w:val="Heading2"/>
      </w:pPr>
      <w:r>
        <w:t>Neural-network computational model</w:t>
      </w:r>
    </w:p>
    <w:p w14:paraId="465321D7" w14:textId="4B276D69" w:rsidR="00612C19" w:rsidRDefault="00612C19" w:rsidP="00612C19">
      <w:pPr>
        <w:pStyle w:val="ListParagraph"/>
        <w:numPr>
          <w:ilvl w:val="0"/>
          <w:numId w:val="1"/>
        </w:numPr>
      </w:pPr>
      <w:r>
        <w:t xml:space="preserve">We found </w:t>
      </w:r>
      <w:r w:rsidR="006F476C">
        <w:t xml:space="preserve">Scientific paper [3] proving that </w:t>
      </w:r>
      <w:r w:rsidR="006F476C" w:rsidRPr="006F476C">
        <w:t>neural network model (NNM) patterned after LeBaron</w:t>
      </w:r>
      <w:r w:rsidR="006F476C" w:rsidRPr="006F476C">
        <w:rPr>
          <w:rFonts w:ascii="Arial" w:hAnsi="Arial" w:cs="Arial"/>
        </w:rPr>
        <w:t>׳</w:t>
      </w:r>
      <w:r w:rsidR="006F476C" w:rsidRPr="006F476C">
        <w:t>s use of a NNM in his stock-market model</w:t>
      </w:r>
      <w:r w:rsidR="006F476C">
        <w:t xml:space="preserve"> performs significantly better than traditional heuristics.</w:t>
      </w:r>
    </w:p>
    <w:p w14:paraId="0E032D6E" w14:textId="771B345C" w:rsidR="006F476C" w:rsidRPr="00612C19" w:rsidRDefault="006F476C" w:rsidP="00DD1250">
      <w:pPr>
        <w:pStyle w:val="ListParagraph"/>
        <w:numPr>
          <w:ilvl w:val="0"/>
          <w:numId w:val="1"/>
        </w:numPr>
      </w:pPr>
      <w:r>
        <w:t xml:space="preserve">LeBaron’s NNM is a simplified neural network originally meant for financial applications. It is an </w:t>
      </w:r>
      <w:r w:rsidR="00DD1250">
        <w:t>agent-based</w:t>
      </w:r>
      <w:r>
        <w:t xml:space="preserve"> system </w:t>
      </w:r>
      <w:r w:rsidR="00DD1250">
        <w:t>which makes decisions based on the current state and the learned patterns. It is rule based neural decision making system, so it doesn’t directly complete the route.</w:t>
      </w:r>
      <w:r>
        <w:t xml:space="preserve"> </w:t>
      </w:r>
    </w:p>
    <w:p w14:paraId="1D96D93A" w14:textId="3655FC52" w:rsidR="00612C19" w:rsidRDefault="00F600AD" w:rsidP="00612C19">
      <w:pPr>
        <w:pStyle w:val="Heading2"/>
      </w:pPr>
      <w:r>
        <w:t>Memetic algorithm</w:t>
      </w:r>
    </w:p>
    <w:p w14:paraId="0136518C" w14:textId="7A04B656" w:rsidR="00495EB3" w:rsidRDefault="00495EB3" w:rsidP="00495EB3">
      <w:r w:rsidRPr="00495EB3">
        <w:t xml:space="preserve">We found a paper </w:t>
      </w:r>
      <w:r>
        <w:t xml:space="preserve">[4] </w:t>
      </w:r>
      <w:r w:rsidRPr="00495EB3">
        <w:t xml:space="preserve">using </w:t>
      </w:r>
      <w:r w:rsidRPr="00495EB3">
        <w:t>Dynamic Memory Memetic Algorithm</w:t>
      </w:r>
      <w:r>
        <w:t xml:space="preserve"> to solve </w:t>
      </w:r>
      <w:r w:rsidRPr="00495EB3">
        <w:t>vehicle routing problem with pickup and delivery</w:t>
      </w:r>
      <w:r>
        <w:t>. We suspect that similar methods can be used to solve EVRP.</w:t>
      </w:r>
    </w:p>
    <w:p w14:paraId="25E878FB" w14:textId="72A2F7D1" w:rsidR="00495EB3" w:rsidRDefault="00495EB3" w:rsidP="00495EB3">
      <w:pPr>
        <w:pStyle w:val="ListParagraph"/>
        <w:numPr>
          <w:ilvl w:val="0"/>
          <w:numId w:val="1"/>
        </w:numPr>
      </w:pPr>
      <w:r>
        <w:t>Memetic algorithms are extensions of evolutionary algorithms</w:t>
      </w:r>
      <w:r w:rsidR="00496E5F">
        <w:t>.</w:t>
      </w:r>
    </w:p>
    <w:p w14:paraId="278FD4CB" w14:textId="105190BD" w:rsidR="00496E5F" w:rsidRPr="00495EB3" w:rsidRDefault="00496E5F" w:rsidP="00495EB3">
      <w:pPr>
        <w:pStyle w:val="ListParagraph"/>
        <w:numPr>
          <w:ilvl w:val="0"/>
          <w:numId w:val="1"/>
        </w:numPr>
      </w:pPr>
      <w:r>
        <w:t>Uses local heuristics and Lamarckian learning.</w:t>
      </w:r>
    </w:p>
    <w:p w14:paraId="56A53EED" w14:textId="02272CD4" w:rsidR="006F476C" w:rsidRPr="00011C81" w:rsidRDefault="00011C81" w:rsidP="006F476C">
      <w:pPr>
        <w:rPr>
          <w:color w:val="EE0000"/>
        </w:rPr>
      </w:pPr>
      <w:r>
        <w:rPr>
          <w:color w:val="EE0000"/>
        </w:rPr>
        <w:t>!!! The paper uses Hungarian searches, but when I googled it I got holocaust database. If you wind anythong more about it , you can write it here.</w:t>
      </w:r>
    </w:p>
    <w:p w14:paraId="76B97A40" w14:textId="3E85D805" w:rsidR="00373B97" w:rsidRDefault="00495EB3" w:rsidP="00373B97">
      <w:pPr>
        <w:pStyle w:val="Heading1"/>
      </w:pPr>
      <w:r>
        <w:lastRenderedPageBreak/>
        <w:t>To-do list</w:t>
      </w:r>
    </w:p>
    <w:p w14:paraId="0569340A" w14:textId="7AF1D3EC" w:rsidR="00373B97" w:rsidRPr="00373B97" w:rsidRDefault="00373B97" w:rsidP="00373B97">
      <w:r>
        <w:rPr>
          <w:noProof/>
        </w:rPr>
        <w:drawing>
          <wp:inline distT="0" distB="0" distL="0" distR="0" wp14:anchorId="2A5BF9C6" wp14:editId="10E3D2EC">
            <wp:extent cx="5920740" cy="4351020"/>
            <wp:effectExtent l="0" t="0" r="0" b="11430"/>
            <wp:docPr id="172570685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1168BECD" w14:textId="77777777" w:rsidR="00F600AD" w:rsidRDefault="00F600AD" w:rsidP="00F600AD"/>
    <w:p w14:paraId="2106C368" w14:textId="77777777" w:rsidR="006F476C" w:rsidRDefault="006F476C" w:rsidP="00F600AD"/>
    <w:p w14:paraId="10E9709C" w14:textId="39AB17A2" w:rsidR="006F476C" w:rsidRDefault="006F476C" w:rsidP="006F476C">
      <w:pPr>
        <w:pStyle w:val="Heading3"/>
      </w:pPr>
      <w:r>
        <w:t>Bibliography</w:t>
      </w:r>
    </w:p>
    <w:p w14:paraId="0CA334B3" w14:textId="377DCC9A" w:rsidR="00BA3BC3" w:rsidRPr="00BA3BC3" w:rsidRDefault="00BA3BC3" w:rsidP="00BA3BC3">
      <w:r>
        <w:t xml:space="preserve">[2] - </w:t>
      </w:r>
      <w:r w:rsidRPr="00BA3BC3">
        <w:t>https://www.sciencedirect.com/science/article/pii/S2405959522000200?via%3Dihub</w:t>
      </w:r>
    </w:p>
    <w:p w14:paraId="207411F8" w14:textId="55147033" w:rsidR="006F476C" w:rsidRDefault="006F476C" w:rsidP="006F476C">
      <w:r>
        <w:t xml:space="preserve">[3] - </w:t>
      </w:r>
      <w:hyperlink r:id="rId13" w:history="1">
        <w:r w:rsidR="00495EB3" w:rsidRPr="00743C8C">
          <w:rPr>
            <w:rStyle w:val="Hyperlink"/>
          </w:rPr>
          <w:t>https://www.sciencedirect.com/science/article/abs/pii/S0925527316000049</w:t>
        </w:r>
      </w:hyperlink>
    </w:p>
    <w:p w14:paraId="5D314532" w14:textId="5FEB30E5" w:rsidR="00495EB3" w:rsidRPr="006F476C" w:rsidRDefault="00495EB3" w:rsidP="006F476C">
      <w:r>
        <w:t xml:space="preserve">[4] - </w:t>
      </w:r>
      <w:r w:rsidRPr="00495EB3">
        <w:t>https://ieeexplore.ieee.org/abstract/document/9194245</w:t>
      </w:r>
    </w:p>
    <w:sectPr w:rsidR="00495EB3" w:rsidRPr="006F476C" w:rsidSect="00220F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5DFB9" w14:textId="77777777" w:rsidR="008A11BD" w:rsidRDefault="008A11BD" w:rsidP="00F600AD">
      <w:pPr>
        <w:spacing w:after="0" w:line="240" w:lineRule="auto"/>
      </w:pPr>
      <w:r>
        <w:separator/>
      </w:r>
    </w:p>
  </w:endnote>
  <w:endnote w:type="continuationSeparator" w:id="0">
    <w:p w14:paraId="15B631F3" w14:textId="77777777" w:rsidR="008A11BD" w:rsidRDefault="008A11BD" w:rsidP="00F60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477AF" w14:textId="77777777" w:rsidR="008A11BD" w:rsidRDefault="008A11BD" w:rsidP="00F600AD">
      <w:pPr>
        <w:spacing w:after="0" w:line="240" w:lineRule="auto"/>
      </w:pPr>
      <w:r>
        <w:separator/>
      </w:r>
    </w:p>
  </w:footnote>
  <w:footnote w:type="continuationSeparator" w:id="0">
    <w:p w14:paraId="66F6FFB8" w14:textId="77777777" w:rsidR="008A11BD" w:rsidRDefault="008A11BD" w:rsidP="00F60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C46"/>
    <w:multiLevelType w:val="multilevel"/>
    <w:tmpl w:val="40BE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E3075"/>
    <w:multiLevelType w:val="multilevel"/>
    <w:tmpl w:val="5DFC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F6556"/>
    <w:multiLevelType w:val="multilevel"/>
    <w:tmpl w:val="A8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43A13"/>
    <w:multiLevelType w:val="multilevel"/>
    <w:tmpl w:val="7306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B281A"/>
    <w:multiLevelType w:val="multilevel"/>
    <w:tmpl w:val="6EF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64A4B"/>
    <w:multiLevelType w:val="multilevel"/>
    <w:tmpl w:val="E94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C7457"/>
    <w:multiLevelType w:val="multilevel"/>
    <w:tmpl w:val="0BC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519F5"/>
    <w:multiLevelType w:val="multilevel"/>
    <w:tmpl w:val="1526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5613C"/>
    <w:multiLevelType w:val="multilevel"/>
    <w:tmpl w:val="219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9A3572"/>
    <w:multiLevelType w:val="multilevel"/>
    <w:tmpl w:val="29D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3593C"/>
    <w:multiLevelType w:val="multilevel"/>
    <w:tmpl w:val="232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B73AB"/>
    <w:multiLevelType w:val="multilevel"/>
    <w:tmpl w:val="5728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B6502"/>
    <w:multiLevelType w:val="multilevel"/>
    <w:tmpl w:val="7602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3B0511"/>
    <w:multiLevelType w:val="multilevel"/>
    <w:tmpl w:val="FDDE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D47E8"/>
    <w:multiLevelType w:val="multilevel"/>
    <w:tmpl w:val="B14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54A89"/>
    <w:multiLevelType w:val="multilevel"/>
    <w:tmpl w:val="5A9E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B0941"/>
    <w:multiLevelType w:val="multilevel"/>
    <w:tmpl w:val="7A76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D7D90"/>
    <w:multiLevelType w:val="multilevel"/>
    <w:tmpl w:val="AEBC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748AB"/>
    <w:multiLevelType w:val="multilevel"/>
    <w:tmpl w:val="1E82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F509C"/>
    <w:multiLevelType w:val="multilevel"/>
    <w:tmpl w:val="5A8A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A63FA"/>
    <w:multiLevelType w:val="multilevel"/>
    <w:tmpl w:val="7B0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5341C"/>
    <w:multiLevelType w:val="hybridMultilevel"/>
    <w:tmpl w:val="A31A937E"/>
    <w:lvl w:ilvl="0" w:tplc="0FD4BC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9672A1"/>
    <w:multiLevelType w:val="multilevel"/>
    <w:tmpl w:val="AA68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A2B06"/>
    <w:multiLevelType w:val="hybridMultilevel"/>
    <w:tmpl w:val="C8F61390"/>
    <w:lvl w:ilvl="0" w:tplc="D1F655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24060"/>
    <w:multiLevelType w:val="multilevel"/>
    <w:tmpl w:val="E860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25531"/>
    <w:multiLevelType w:val="hybridMultilevel"/>
    <w:tmpl w:val="E5BC02B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BC3702B"/>
    <w:multiLevelType w:val="multilevel"/>
    <w:tmpl w:val="D64E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62A5F"/>
    <w:multiLevelType w:val="multilevel"/>
    <w:tmpl w:val="84EC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630B2"/>
    <w:multiLevelType w:val="multilevel"/>
    <w:tmpl w:val="B3E4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618556">
    <w:abstractNumId w:val="21"/>
  </w:num>
  <w:num w:numId="2" w16cid:durableId="1775444248">
    <w:abstractNumId w:val="3"/>
  </w:num>
  <w:num w:numId="3" w16cid:durableId="1470782017">
    <w:abstractNumId w:val="14"/>
  </w:num>
  <w:num w:numId="4" w16cid:durableId="1771658953">
    <w:abstractNumId w:val="0"/>
  </w:num>
  <w:num w:numId="5" w16cid:durableId="314261894">
    <w:abstractNumId w:val="11"/>
  </w:num>
  <w:num w:numId="6" w16cid:durableId="259291228">
    <w:abstractNumId w:val="27"/>
  </w:num>
  <w:num w:numId="7" w16cid:durableId="1178614989">
    <w:abstractNumId w:val="15"/>
  </w:num>
  <w:num w:numId="8" w16cid:durableId="500780710">
    <w:abstractNumId w:val="16"/>
  </w:num>
  <w:num w:numId="9" w16cid:durableId="501240045">
    <w:abstractNumId w:val="4"/>
  </w:num>
  <w:num w:numId="10" w16cid:durableId="1341588690">
    <w:abstractNumId w:val="22"/>
  </w:num>
  <w:num w:numId="11" w16cid:durableId="612399962">
    <w:abstractNumId w:val="5"/>
  </w:num>
  <w:num w:numId="12" w16cid:durableId="1468469032">
    <w:abstractNumId w:val="7"/>
  </w:num>
  <w:num w:numId="13" w16cid:durableId="58289487">
    <w:abstractNumId w:val="12"/>
  </w:num>
  <w:num w:numId="14" w16cid:durableId="1897274814">
    <w:abstractNumId w:val="20"/>
  </w:num>
  <w:num w:numId="15" w16cid:durableId="972826783">
    <w:abstractNumId w:val="17"/>
  </w:num>
  <w:num w:numId="16" w16cid:durableId="466363856">
    <w:abstractNumId w:val="6"/>
  </w:num>
  <w:num w:numId="17" w16cid:durableId="1373774513">
    <w:abstractNumId w:val="24"/>
  </w:num>
  <w:num w:numId="18" w16cid:durableId="2115131734">
    <w:abstractNumId w:val="10"/>
  </w:num>
  <w:num w:numId="19" w16cid:durableId="1036270103">
    <w:abstractNumId w:val="1"/>
  </w:num>
  <w:num w:numId="20" w16cid:durableId="167328881">
    <w:abstractNumId w:val="18"/>
  </w:num>
  <w:num w:numId="21" w16cid:durableId="1412123142">
    <w:abstractNumId w:val="26"/>
  </w:num>
  <w:num w:numId="22" w16cid:durableId="1042286979">
    <w:abstractNumId w:val="28"/>
  </w:num>
  <w:num w:numId="23" w16cid:durableId="928848384">
    <w:abstractNumId w:val="8"/>
  </w:num>
  <w:num w:numId="24" w16cid:durableId="1667391608">
    <w:abstractNumId w:val="9"/>
  </w:num>
  <w:num w:numId="25" w16cid:durableId="1987273876">
    <w:abstractNumId w:val="13"/>
  </w:num>
  <w:num w:numId="26" w16cid:durableId="2027755110">
    <w:abstractNumId w:val="19"/>
  </w:num>
  <w:num w:numId="27" w16cid:durableId="1751924209">
    <w:abstractNumId w:val="2"/>
  </w:num>
  <w:num w:numId="28" w16cid:durableId="869076791">
    <w:abstractNumId w:val="23"/>
  </w:num>
  <w:num w:numId="29" w16cid:durableId="197290669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CF"/>
    <w:rsid w:val="00011C81"/>
    <w:rsid w:val="001D7AC7"/>
    <w:rsid w:val="00220F32"/>
    <w:rsid w:val="00373B97"/>
    <w:rsid w:val="0037677E"/>
    <w:rsid w:val="0042392E"/>
    <w:rsid w:val="00470B1E"/>
    <w:rsid w:val="00495EB3"/>
    <w:rsid w:val="00496E5F"/>
    <w:rsid w:val="00612C19"/>
    <w:rsid w:val="006F476C"/>
    <w:rsid w:val="008A11BD"/>
    <w:rsid w:val="009A5546"/>
    <w:rsid w:val="00A26702"/>
    <w:rsid w:val="00AE63C4"/>
    <w:rsid w:val="00BA3BC3"/>
    <w:rsid w:val="00BF2A55"/>
    <w:rsid w:val="00DD1250"/>
    <w:rsid w:val="00E34C05"/>
    <w:rsid w:val="00EE6106"/>
    <w:rsid w:val="00F533CF"/>
    <w:rsid w:val="00F600AD"/>
    <w:rsid w:val="00FF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D11C9"/>
  <w15:chartTrackingRefBased/>
  <w15:docId w15:val="{C4A72E0E-DEFC-4587-B5A9-7186B9D4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3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3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3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00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0AD"/>
  </w:style>
  <w:style w:type="paragraph" w:styleId="Footer">
    <w:name w:val="footer"/>
    <w:basedOn w:val="Normal"/>
    <w:link w:val="FooterChar"/>
    <w:uiPriority w:val="99"/>
    <w:unhideWhenUsed/>
    <w:rsid w:val="00F600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0AD"/>
  </w:style>
  <w:style w:type="character" w:styleId="Hyperlink">
    <w:name w:val="Hyperlink"/>
    <w:basedOn w:val="DefaultParagraphFont"/>
    <w:uiPriority w:val="99"/>
    <w:unhideWhenUsed/>
    <w:rsid w:val="00495E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yperlink" Target="https://www.sciencedirect.com/science/article/abs/pii/S092552731600004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diagramDrawing" Target="diagrams/drawing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Colors" Target="diagrams/colors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webSettings" Target="web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7C14B44-886B-4294-B1B4-6AC86D0DE4D6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</dgm:pt>
    <dgm:pt modelId="{2BCEA247-B211-48B3-AA1A-D06D812C0DDA}">
      <dgm:prSet phldrT="[Text]"/>
      <dgm:spPr/>
      <dgm:t>
        <a:bodyPr/>
        <a:lstStyle/>
        <a:p>
          <a:r>
            <a:rPr lang="pl-PL"/>
            <a:t>Chose an algorithm (or algorithims)</a:t>
          </a:r>
          <a:endParaRPr lang="en-GB"/>
        </a:p>
      </dgm:t>
    </dgm:pt>
    <dgm:pt modelId="{08C0D0C3-45A3-4520-8B14-52C66603ABA2}" type="parTrans" cxnId="{97E8AB21-C077-464B-9E4B-8585071AB9BF}">
      <dgm:prSet/>
      <dgm:spPr/>
      <dgm:t>
        <a:bodyPr/>
        <a:lstStyle/>
        <a:p>
          <a:endParaRPr lang="en-GB"/>
        </a:p>
      </dgm:t>
    </dgm:pt>
    <dgm:pt modelId="{48881837-C9DD-41A9-84D3-5C7670F0A5B3}" type="sibTrans" cxnId="{97E8AB21-C077-464B-9E4B-8585071AB9BF}">
      <dgm:prSet/>
      <dgm:spPr/>
      <dgm:t>
        <a:bodyPr/>
        <a:lstStyle/>
        <a:p>
          <a:endParaRPr lang="en-GB"/>
        </a:p>
      </dgm:t>
    </dgm:pt>
    <dgm:pt modelId="{B76A1E3F-40CB-463A-9B40-10BB4CC24149}">
      <dgm:prSet phldrT="[Text]"/>
      <dgm:spPr/>
      <dgm:t>
        <a:bodyPr/>
        <a:lstStyle/>
        <a:p>
          <a:r>
            <a:rPr lang="pl-PL"/>
            <a:t>Make the algorithm work with simplified constraints</a:t>
          </a:r>
          <a:endParaRPr lang="en-GB"/>
        </a:p>
      </dgm:t>
    </dgm:pt>
    <dgm:pt modelId="{9314B180-BB71-4689-994E-9A454706AC5D}" type="parTrans" cxnId="{3DD7CFD2-8744-43EE-A245-5592D0B32CED}">
      <dgm:prSet/>
      <dgm:spPr/>
      <dgm:t>
        <a:bodyPr/>
        <a:lstStyle/>
        <a:p>
          <a:endParaRPr lang="en-GB"/>
        </a:p>
      </dgm:t>
    </dgm:pt>
    <dgm:pt modelId="{50A858B2-E3FE-46E7-B6CF-D97360887017}" type="sibTrans" cxnId="{3DD7CFD2-8744-43EE-A245-5592D0B32CED}">
      <dgm:prSet/>
      <dgm:spPr/>
      <dgm:t>
        <a:bodyPr/>
        <a:lstStyle/>
        <a:p>
          <a:endParaRPr lang="en-GB"/>
        </a:p>
      </dgm:t>
    </dgm:pt>
    <dgm:pt modelId="{7615BCDD-717E-4466-9DFB-8B2B2113098D}">
      <dgm:prSet/>
      <dgm:spPr/>
      <dgm:t>
        <a:bodyPr/>
        <a:lstStyle/>
        <a:p>
          <a:r>
            <a:rPr lang="pl-PL"/>
            <a:t>Add more variables (weather, traffic) to our map genertor</a:t>
          </a:r>
          <a:endParaRPr lang="en-GB"/>
        </a:p>
      </dgm:t>
    </dgm:pt>
    <dgm:pt modelId="{9CEB2504-B265-41AA-868D-6D3ACEDFEAD1}" type="parTrans" cxnId="{9D191C62-7B3B-4BD9-8403-6EAB9D4A1F10}">
      <dgm:prSet/>
      <dgm:spPr/>
      <dgm:t>
        <a:bodyPr/>
        <a:lstStyle/>
        <a:p>
          <a:endParaRPr lang="en-GB"/>
        </a:p>
      </dgm:t>
    </dgm:pt>
    <dgm:pt modelId="{3E9F88F9-AF52-4C72-918A-B8F6C34C2A65}" type="sibTrans" cxnId="{9D191C62-7B3B-4BD9-8403-6EAB9D4A1F10}">
      <dgm:prSet/>
      <dgm:spPr/>
      <dgm:t>
        <a:bodyPr/>
        <a:lstStyle/>
        <a:p>
          <a:endParaRPr lang="en-GB"/>
        </a:p>
      </dgm:t>
    </dgm:pt>
    <dgm:pt modelId="{DB741372-BA5F-4F93-A85A-BC4D2A02077C}">
      <dgm:prSet/>
      <dgm:spPr/>
      <dgm:t>
        <a:bodyPr/>
        <a:lstStyle/>
        <a:p>
          <a:r>
            <a:rPr lang="pl-PL"/>
            <a:t>Adapt algorithm to improvments in the map generator</a:t>
          </a:r>
          <a:endParaRPr lang="en-GB"/>
        </a:p>
      </dgm:t>
    </dgm:pt>
    <dgm:pt modelId="{0FCD9342-3485-4039-A711-4F2206DF3607}" type="parTrans" cxnId="{C205AA43-9AD0-40A3-8569-503126A7E75E}">
      <dgm:prSet/>
      <dgm:spPr/>
      <dgm:t>
        <a:bodyPr/>
        <a:lstStyle/>
        <a:p>
          <a:endParaRPr lang="en-GB"/>
        </a:p>
      </dgm:t>
    </dgm:pt>
    <dgm:pt modelId="{6B93DD30-6082-48D1-81F7-23F553D2C3A8}" type="sibTrans" cxnId="{C205AA43-9AD0-40A3-8569-503126A7E75E}">
      <dgm:prSet/>
      <dgm:spPr/>
      <dgm:t>
        <a:bodyPr/>
        <a:lstStyle/>
        <a:p>
          <a:endParaRPr lang="en-GB"/>
        </a:p>
      </dgm:t>
    </dgm:pt>
    <dgm:pt modelId="{B1D2BE7C-EDDC-44A6-94EB-E89DB6E51E07}">
      <dgm:prSet/>
      <dgm:spPr/>
      <dgm:t>
        <a:bodyPr/>
        <a:lstStyle/>
        <a:p>
          <a:r>
            <a:rPr lang="pl-PL"/>
            <a:t>Test algorithm on real world data</a:t>
          </a:r>
          <a:endParaRPr lang="en-GB"/>
        </a:p>
      </dgm:t>
    </dgm:pt>
    <dgm:pt modelId="{58101F32-6073-4CE2-BA00-196B94B6BB35}" type="parTrans" cxnId="{C0B575B0-3A84-4EAC-8E9B-C4D2AAE6CA46}">
      <dgm:prSet/>
      <dgm:spPr/>
      <dgm:t>
        <a:bodyPr/>
        <a:lstStyle/>
        <a:p>
          <a:endParaRPr lang="en-GB"/>
        </a:p>
      </dgm:t>
    </dgm:pt>
    <dgm:pt modelId="{8D571C18-CA5D-4ABA-9299-4DBC11250B96}" type="sibTrans" cxnId="{C0B575B0-3A84-4EAC-8E9B-C4D2AAE6CA46}">
      <dgm:prSet/>
      <dgm:spPr/>
      <dgm:t>
        <a:bodyPr/>
        <a:lstStyle/>
        <a:p>
          <a:endParaRPr lang="en-GB"/>
        </a:p>
      </dgm:t>
    </dgm:pt>
    <dgm:pt modelId="{75DA8AEC-E82E-41DC-8B48-0FFBE4690583}">
      <dgm:prSet/>
      <dgm:spPr/>
      <dgm:t>
        <a:bodyPr/>
        <a:lstStyle/>
        <a:p>
          <a:r>
            <a:rPr lang="pl-PL"/>
            <a:t>Create simulation (for example in Carla) to test the algorithm</a:t>
          </a:r>
          <a:endParaRPr lang="en-GB"/>
        </a:p>
      </dgm:t>
    </dgm:pt>
    <dgm:pt modelId="{3AB97D2F-30B1-4BBF-A20B-9860F7AF6729}" type="parTrans" cxnId="{6359537C-B895-4C6A-89C0-AF6C3EC79ABA}">
      <dgm:prSet/>
      <dgm:spPr/>
      <dgm:t>
        <a:bodyPr/>
        <a:lstStyle/>
        <a:p>
          <a:endParaRPr lang="en-GB"/>
        </a:p>
      </dgm:t>
    </dgm:pt>
    <dgm:pt modelId="{BB6EB4B4-1AAF-4039-9B1B-88F817391534}" type="sibTrans" cxnId="{6359537C-B895-4C6A-89C0-AF6C3EC79ABA}">
      <dgm:prSet/>
      <dgm:spPr/>
      <dgm:t>
        <a:bodyPr/>
        <a:lstStyle/>
        <a:p>
          <a:endParaRPr lang="en-GB"/>
        </a:p>
      </dgm:t>
    </dgm:pt>
    <dgm:pt modelId="{78A9681A-494C-4155-B487-7A49D3AB19B8}" type="pres">
      <dgm:prSet presAssocID="{17C14B44-886B-4294-B1B4-6AC86D0DE4D6}" presName="diagram" presStyleCnt="0">
        <dgm:presLayoutVars>
          <dgm:dir/>
          <dgm:resizeHandles val="exact"/>
        </dgm:presLayoutVars>
      </dgm:prSet>
      <dgm:spPr/>
    </dgm:pt>
    <dgm:pt modelId="{1DD16DB4-9FC8-4AA9-9EA1-16F7B22D61A4}" type="pres">
      <dgm:prSet presAssocID="{2BCEA247-B211-48B3-AA1A-D06D812C0DDA}" presName="node" presStyleLbl="node1" presStyleIdx="0" presStyleCnt="6">
        <dgm:presLayoutVars>
          <dgm:bulletEnabled val="1"/>
        </dgm:presLayoutVars>
      </dgm:prSet>
      <dgm:spPr/>
    </dgm:pt>
    <dgm:pt modelId="{9D6EFBA4-5267-42A0-AD8F-FF842EDE41EF}" type="pres">
      <dgm:prSet presAssocID="{48881837-C9DD-41A9-84D3-5C7670F0A5B3}" presName="sibTrans" presStyleLbl="sibTrans2D1" presStyleIdx="0" presStyleCnt="5"/>
      <dgm:spPr/>
    </dgm:pt>
    <dgm:pt modelId="{96775375-3130-44BA-848D-DE004349CFA6}" type="pres">
      <dgm:prSet presAssocID="{48881837-C9DD-41A9-84D3-5C7670F0A5B3}" presName="connectorText" presStyleLbl="sibTrans2D1" presStyleIdx="0" presStyleCnt="5"/>
      <dgm:spPr/>
    </dgm:pt>
    <dgm:pt modelId="{03CB9CB8-1F09-4E99-9B5E-E2B30D5BA7E0}" type="pres">
      <dgm:prSet presAssocID="{B76A1E3F-40CB-463A-9B40-10BB4CC24149}" presName="node" presStyleLbl="node1" presStyleIdx="1" presStyleCnt="6">
        <dgm:presLayoutVars>
          <dgm:bulletEnabled val="1"/>
        </dgm:presLayoutVars>
      </dgm:prSet>
      <dgm:spPr/>
    </dgm:pt>
    <dgm:pt modelId="{F6BFE09F-CF76-40DE-B4C0-9099126FDEC9}" type="pres">
      <dgm:prSet presAssocID="{50A858B2-E3FE-46E7-B6CF-D97360887017}" presName="sibTrans" presStyleLbl="sibTrans2D1" presStyleIdx="1" presStyleCnt="5"/>
      <dgm:spPr/>
    </dgm:pt>
    <dgm:pt modelId="{02C17200-0F99-4A4B-92AF-8A675752BDFF}" type="pres">
      <dgm:prSet presAssocID="{50A858B2-E3FE-46E7-B6CF-D97360887017}" presName="connectorText" presStyleLbl="sibTrans2D1" presStyleIdx="1" presStyleCnt="5"/>
      <dgm:spPr/>
    </dgm:pt>
    <dgm:pt modelId="{A8E8065B-848F-4781-AA62-579B3ADFDFA4}" type="pres">
      <dgm:prSet presAssocID="{7615BCDD-717E-4466-9DFB-8B2B2113098D}" presName="node" presStyleLbl="node1" presStyleIdx="2" presStyleCnt="6">
        <dgm:presLayoutVars>
          <dgm:bulletEnabled val="1"/>
        </dgm:presLayoutVars>
      </dgm:prSet>
      <dgm:spPr/>
    </dgm:pt>
    <dgm:pt modelId="{DB1CAD08-D32E-4906-9518-F405B55B1898}" type="pres">
      <dgm:prSet presAssocID="{3E9F88F9-AF52-4C72-918A-B8F6C34C2A65}" presName="sibTrans" presStyleLbl="sibTrans2D1" presStyleIdx="2" presStyleCnt="5"/>
      <dgm:spPr/>
    </dgm:pt>
    <dgm:pt modelId="{B374AFAC-F574-4425-953C-FB9A50288DB9}" type="pres">
      <dgm:prSet presAssocID="{3E9F88F9-AF52-4C72-918A-B8F6C34C2A65}" presName="connectorText" presStyleLbl="sibTrans2D1" presStyleIdx="2" presStyleCnt="5"/>
      <dgm:spPr/>
    </dgm:pt>
    <dgm:pt modelId="{7370DDB7-4AB0-43B8-8186-9D5E431437D2}" type="pres">
      <dgm:prSet presAssocID="{DB741372-BA5F-4F93-A85A-BC4D2A02077C}" presName="node" presStyleLbl="node1" presStyleIdx="3" presStyleCnt="6">
        <dgm:presLayoutVars>
          <dgm:bulletEnabled val="1"/>
        </dgm:presLayoutVars>
      </dgm:prSet>
      <dgm:spPr/>
    </dgm:pt>
    <dgm:pt modelId="{97A755D5-BF68-4069-82DE-92574CF2C538}" type="pres">
      <dgm:prSet presAssocID="{6B93DD30-6082-48D1-81F7-23F553D2C3A8}" presName="sibTrans" presStyleLbl="sibTrans2D1" presStyleIdx="3" presStyleCnt="5"/>
      <dgm:spPr/>
    </dgm:pt>
    <dgm:pt modelId="{9B77A280-D4B9-440B-95B9-EE651756BA74}" type="pres">
      <dgm:prSet presAssocID="{6B93DD30-6082-48D1-81F7-23F553D2C3A8}" presName="connectorText" presStyleLbl="sibTrans2D1" presStyleIdx="3" presStyleCnt="5"/>
      <dgm:spPr/>
    </dgm:pt>
    <dgm:pt modelId="{6E1EB099-EC5A-43C2-A45D-21FF7C38167C}" type="pres">
      <dgm:prSet presAssocID="{B1D2BE7C-EDDC-44A6-94EB-E89DB6E51E07}" presName="node" presStyleLbl="node1" presStyleIdx="4" presStyleCnt="6" custLinFactNeighborY="4560">
        <dgm:presLayoutVars>
          <dgm:bulletEnabled val="1"/>
        </dgm:presLayoutVars>
      </dgm:prSet>
      <dgm:spPr/>
    </dgm:pt>
    <dgm:pt modelId="{41F2D41E-E168-40D7-8ACF-5C2CD6F17330}" type="pres">
      <dgm:prSet presAssocID="{8D571C18-CA5D-4ABA-9299-4DBC11250B96}" presName="sibTrans" presStyleLbl="sibTrans2D1" presStyleIdx="4" presStyleCnt="5"/>
      <dgm:spPr/>
    </dgm:pt>
    <dgm:pt modelId="{8E3042B3-4153-4183-80EE-82586A5BD663}" type="pres">
      <dgm:prSet presAssocID="{8D571C18-CA5D-4ABA-9299-4DBC11250B96}" presName="connectorText" presStyleLbl="sibTrans2D1" presStyleIdx="4" presStyleCnt="5"/>
      <dgm:spPr/>
    </dgm:pt>
    <dgm:pt modelId="{E989ACF2-7EF9-46DD-A374-906612AD1AB5}" type="pres">
      <dgm:prSet presAssocID="{75DA8AEC-E82E-41DC-8B48-0FFBE4690583}" presName="node" presStyleLbl="node1" presStyleIdx="5" presStyleCnt="6">
        <dgm:presLayoutVars>
          <dgm:bulletEnabled val="1"/>
        </dgm:presLayoutVars>
      </dgm:prSet>
      <dgm:spPr/>
    </dgm:pt>
  </dgm:ptLst>
  <dgm:cxnLst>
    <dgm:cxn modelId="{7F7C090B-078F-4536-BE4D-78CC2F6F1517}" type="presOf" srcId="{3E9F88F9-AF52-4C72-918A-B8F6C34C2A65}" destId="{DB1CAD08-D32E-4906-9518-F405B55B1898}" srcOrd="0" destOrd="0" presId="urn:microsoft.com/office/officeart/2005/8/layout/process5"/>
    <dgm:cxn modelId="{3E07AE0B-A4C7-4919-8584-A1F87B7D6A44}" type="presOf" srcId="{6B93DD30-6082-48D1-81F7-23F553D2C3A8}" destId="{97A755D5-BF68-4069-82DE-92574CF2C538}" srcOrd="0" destOrd="0" presId="urn:microsoft.com/office/officeart/2005/8/layout/process5"/>
    <dgm:cxn modelId="{C2F5D614-B6AD-4BE9-A318-3D3177453352}" type="presOf" srcId="{6B93DD30-6082-48D1-81F7-23F553D2C3A8}" destId="{9B77A280-D4B9-440B-95B9-EE651756BA74}" srcOrd="1" destOrd="0" presId="urn:microsoft.com/office/officeart/2005/8/layout/process5"/>
    <dgm:cxn modelId="{17DAD61B-1171-4C97-AD28-8C5E59381A58}" type="presOf" srcId="{8D571C18-CA5D-4ABA-9299-4DBC11250B96}" destId="{8E3042B3-4153-4183-80EE-82586A5BD663}" srcOrd="1" destOrd="0" presId="urn:microsoft.com/office/officeart/2005/8/layout/process5"/>
    <dgm:cxn modelId="{97E8AB21-C077-464B-9E4B-8585071AB9BF}" srcId="{17C14B44-886B-4294-B1B4-6AC86D0DE4D6}" destId="{2BCEA247-B211-48B3-AA1A-D06D812C0DDA}" srcOrd="0" destOrd="0" parTransId="{08C0D0C3-45A3-4520-8B14-52C66603ABA2}" sibTransId="{48881837-C9DD-41A9-84D3-5C7670F0A5B3}"/>
    <dgm:cxn modelId="{FC4DC62D-C6F7-42DC-8154-DF151E0A4A68}" type="presOf" srcId="{17C14B44-886B-4294-B1B4-6AC86D0DE4D6}" destId="{78A9681A-494C-4155-B487-7A49D3AB19B8}" srcOrd="0" destOrd="0" presId="urn:microsoft.com/office/officeart/2005/8/layout/process5"/>
    <dgm:cxn modelId="{A8CC883F-EA63-4A01-A7E3-A8DC2F08C75A}" type="presOf" srcId="{48881837-C9DD-41A9-84D3-5C7670F0A5B3}" destId="{96775375-3130-44BA-848D-DE004349CFA6}" srcOrd="1" destOrd="0" presId="urn:microsoft.com/office/officeart/2005/8/layout/process5"/>
    <dgm:cxn modelId="{58721542-A34B-4B62-9D16-9A6F67E6F9A4}" type="presOf" srcId="{48881837-C9DD-41A9-84D3-5C7670F0A5B3}" destId="{9D6EFBA4-5267-42A0-AD8F-FF842EDE41EF}" srcOrd="0" destOrd="0" presId="urn:microsoft.com/office/officeart/2005/8/layout/process5"/>
    <dgm:cxn modelId="{9D191C62-7B3B-4BD9-8403-6EAB9D4A1F10}" srcId="{17C14B44-886B-4294-B1B4-6AC86D0DE4D6}" destId="{7615BCDD-717E-4466-9DFB-8B2B2113098D}" srcOrd="2" destOrd="0" parTransId="{9CEB2504-B265-41AA-868D-6D3ACEDFEAD1}" sibTransId="{3E9F88F9-AF52-4C72-918A-B8F6C34C2A65}"/>
    <dgm:cxn modelId="{C205AA43-9AD0-40A3-8569-503126A7E75E}" srcId="{17C14B44-886B-4294-B1B4-6AC86D0DE4D6}" destId="{DB741372-BA5F-4F93-A85A-BC4D2A02077C}" srcOrd="3" destOrd="0" parTransId="{0FCD9342-3485-4039-A711-4F2206DF3607}" sibTransId="{6B93DD30-6082-48D1-81F7-23F553D2C3A8}"/>
    <dgm:cxn modelId="{91C09965-2253-4F19-8980-6A401FC6BF58}" type="presOf" srcId="{50A858B2-E3FE-46E7-B6CF-D97360887017}" destId="{02C17200-0F99-4A4B-92AF-8A675752BDFF}" srcOrd="1" destOrd="0" presId="urn:microsoft.com/office/officeart/2005/8/layout/process5"/>
    <dgm:cxn modelId="{C2A5BF66-A8EC-41EB-B34A-7058148F87E6}" type="presOf" srcId="{B76A1E3F-40CB-463A-9B40-10BB4CC24149}" destId="{03CB9CB8-1F09-4E99-9B5E-E2B30D5BA7E0}" srcOrd="0" destOrd="0" presId="urn:microsoft.com/office/officeart/2005/8/layout/process5"/>
    <dgm:cxn modelId="{E02CB048-85B9-4600-8870-874C51ACAD34}" type="presOf" srcId="{DB741372-BA5F-4F93-A85A-BC4D2A02077C}" destId="{7370DDB7-4AB0-43B8-8186-9D5E431437D2}" srcOrd="0" destOrd="0" presId="urn:microsoft.com/office/officeart/2005/8/layout/process5"/>
    <dgm:cxn modelId="{C795544C-3976-4959-93D6-3AD3BDCC0748}" type="presOf" srcId="{50A858B2-E3FE-46E7-B6CF-D97360887017}" destId="{F6BFE09F-CF76-40DE-B4C0-9099126FDEC9}" srcOrd="0" destOrd="0" presId="urn:microsoft.com/office/officeart/2005/8/layout/process5"/>
    <dgm:cxn modelId="{6359537C-B895-4C6A-89C0-AF6C3EC79ABA}" srcId="{17C14B44-886B-4294-B1B4-6AC86D0DE4D6}" destId="{75DA8AEC-E82E-41DC-8B48-0FFBE4690583}" srcOrd="5" destOrd="0" parTransId="{3AB97D2F-30B1-4BBF-A20B-9860F7AF6729}" sibTransId="{BB6EB4B4-1AAF-4039-9B1B-88F817391534}"/>
    <dgm:cxn modelId="{D76DED83-4AB9-442A-9609-832A82D70F90}" type="presOf" srcId="{7615BCDD-717E-4466-9DFB-8B2B2113098D}" destId="{A8E8065B-848F-4781-AA62-579B3ADFDFA4}" srcOrd="0" destOrd="0" presId="urn:microsoft.com/office/officeart/2005/8/layout/process5"/>
    <dgm:cxn modelId="{C7513C95-2D64-4D60-A83F-B05258F54251}" type="presOf" srcId="{B1D2BE7C-EDDC-44A6-94EB-E89DB6E51E07}" destId="{6E1EB099-EC5A-43C2-A45D-21FF7C38167C}" srcOrd="0" destOrd="0" presId="urn:microsoft.com/office/officeart/2005/8/layout/process5"/>
    <dgm:cxn modelId="{C0B575B0-3A84-4EAC-8E9B-C4D2AAE6CA46}" srcId="{17C14B44-886B-4294-B1B4-6AC86D0DE4D6}" destId="{B1D2BE7C-EDDC-44A6-94EB-E89DB6E51E07}" srcOrd="4" destOrd="0" parTransId="{58101F32-6073-4CE2-BA00-196B94B6BB35}" sibTransId="{8D571C18-CA5D-4ABA-9299-4DBC11250B96}"/>
    <dgm:cxn modelId="{642738B2-FF6D-413B-AF94-EF7E0BAEA5B5}" type="presOf" srcId="{75DA8AEC-E82E-41DC-8B48-0FFBE4690583}" destId="{E989ACF2-7EF9-46DD-A374-906612AD1AB5}" srcOrd="0" destOrd="0" presId="urn:microsoft.com/office/officeart/2005/8/layout/process5"/>
    <dgm:cxn modelId="{18414ACC-540F-4979-8037-DC3B46F40C47}" type="presOf" srcId="{8D571C18-CA5D-4ABA-9299-4DBC11250B96}" destId="{41F2D41E-E168-40D7-8ACF-5C2CD6F17330}" srcOrd="0" destOrd="0" presId="urn:microsoft.com/office/officeart/2005/8/layout/process5"/>
    <dgm:cxn modelId="{3DD7CFD2-8744-43EE-A245-5592D0B32CED}" srcId="{17C14B44-886B-4294-B1B4-6AC86D0DE4D6}" destId="{B76A1E3F-40CB-463A-9B40-10BB4CC24149}" srcOrd="1" destOrd="0" parTransId="{9314B180-BB71-4689-994E-9A454706AC5D}" sibTransId="{50A858B2-E3FE-46E7-B6CF-D97360887017}"/>
    <dgm:cxn modelId="{6DADFFE5-C246-4D35-A5A6-75486B9BC87B}" type="presOf" srcId="{3E9F88F9-AF52-4C72-918A-B8F6C34C2A65}" destId="{B374AFAC-F574-4425-953C-FB9A50288DB9}" srcOrd="1" destOrd="0" presId="urn:microsoft.com/office/officeart/2005/8/layout/process5"/>
    <dgm:cxn modelId="{3CF0A4F3-9118-4B16-98D2-15001F0E2C24}" type="presOf" srcId="{2BCEA247-B211-48B3-AA1A-D06D812C0DDA}" destId="{1DD16DB4-9FC8-4AA9-9EA1-16F7B22D61A4}" srcOrd="0" destOrd="0" presId="urn:microsoft.com/office/officeart/2005/8/layout/process5"/>
    <dgm:cxn modelId="{271C36D4-C912-485D-89B1-CA74C8373DD1}" type="presParOf" srcId="{78A9681A-494C-4155-B487-7A49D3AB19B8}" destId="{1DD16DB4-9FC8-4AA9-9EA1-16F7B22D61A4}" srcOrd="0" destOrd="0" presId="urn:microsoft.com/office/officeart/2005/8/layout/process5"/>
    <dgm:cxn modelId="{895AF5EF-F756-4C59-907D-C5C1BF78D966}" type="presParOf" srcId="{78A9681A-494C-4155-B487-7A49D3AB19B8}" destId="{9D6EFBA4-5267-42A0-AD8F-FF842EDE41EF}" srcOrd="1" destOrd="0" presId="urn:microsoft.com/office/officeart/2005/8/layout/process5"/>
    <dgm:cxn modelId="{A05887F6-9559-4844-A1CB-35A0BAEBD50A}" type="presParOf" srcId="{9D6EFBA4-5267-42A0-AD8F-FF842EDE41EF}" destId="{96775375-3130-44BA-848D-DE004349CFA6}" srcOrd="0" destOrd="0" presId="urn:microsoft.com/office/officeart/2005/8/layout/process5"/>
    <dgm:cxn modelId="{711731F8-99D2-46BF-AF22-1FD8177C1E12}" type="presParOf" srcId="{78A9681A-494C-4155-B487-7A49D3AB19B8}" destId="{03CB9CB8-1F09-4E99-9B5E-E2B30D5BA7E0}" srcOrd="2" destOrd="0" presId="urn:microsoft.com/office/officeart/2005/8/layout/process5"/>
    <dgm:cxn modelId="{60413B92-05F9-4C2F-AC50-C4DAD8976C0F}" type="presParOf" srcId="{78A9681A-494C-4155-B487-7A49D3AB19B8}" destId="{F6BFE09F-CF76-40DE-B4C0-9099126FDEC9}" srcOrd="3" destOrd="0" presId="urn:microsoft.com/office/officeart/2005/8/layout/process5"/>
    <dgm:cxn modelId="{FD3F87F5-A4A8-418A-9289-CD3D1A58998F}" type="presParOf" srcId="{F6BFE09F-CF76-40DE-B4C0-9099126FDEC9}" destId="{02C17200-0F99-4A4B-92AF-8A675752BDFF}" srcOrd="0" destOrd="0" presId="urn:microsoft.com/office/officeart/2005/8/layout/process5"/>
    <dgm:cxn modelId="{8572BDD9-1E79-4F90-BD0C-346E4CBC3676}" type="presParOf" srcId="{78A9681A-494C-4155-B487-7A49D3AB19B8}" destId="{A8E8065B-848F-4781-AA62-579B3ADFDFA4}" srcOrd="4" destOrd="0" presId="urn:microsoft.com/office/officeart/2005/8/layout/process5"/>
    <dgm:cxn modelId="{C58E4E4D-DF9E-4689-A2AA-792843D6E34D}" type="presParOf" srcId="{78A9681A-494C-4155-B487-7A49D3AB19B8}" destId="{DB1CAD08-D32E-4906-9518-F405B55B1898}" srcOrd="5" destOrd="0" presId="urn:microsoft.com/office/officeart/2005/8/layout/process5"/>
    <dgm:cxn modelId="{B0A8A207-3FF1-4CE2-A270-B18957314B18}" type="presParOf" srcId="{DB1CAD08-D32E-4906-9518-F405B55B1898}" destId="{B374AFAC-F574-4425-953C-FB9A50288DB9}" srcOrd="0" destOrd="0" presId="urn:microsoft.com/office/officeart/2005/8/layout/process5"/>
    <dgm:cxn modelId="{0B567917-C44A-4333-A76C-84E383351D6B}" type="presParOf" srcId="{78A9681A-494C-4155-B487-7A49D3AB19B8}" destId="{7370DDB7-4AB0-43B8-8186-9D5E431437D2}" srcOrd="6" destOrd="0" presId="urn:microsoft.com/office/officeart/2005/8/layout/process5"/>
    <dgm:cxn modelId="{FF3B53BA-31F1-41E2-867A-3E606D9CBCEA}" type="presParOf" srcId="{78A9681A-494C-4155-B487-7A49D3AB19B8}" destId="{97A755D5-BF68-4069-82DE-92574CF2C538}" srcOrd="7" destOrd="0" presId="urn:microsoft.com/office/officeart/2005/8/layout/process5"/>
    <dgm:cxn modelId="{81DE6583-8256-47EE-93B5-65E1E62F047F}" type="presParOf" srcId="{97A755D5-BF68-4069-82DE-92574CF2C538}" destId="{9B77A280-D4B9-440B-95B9-EE651756BA74}" srcOrd="0" destOrd="0" presId="urn:microsoft.com/office/officeart/2005/8/layout/process5"/>
    <dgm:cxn modelId="{87491C7C-507B-4FCF-8883-11C16E36B6D5}" type="presParOf" srcId="{78A9681A-494C-4155-B487-7A49D3AB19B8}" destId="{6E1EB099-EC5A-43C2-A45D-21FF7C38167C}" srcOrd="8" destOrd="0" presId="urn:microsoft.com/office/officeart/2005/8/layout/process5"/>
    <dgm:cxn modelId="{8F76DD4E-6065-40B0-8109-B6967F4143B1}" type="presParOf" srcId="{78A9681A-494C-4155-B487-7A49D3AB19B8}" destId="{41F2D41E-E168-40D7-8ACF-5C2CD6F17330}" srcOrd="9" destOrd="0" presId="urn:microsoft.com/office/officeart/2005/8/layout/process5"/>
    <dgm:cxn modelId="{4316E750-4498-4328-B048-29573E05187E}" type="presParOf" srcId="{41F2D41E-E168-40D7-8ACF-5C2CD6F17330}" destId="{8E3042B3-4153-4183-80EE-82586A5BD663}" srcOrd="0" destOrd="0" presId="urn:microsoft.com/office/officeart/2005/8/layout/process5"/>
    <dgm:cxn modelId="{AA2D0D7E-82B2-4124-BA27-699B8E0FC8E0}" type="presParOf" srcId="{78A9681A-494C-4155-B487-7A49D3AB19B8}" destId="{E989ACF2-7EF9-46DD-A374-906612AD1AB5}" srcOrd="10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DD16DB4-9FC8-4AA9-9EA1-16F7B22D61A4}">
      <dsp:nvSpPr>
        <dsp:cNvPr id="0" name=""/>
        <dsp:cNvSpPr/>
      </dsp:nvSpPr>
      <dsp:spPr>
        <a:xfrm>
          <a:off x="955181" y="3222"/>
          <a:ext cx="1670990" cy="1002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400" kern="1200"/>
            <a:t>Chose an algorithm (or algorithims)</a:t>
          </a:r>
          <a:endParaRPr lang="en-GB" sz="1400" kern="1200"/>
        </a:p>
      </dsp:txBody>
      <dsp:txXfrm>
        <a:off x="984546" y="32587"/>
        <a:ext cx="1612260" cy="943864"/>
      </dsp:txXfrm>
    </dsp:sp>
    <dsp:sp modelId="{9D6EFBA4-5267-42A0-AD8F-FF842EDE41EF}">
      <dsp:nvSpPr>
        <dsp:cNvPr id="0" name=""/>
        <dsp:cNvSpPr/>
      </dsp:nvSpPr>
      <dsp:spPr>
        <a:xfrm>
          <a:off x="2773219" y="297317"/>
          <a:ext cx="354249" cy="41440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>
        <a:off x="2773219" y="380198"/>
        <a:ext cx="247974" cy="248643"/>
      </dsp:txXfrm>
    </dsp:sp>
    <dsp:sp modelId="{03CB9CB8-1F09-4E99-9B5E-E2B30D5BA7E0}">
      <dsp:nvSpPr>
        <dsp:cNvPr id="0" name=""/>
        <dsp:cNvSpPr/>
      </dsp:nvSpPr>
      <dsp:spPr>
        <a:xfrm>
          <a:off x="3294568" y="3222"/>
          <a:ext cx="1670990" cy="1002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400" kern="1200"/>
            <a:t>Make the algorithm work with simplified constraints</a:t>
          </a:r>
          <a:endParaRPr lang="en-GB" sz="1400" kern="1200"/>
        </a:p>
      </dsp:txBody>
      <dsp:txXfrm>
        <a:off x="3323933" y="32587"/>
        <a:ext cx="1612260" cy="943864"/>
      </dsp:txXfrm>
    </dsp:sp>
    <dsp:sp modelId="{F6BFE09F-CF76-40DE-B4C0-9099126FDEC9}">
      <dsp:nvSpPr>
        <dsp:cNvPr id="0" name=""/>
        <dsp:cNvSpPr/>
      </dsp:nvSpPr>
      <dsp:spPr>
        <a:xfrm rot="5400000">
          <a:off x="3952938" y="1122786"/>
          <a:ext cx="354249" cy="41440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 rot="-5400000">
        <a:off x="4005742" y="1152864"/>
        <a:ext cx="248643" cy="247974"/>
      </dsp:txXfrm>
    </dsp:sp>
    <dsp:sp modelId="{A8E8065B-848F-4781-AA62-579B3ADFDFA4}">
      <dsp:nvSpPr>
        <dsp:cNvPr id="0" name=""/>
        <dsp:cNvSpPr/>
      </dsp:nvSpPr>
      <dsp:spPr>
        <a:xfrm>
          <a:off x="3294568" y="1674212"/>
          <a:ext cx="1670990" cy="1002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400" kern="1200"/>
            <a:t>Add more variables (weather, traffic) to our map genertor</a:t>
          </a:r>
          <a:endParaRPr lang="en-GB" sz="1400" kern="1200"/>
        </a:p>
      </dsp:txBody>
      <dsp:txXfrm>
        <a:off x="3323933" y="1703577"/>
        <a:ext cx="1612260" cy="943864"/>
      </dsp:txXfrm>
    </dsp:sp>
    <dsp:sp modelId="{DB1CAD08-D32E-4906-9518-F405B55B1898}">
      <dsp:nvSpPr>
        <dsp:cNvPr id="0" name=""/>
        <dsp:cNvSpPr/>
      </dsp:nvSpPr>
      <dsp:spPr>
        <a:xfrm rot="10800000">
          <a:off x="2793270" y="1968307"/>
          <a:ext cx="354249" cy="41440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 rot="10800000">
        <a:off x="2899545" y="2051188"/>
        <a:ext cx="247974" cy="248643"/>
      </dsp:txXfrm>
    </dsp:sp>
    <dsp:sp modelId="{7370DDB7-4AB0-43B8-8186-9D5E431437D2}">
      <dsp:nvSpPr>
        <dsp:cNvPr id="0" name=""/>
        <dsp:cNvSpPr/>
      </dsp:nvSpPr>
      <dsp:spPr>
        <a:xfrm>
          <a:off x="955181" y="1674212"/>
          <a:ext cx="1670990" cy="1002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400" kern="1200"/>
            <a:t>Adapt algorithm to improvments in the map generator</a:t>
          </a:r>
          <a:endParaRPr lang="en-GB" sz="1400" kern="1200"/>
        </a:p>
      </dsp:txBody>
      <dsp:txXfrm>
        <a:off x="984546" y="1703577"/>
        <a:ext cx="1612260" cy="943864"/>
      </dsp:txXfrm>
    </dsp:sp>
    <dsp:sp modelId="{97A755D5-BF68-4069-82DE-92574CF2C538}">
      <dsp:nvSpPr>
        <dsp:cNvPr id="0" name=""/>
        <dsp:cNvSpPr/>
      </dsp:nvSpPr>
      <dsp:spPr>
        <a:xfrm rot="5400000">
          <a:off x="1612697" y="2795339"/>
          <a:ext cx="355958" cy="41440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 rot="-5400000">
        <a:off x="1666355" y="2824563"/>
        <a:ext cx="248643" cy="249171"/>
      </dsp:txXfrm>
    </dsp:sp>
    <dsp:sp modelId="{6E1EB099-EC5A-43C2-A45D-21FF7C38167C}">
      <dsp:nvSpPr>
        <dsp:cNvPr id="0" name=""/>
        <dsp:cNvSpPr/>
      </dsp:nvSpPr>
      <dsp:spPr>
        <a:xfrm>
          <a:off x="955181" y="3348425"/>
          <a:ext cx="1670990" cy="1002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400" kern="1200"/>
            <a:t>Test algorithm on real world data</a:t>
          </a:r>
          <a:endParaRPr lang="en-GB" sz="1400" kern="1200"/>
        </a:p>
      </dsp:txBody>
      <dsp:txXfrm>
        <a:off x="984546" y="3377790"/>
        <a:ext cx="1612260" cy="943864"/>
      </dsp:txXfrm>
    </dsp:sp>
    <dsp:sp modelId="{41F2D41E-E168-40D7-8ACF-5C2CD6F17330}">
      <dsp:nvSpPr>
        <dsp:cNvPr id="0" name=""/>
        <dsp:cNvSpPr/>
      </dsp:nvSpPr>
      <dsp:spPr>
        <a:xfrm rot="21595264">
          <a:off x="2773218" y="3640922"/>
          <a:ext cx="354250" cy="414405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1100" kern="1200"/>
        </a:p>
      </dsp:txBody>
      <dsp:txXfrm>
        <a:off x="2773218" y="3723876"/>
        <a:ext cx="247975" cy="248643"/>
      </dsp:txXfrm>
    </dsp:sp>
    <dsp:sp modelId="{E989ACF2-7EF9-46DD-A374-906612AD1AB5}">
      <dsp:nvSpPr>
        <dsp:cNvPr id="0" name=""/>
        <dsp:cNvSpPr/>
      </dsp:nvSpPr>
      <dsp:spPr>
        <a:xfrm>
          <a:off x="3294568" y="3345203"/>
          <a:ext cx="1670990" cy="100259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400" kern="1200"/>
            <a:t>Create simulation (for example in Carla) to test the algorithm</a:t>
          </a:r>
          <a:endParaRPr lang="en-GB" sz="1400" kern="1200"/>
        </a:p>
      </dsp:txBody>
      <dsp:txXfrm>
        <a:off x="3323933" y="3374568"/>
        <a:ext cx="1612260" cy="94386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Kornacki</dc:creator>
  <cp:keywords/>
  <dc:description/>
  <cp:lastModifiedBy>Oskar Kornacki</cp:lastModifiedBy>
  <cp:revision>4</cp:revision>
  <dcterms:created xsi:type="dcterms:W3CDTF">2026-03-26T11:26:00Z</dcterms:created>
  <dcterms:modified xsi:type="dcterms:W3CDTF">2026-03-26T13:27:00Z</dcterms:modified>
</cp:coreProperties>
</file>