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C12F" w14:textId="561CA4EB" w:rsidR="001D7AC7" w:rsidRDefault="008A6067" w:rsidP="008A6067">
      <w:pPr>
        <w:pStyle w:val="Heading1"/>
      </w:pPr>
      <w:r>
        <w:t>Determining current energy usage (kWh)</w:t>
      </w:r>
    </w:p>
    <w:p w14:paraId="3B851B95" w14:textId="4214C756" w:rsidR="008A6067" w:rsidRDefault="008A6067" w:rsidP="008A6067">
      <w:r>
        <w:t>We tried to make a machine learning classifier to determine current energy usage. The performance of various classifiers can be seen in a figure below.</w:t>
      </w:r>
    </w:p>
    <w:p w14:paraId="790BCFC7" w14:textId="4A630202" w:rsidR="008A6067" w:rsidRDefault="008A6067" w:rsidP="008A6067">
      <w:pPr>
        <w:jc w:val="center"/>
      </w:pPr>
      <w:r w:rsidRPr="008A6067">
        <w:drawing>
          <wp:inline distT="0" distB="0" distL="0" distR="0" wp14:anchorId="5350DD1E" wp14:editId="58DBEF42">
            <wp:extent cx="3215640" cy="1914252"/>
            <wp:effectExtent l="0" t="0" r="3810" b="0"/>
            <wp:docPr id="2201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45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523" cy="19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646C" w14:textId="3B7F580E" w:rsidR="008A6067" w:rsidRDefault="008A6067" w:rsidP="008A6067">
      <w:pPr>
        <w:jc w:val="center"/>
      </w:pPr>
      <w:r>
        <w:t>Fig. 1. Classifiers’ performance.</w:t>
      </w:r>
    </w:p>
    <w:p w14:paraId="46AFF556" w14:textId="7BAE1D81" w:rsidR="008A6067" w:rsidRDefault="006811F3" w:rsidP="008A6067">
      <w:r>
        <w:t xml:space="preserve">We used the database from Kaggle [1] for training our models. </w:t>
      </w:r>
    </w:p>
    <w:p w14:paraId="0A1A4011" w14:textId="77777777" w:rsidR="006811F3" w:rsidRDefault="006811F3" w:rsidP="008A6067"/>
    <w:p w14:paraId="21213482" w14:textId="77777777" w:rsidR="006811F3" w:rsidRDefault="006811F3" w:rsidP="008A6067"/>
    <w:p w14:paraId="2F83958B" w14:textId="77777777" w:rsidR="006811F3" w:rsidRDefault="006811F3" w:rsidP="008A6067"/>
    <w:p w14:paraId="105357C5" w14:textId="77777777" w:rsidR="006811F3" w:rsidRDefault="006811F3" w:rsidP="008A6067"/>
    <w:p w14:paraId="7DFE8D41" w14:textId="5E2D8DEB" w:rsidR="006811F3" w:rsidRDefault="006811F3" w:rsidP="006811F3">
      <w:pPr>
        <w:pStyle w:val="Heading2"/>
      </w:pPr>
      <w:r>
        <w:t>Bibliography</w:t>
      </w:r>
    </w:p>
    <w:p w14:paraId="64412789" w14:textId="50B01515" w:rsidR="006811F3" w:rsidRDefault="006811F3" w:rsidP="006811F3">
      <w:pPr>
        <w:pStyle w:val="ListParagraph"/>
        <w:numPr>
          <w:ilvl w:val="0"/>
          <w:numId w:val="1"/>
        </w:numPr>
      </w:pPr>
      <w:r w:rsidRPr="006811F3">
        <w:t>https://www.kaggle.com/datasets/ziya07/ev-energy-consumption-dataset</w:t>
      </w:r>
    </w:p>
    <w:p w14:paraId="55B1FFF2" w14:textId="77777777" w:rsidR="006811F3" w:rsidRPr="006811F3" w:rsidRDefault="006811F3" w:rsidP="006811F3">
      <w:pPr>
        <w:pStyle w:val="ListParagraph"/>
        <w:numPr>
          <w:ilvl w:val="0"/>
          <w:numId w:val="1"/>
        </w:numPr>
      </w:pPr>
    </w:p>
    <w:p w14:paraId="127AEE87" w14:textId="77777777" w:rsidR="006811F3" w:rsidRPr="008A6067" w:rsidRDefault="006811F3" w:rsidP="008A6067"/>
    <w:sectPr w:rsidR="006811F3" w:rsidRPr="008A6067" w:rsidSect="00220F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D9B"/>
    <w:multiLevelType w:val="hybridMultilevel"/>
    <w:tmpl w:val="42D2EA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16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FE"/>
    <w:rsid w:val="001D7AC7"/>
    <w:rsid w:val="00220F32"/>
    <w:rsid w:val="0042392E"/>
    <w:rsid w:val="00470B1E"/>
    <w:rsid w:val="006811F3"/>
    <w:rsid w:val="008A6067"/>
    <w:rsid w:val="00A26702"/>
    <w:rsid w:val="00B71D20"/>
    <w:rsid w:val="00CF67FE"/>
    <w:rsid w:val="00FF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807A9"/>
  <w15:chartTrackingRefBased/>
  <w15:docId w15:val="{DBE95588-8B6A-4E2C-9363-21A88A64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F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11F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811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Kornacki</dc:creator>
  <cp:keywords/>
  <dc:description/>
  <cp:lastModifiedBy>Oskar Kornacki</cp:lastModifiedBy>
  <cp:revision>3</cp:revision>
  <dcterms:created xsi:type="dcterms:W3CDTF">2026-03-10T15:00:00Z</dcterms:created>
  <dcterms:modified xsi:type="dcterms:W3CDTF">2026-03-10T15:10:00Z</dcterms:modified>
</cp:coreProperties>
</file>