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2E3F5" w14:textId="1170D36F" w:rsidR="00EC71FA" w:rsidRDefault="00577558" w:rsidP="00577558">
      <w:pPr>
        <w:jc w:val="center"/>
        <w:rPr>
          <w:sz w:val="96"/>
          <w:szCs w:val="96"/>
        </w:rPr>
      </w:pPr>
      <w:r w:rsidRPr="00577558">
        <w:rPr>
          <w:sz w:val="96"/>
          <w:szCs w:val="96"/>
        </w:rPr>
        <w:t>STAR TOPOLOGY</w:t>
      </w:r>
    </w:p>
    <w:p w14:paraId="5B54F2D2" w14:textId="77777777" w:rsidR="00577558" w:rsidRPr="002C3602" w:rsidRDefault="00577558" w:rsidP="00577558">
      <w:pPr>
        <w:spacing w:before="348" w:line="335" w:lineRule="atLeast"/>
        <w:ind w:right="-200"/>
        <w:jc w:val="both"/>
        <w:rPr>
          <w:rFonts w:ascii="Avenir LT Std 45 Book" w:eastAsia="PMingLiU" w:hAnsi="Avenir LT Std 45 Book" w:cs="PMingLiU"/>
          <w:sz w:val="28"/>
          <w:szCs w:val="28"/>
        </w:rPr>
      </w:pPr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>1 :</w:t>
      </w:r>
      <w:proofErr w:type="gramEnd"/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 xml:space="preserve"> Take several PC’s and a switch</w:t>
      </w:r>
    </w:p>
    <w:p w14:paraId="64F4584D" w14:textId="54B68F68" w:rsidR="00577558" w:rsidRPr="002C3602" w:rsidRDefault="00577558" w:rsidP="00577558">
      <w:pPr>
        <w:spacing w:before="185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23506790" wp14:editId="4AFE92EC">
            <wp:extent cx="5731510" cy="3208020"/>
            <wp:effectExtent l="0" t="0" r="2540" b="0"/>
            <wp:docPr id="1423949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5F09" w14:textId="77777777" w:rsidR="00577558" w:rsidRPr="002C3602" w:rsidRDefault="00577558" w:rsidP="00577558">
      <w:pPr>
        <w:spacing w:before="756" w:line="335" w:lineRule="atLeast"/>
        <w:ind w:right="-200"/>
        <w:jc w:val="both"/>
        <w:rPr>
          <w:rFonts w:ascii="Avenir LT Std 45 Book" w:eastAsia="PMingLiU" w:hAnsi="Avenir LT Std 45 Book" w:cs="PMingLiU"/>
          <w:sz w:val="28"/>
          <w:szCs w:val="28"/>
        </w:rPr>
      </w:pPr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>2 :</w:t>
      </w:r>
      <w:proofErr w:type="gramEnd"/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 xml:space="preserve"> Link them</w:t>
      </w:r>
    </w:p>
    <w:p w14:paraId="6306A6AC" w14:textId="0D58AEDA" w:rsidR="00577558" w:rsidRPr="002C3602" w:rsidRDefault="00577558" w:rsidP="00577558">
      <w:pPr>
        <w:spacing w:before="185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5EA1CA9D" wp14:editId="1E8AB997">
            <wp:extent cx="5731510" cy="3208020"/>
            <wp:effectExtent l="0" t="0" r="2540" b="0"/>
            <wp:docPr id="534863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FC7D" w14:textId="77777777" w:rsidR="00577558" w:rsidRPr="002C3602" w:rsidRDefault="00577558" w:rsidP="00577558">
      <w:pPr>
        <w:spacing w:before="756" w:line="335" w:lineRule="atLeast"/>
        <w:ind w:right="-200"/>
        <w:jc w:val="both"/>
        <w:rPr>
          <w:rFonts w:ascii="Avenir LT Std 45 Book" w:eastAsia="PMingLiU" w:hAnsi="Avenir LT Std 45 Book" w:cs="PMingLiU"/>
          <w:sz w:val="28"/>
          <w:szCs w:val="28"/>
        </w:rPr>
      </w:pPr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lastRenderedPageBreak/>
        <w:t xml:space="preserve">Step </w:t>
      </w:r>
      <w:proofErr w:type="gramStart"/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>3 :</w:t>
      </w:r>
      <w:proofErr w:type="gramEnd"/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 xml:space="preserve"> Provide IP address to each PC</w:t>
      </w:r>
    </w:p>
    <w:p w14:paraId="38C6FF62" w14:textId="72C7D58B" w:rsidR="00577558" w:rsidRPr="002C3602" w:rsidRDefault="00577558" w:rsidP="00577558">
      <w:pPr>
        <w:spacing w:before="320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7FE6D7ED" wp14:editId="4EC19040">
            <wp:extent cx="5731510" cy="2916555"/>
            <wp:effectExtent l="0" t="0" r="2540" b="0"/>
            <wp:docPr id="331089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2061" w14:textId="77777777" w:rsidR="00577558" w:rsidRPr="002C3602" w:rsidRDefault="00577558" w:rsidP="00577558">
      <w:pPr>
        <w:spacing w:before="767" w:line="335" w:lineRule="atLeast"/>
        <w:ind w:right="-200"/>
        <w:jc w:val="both"/>
        <w:rPr>
          <w:rFonts w:ascii="Avenir LT Std 45 Book" w:eastAsia="PMingLiU" w:hAnsi="Avenir LT Std 45 Book" w:cs="PMingLiU"/>
          <w:sz w:val="28"/>
          <w:szCs w:val="28"/>
        </w:rPr>
      </w:pPr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>5 :</w:t>
      </w:r>
      <w:proofErr w:type="gramEnd"/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 xml:space="preserve"> Transfer message from one device to another and check the status </w:t>
      </w:r>
    </w:p>
    <w:p w14:paraId="4826F18B" w14:textId="6436209D" w:rsidR="00577558" w:rsidRPr="002C3602" w:rsidRDefault="00577558" w:rsidP="00577558">
      <w:pPr>
        <w:spacing w:before="185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55F698B5" wp14:editId="106A972C">
            <wp:extent cx="5731510" cy="875030"/>
            <wp:effectExtent l="0" t="0" r="2540" b="1270"/>
            <wp:docPr id="754735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4634" w14:textId="77777777" w:rsidR="00577558" w:rsidRPr="002C3602" w:rsidRDefault="00577558" w:rsidP="00577558">
      <w:pPr>
        <w:spacing w:before="761" w:line="335" w:lineRule="atLeast"/>
        <w:ind w:right="-200"/>
        <w:jc w:val="both"/>
        <w:rPr>
          <w:rFonts w:ascii="Avenir LT Std 45 Book" w:eastAsia="PMingLiU" w:hAnsi="Avenir LT Std 45 Book" w:cs="PMingLiU"/>
          <w:sz w:val="28"/>
          <w:szCs w:val="28"/>
        </w:rPr>
      </w:pPr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 xml:space="preserve">Step </w:t>
      </w:r>
      <w:proofErr w:type="gramStart"/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>6 :</w:t>
      </w:r>
      <w:proofErr w:type="gramEnd"/>
      <w:r w:rsidRPr="002C3602">
        <w:rPr>
          <w:rFonts w:ascii="Avenir LT Std 45 Book" w:eastAsia="PMingLiU" w:hAnsi="Avenir LT Std 45 Book" w:cs="PMingLiU"/>
          <w:color w:val="000000"/>
          <w:sz w:val="28"/>
          <w:szCs w:val="28"/>
        </w:rPr>
        <w:t xml:space="preserve"> Run the ping command</w:t>
      </w:r>
    </w:p>
    <w:p w14:paraId="748166C4" w14:textId="70C28A0A" w:rsidR="00577558" w:rsidRPr="00577558" w:rsidRDefault="00577558" w:rsidP="00577558">
      <w:pPr>
        <w:rPr>
          <w:sz w:val="96"/>
          <w:szCs w:val="96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704D2A19" wp14:editId="728EF10E">
            <wp:extent cx="5727700" cy="2476500"/>
            <wp:effectExtent l="0" t="0" r="6350" b="0"/>
            <wp:docPr id="41933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558" w:rsidRPr="0057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58"/>
    <w:rsid w:val="00577558"/>
    <w:rsid w:val="00D74D3C"/>
    <w:rsid w:val="00E17D0F"/>
    <w:rsid w:val="00EC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C2AB"/>
  <w15:chartTrackingRefBased/>
  <w15:docId w15:val="{D5E6ECDB-1C4C-4D3E-8724-3FC4B111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Khurana</dc:creator>
  <cp:keywords/>
  <dc:description/>
  <cp:lastModifiedBy>Sahaj Khurana</cp:lastModifiedBy>
  <cp:revision>1</cp:revision>
  <dcterms:created xsi:type="dcterms:W3CDTF">2024-05-12T12:51:00Z</dcterms:created>
  <dcterms:modified xsi:type="dcterms:W3CDTF">2024-05-12T12:52:00Z</dcterms:modified>
</cp:coreProperties>
</file>