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117" w:rsidRDefault="00721117" w:rsidP="009C0888">
      <w:pPr>
        <w:pStyle w:val="Title"/>
      </w:pPr>
    </w:p>
    <w:p w:rsidR="00721117" w:rsidRDefault="00721117" w:rsidP="009C0888">
      <w:pPr>
        <w:pStyle w:val="Title"/>
      </w:pPr>
    </w:p>
    <w:p w:rsidR="009C0888" w:rsidRPr="0084497F" w:rsidRDefault="006621ED" w:rsidP="009C0888">
      <w:pPr>
        <w:pStyle w:val="Title"/>
      </w:pPr>
      <w:r>
        <w:t xml:space="preserve">Parking System Android </w:t>
      </w:r>
      <w:r w:rsidR="009C0888" w:rsidRPr="0084497F">
        <w:t>Requirements Specification</w:t>
      </w:r>
    </w:p>
    <w:p w:rsidR="00B5146E" w:rsidRPr="006621ED" w:rsidRDefault="009C0888" w:rsidP="006621ED">
      <w:pPr>
        <w:pStyle w:val="Title"/>
      </w:pPr>
      <w:r w:rsidRPr="0084497F">
        <w:t>Version 1.0</w:t>
      </w:r>
    </w:p>
    <w:p w:rsidR="009C0888" w:rsidRDefault="009C0888">
      <w:pPr>
        <w:rPr>
          <w:color w:val="7030A0"/>
        </w:rPr>
      </w:pPr>
    </w:p>
    <w:p w:rsidR="009C0888" w:rsidRDefault="009C0888">
      <w:pPr>
        <w:rPr>
          <w:color w:val="7030A0"/>
        </w:rPr>
      </w:pPr>
    </w:p>
    <w:p w:rsidR="00721117" w:rsidRDefault="00721117" w:rsidP="00721117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721117" w:rsidRDefault="00721117" w:rsidP="00721117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721117" w:rsidRDefault="00721117" w:rsidP="00721117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721117" w:rsidRDefault="00721117" w:rsidP="00721117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721117" w:rsidRDefault="00721117" w:rsidP="00721117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721117" w:rsidRDefault="00721117" w:rsidP="00721117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721117" w:rsidRDefault="00721117" w:rsidP="00721117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9C0888" w:rsidRDefault="00721117" w:rsidP="00721117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Team Members,</w:t>
      </w:r>
    </w:p>
    <w:p w:rsidR="00721117" w:rsidRDefault="006621ED" w:rsidP="00721117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Akshay Patil</w:t>
      </w:r>
    </w:p>
    <w:p w:rsidR="00721117" w:rsidRDefault="006621ED" w:rsidP="00721117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Ankitha Jain Kala</w:t>
      </w:r>
    </w:p>
    <w:p w:rsidR="006621ED" w:rsidRDefault="006621ED" w:rsidP="00721117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Devyani Deshmukh</w:t>
      </w:r>
    </w:p>
    <w:p w:rsidR="006621ED" w:rsidRPr="00721117" w:rsidRDefault="006621ED" w:rsidP="00721117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Shubham Narang</w:t>
      </w:r>
    </w:p>
    <w:p w:rsidR="009C0888" w:rsidRDefault="009C0888">
      <w:pPr>
        <w:rPr>
          <w:color w:val="7030A0"/>
        </w:rPr>
      </w:pPr>
    </w:p>
    <w:p w:rsidR="009C0888" w:rsidRDefault="009C0888">
      <w:pPr>
        <w:rPr>
          <w:color w:val="7030A0"/>
        </w:rPr>
      </w:pPr>
    </w:p>
    <w:p w:rsidR="009C0888" w:rsidRDefault="009C0888">
      <w:pPr>
        <w:rPr>
          <w:color w:val="7030A0"/>
        </w:rPr>
      </w:pPr>
    </w:p>
    <w:p w:rsidR="009C0888" w:rsidRDefault="009C0888">
      <w:pPr>
        <w:rPr>
          <w:color w:val="7030A0"/>
        </w:rPr>
      </w:pPr>
    </w:p>
    <w:p w:rsidR="009C0888" w:rsidRDefault="009C0888">
      <w:pPr>
        <w:rPr>
          <w:color w:val="7030A0"/>
        </w:rPr>
      </w:pPr>
    </w:p>
    <w:p w:rsidR="009C0888" w:rsidRDefault="009C0888">
      <w:pPr>
        <w:rPr>
          <w:color w:val="7030A0"/>
        </w:rPr>
      </w:pPr>
    </w:p>
    <w:p w:rsidR="00721117" w:rsidRPr="00204335" w:rsidRDefault="00721117" w:rsidP="00721117">
      <w:pPr>
        <w:pStyle w:val="Heading1"/>
      </w:pPr>
      <w:bookmarkStart w:id="0" w:name="_Toc191724230"/>
      <w:r w:rsidRPr="00204335">
        <w:lastRenderedPageBreak/>
        <w:t>Executive Summary</w:t>
      </w:r>
      <w:bookmarkEnd w:id="0"/>
    </w:p>
    <w:p w:rsidR="00721117" w:rsidRPr="00204335" w:rsidRDefault="00721117" w:rsidP="00721117">
      <w:pPr>
        <w:pStyle w:val="Heading2"/>
      </w:pPr>
      <w:bookmarkStart w:id="1" w:name="_Toc191724231"/>
      <w:r w:rsidRPr="00204335">
        <w:t>Project Overview</w:t>
      </w:r>
      <w:bookmarkEnd w:id="1"/>
    </w:p>
    <w:p w:rsidR="00721117" w:rsidRPr="001F45B8" w:rsidRDefault="008557FA" w:rsidP="00721117">
      <w:pPr>
        <w:pStyle w:val="BodyText"/>
      </w:pPr>
      <w:r>
        <w:t xml:space="preserve">Parking </w:t>
      </w:r>
      <w:r w:rsidR="0089506D">
        <w:t>S</w:t>
      </w:r>
      <w:r w:rsidR="0089506D" w:rsidRPr="0089506D">
        <w:t xml:space="preserve">ystem will provide a </w:t>
      </w:r>
      <w:r w:rsidR="005E2BC7" w:rsidRPr="0089506D">
        <w:t>technique</w:t>
      </w:r>
      <w:r w:rsidR="0089506D" w:rsidRPr="0089506D">
        <w:t xml:space="preserve"> for those wish</w:t>
      </w:r>
      <w:r w:rsidR="00253475">
        <w:t>ing to park at the university, an application</w:t>
      </w:r>
      <w:r w:rsidR="0089506D" w:rsidRPr="0089506D">
        <w:t xml:space="preserve"> to search the real-time availability of spaces from multiple locations.</w:t>
      </w:r>
    </w:p>
    <w:p w:rsidR="00721117" w:rsidRDefault="00721117" w:rsidP="00721117">
      <w:pPr>
        <w:pStyle w:val="Heading2"/>
      </w:pPr>
      <w:bookmarkStart w:id="2" w:name="_Toc191724232"/>
      <w:r w:rsidRPr="002A5669">
        <w:t>Purpose</w:t>
      </w:r>
      <w:r>
        <w:t xml:space="preserve"> and Scope of this Specification</w:t>
      </w:r>
      <w:bookmarkEnd w:id="2"/>
    </w:p>
    <w:p w:rsidR="00721117" w:rsidRDefault="00697E7B" w:rsidP="00721117">
      <w:pPr>
        <w:pStyle w:val="BodyText"/>
      </w:pPr>
      <w:r w:rsidRPr="00697E7B">
        <w:t xml:space="preserve">In this section, </w:t>
      </w:r>
      <w:r>
        <w:t xml:space="preserve">specification </w:t>
      </w:r>
      <w:r w:rsidRPr="00697E7B">
        <w:t>of the primary subsystems are provided in order to gain a better understanding of how each of the subsystems contributes to the overall functionality of the system</w:t>
      </w:r>
      <w:r>
        <w:t>.</w:t>
      </w:r>
      <w:r w:rsidRPr="00697E7B">
        <w:t xml:space="preserve"> The Parking Space Monitoring </w:t>
      </w:r>
      <w:r>
        <w:t>S</w:t>
      </w:r>
      <w:r w:rsidRPr="00697E7B">
        <w:t>ystem is responsible for the detection of all parking spaces at the campus and determining if they are occupied or empty</w:t>
      </w:r>
    </w:p>
    <w:p w:rsidR="00697E7B" w:rsidRDefault="00697E7B" w:rsidP="00697E7B">
      <w:pPr>
        <w:pStyle w:val="ListBullet"/>
        <w:numPr>
          <w:ilvl w:val="0"/>
          <w:numId w:val="0"/>
        </w:numPr>
        <w:ind w:left="360" w:hanging="360"/>
      </w:pPr>
    </w:p>
    <w:p w:rsidR="00721117" w:rsidRPr="00697E7B" w:rsidRDefault="00721117" w:rsidP="00697E7B">
      <w:pPr>
        <w:pStyle w:val="ListBullet"/>
        <w:numPr>
          <w:ilvl w:val="0"/>
          <w:numId w:val="0"/>
        </w:numPr>
        <w:ind w:left="360" w:hanging="360"/>
      </w:pPr>
      <w:r w:rsidRPr="00697E7B">
        <w:t>In scope</w:t>
      </w:r>
    </w:p>
    <w:p w:rsidR="00721117" w:rsidRDefault="00721117" w:rsidP="00697E7B">
      <w:pPr>
        <w:pStyle w:val="ListBullet"/>
        <w:numPr>
          <w:ilvl w:val="0"/>
          <w:numId w:val="0"/>
        </w:numPr>
        <w:ind w:left="360" w:hanging="360"/>
      </w:pPr>
      <w:r w:rsidRPr="00697E7B">
        <w:t>This document addresses requirements</w:t>
      </w:r>
      <w:r w:rsidR="0035096A">
        <w:t xml:space="preserve"> related to phase 2 of Parking System project </w:t>
      </w:r>
      <w:r w:rsidRPr="00697E7B">
        <w:t>:</w:t>
      </w:r>
    </w:p>
    <w:p w:rsidR="00697E7B" w:rsidRPr="00697E7B" w:rsidRDefault="00697E7B" w:rsidP="00697E7B">
      <w:pPr>
        <w:pStyle w:val="ListBullet"/>
        <w:numPr>
          <w:ilvl w:val="0"/>
          <w:numId w:val="0"/>
        </w:numPr>
        <w:ind w:left="360" w:hanging="360"/>
      </w:pPr>
    </w:p>
    <w:p w:rsidR="00697E7B" w:rsidRDefault="00697E7B" w:rsidP="00697E7B">
      <w:pPr>
        <w:pStyle w:val="ListBullet"/>
      </w:pPr>
      <w:r w:rsidRPr="00DE22C8">
        <w:t>The User-Interface subsystem is the portion of the system where</w:t>
      </w:r>
      <w:r>
        <w:t xml:space="preserve"> users interact with the </w:t>
      </w:r>
      <w:r w:rsidRPr="00DE22C8">
        <w:t>system in order to view data contained by the system.</w:t>
      </w:r>
    </w:p>
    <w:p w:rsidR="00697E7B" w:rsidRDefault="00697E7B" w:rsidP="00697E7B">
      <w:pPr>
        <w:pStyle w:val="ListBullet"/>
      </w:pPr>
      <w:r w:rsidRPr="00DE22C8">
        <w:t xml:space="preserve">The </w:t>
      </w:r>
      <w:r>
        <w:t>Parking</w:t>
      </w:r>
      <w:r w:rsidRPr="00DE22C8">
        <w:t xml:space="preserve"> system shall be capable of receiving data from the parking space monitoring subsystem at a constant rate.</w:t>
      </w:r>
    </w:p>
    <w:p w:rsidR="00F6078A" w:rsidRDefault="00F6078A" w:rsidP="00697E7B">
      <w:pPr>
        <w:pStyle w:val="ListBullet"/>
      </w:pPr>
      <w:r>
        <w:t>Time and rate of the parking slot available</w:t>
      </w:r>
    </w:p>
    <w:p w:rsidR="00F6078A" w:rsidRDefault="00F6078A" w:rsidP="00697E7B">
      <w:pPr>
        <w:pStyle w:val="ListBullet"/>
      </w:pPr>
      <w:r>
        <w:t>Type of parking for different users.</w:t>
      </w:r>
    </w:p>
    <w:p w:rsidR="00697E7B" w:rsidRPr="00DE22C8" w:rsidRDefault="00697E7B" w:rsidP="00697E7B">
      <w:pPr>
        <w:pStyle w:val="ListBullet"/>
        <w:numPr>
          <w:ilvl w:val="0"/>
          <w:numId w:val="0"/>
        </w:numPr>
        <w:ind w:left="360"/>
      </w:pPr>
    </w:p>
    <w:p w:rsidR="00721117" w:rsidRPr="00193D94" w:rsidRDefault="00721117" w:rsidP="00697E7B">
      <w:pPr>
        <w:pStyle w:val="ListBullet"/>
        <w:numPr>
          <w:ilvl w:val="0"/>
          <w:numId w:val="0"/>
        </w:numPr>
        <w:rPr>
          <w:color w:val="7030A0"/>
          <w:sz w:val="20"/>
        </w:rPr>
      </w:pPr>
    </w:p>
    <w:p w:rsidR="00721117" w:rsidRPr="00697E7B" w:rsidRDefault="00721117" w:rsidP="00697E7B">
      <w:pPr>
        <w:pStyle w:val="ListBullet"/>
        <w:numPr>
          <w:ilvl w:val="0"/>
          <w:numId w:val="0"/>
        </w:numPr>
        <w:ind w:left="360" w:hanging="360"/>
      </w:pPr>
      <w:r w:rsidRPr="00697E7B">
        <w:t>Out of Scope</w:t>
      </w:r>
    </w:p>
    <w:p w:rsidR="00721117" w:rsidRPr="00697E7B" w:rsidRDefault="00721117" w:rsidP="00697E7B">
      <w:pPr>
        <w:pStyle w:val="ListBullet"/>
        <w:numPr>
          <w:ilvl w:val="0"/>
          <w:numId w:val="0"/>
        </w:numPr>
        <w:ind w:left="360" w:hanging="360"/>
      </w:pPr>
      <w:r w:rsidRPr="00697E7B">
        <w:t>The followi</w:t>
      </w:r>
      <w:r w:rsidR="0035096A">
        <w:t xml:space="preserve">ng items in phase 3 of  Parking System project </w:t>
      </w:r>
      <w:r w:rsidRPr="00697E7B">
        <w:t xml:space="preserve"> are out of scope:</w:t>
      </w:r>
    </w:p>
    <w:p w:rsidR="00697E7B" w:rsidRDefault="00697E7B" w:rsidP="00697E7B">
      <w:pPr>
        <w:pStyle w:val="ListBullet"/>
        <w:numPr>
          <w:ilvl w:val="0"/>
          <w:numId w:val="0"/>
        </w:numPr>
        <w:ind w:left="360"/>
      </w:pPr>
    </w:p>
    <w:p w:rsidR="00697E7B" w:rsidRDefault="00697E7B" w:rsidP="00697E7B">
      <w:pPr>
        <w:pStyle w:val="ListBullet"/>
      </w:pPr>
      <w:r>
        <w:t>The use of Google maps in order to view the vacant slots is not considered</w:t>
      </w:r>
      <w:r w:rsidR="00721117" w:rsidRPr="00697E7B">
        <w:t>.</w:t>
      </w:r>
    </w:p>
    <w:p w:rsidR="00721117" w:rsidRDefault="0035096A" w:rsidP="00697E7B">
      <w:pPr>
        <w:pStyle w:val="ListBullet"/>
      </w:pPr>
      <w:r>
        <w:t>N</w:t>
      </w:r>
      <w:r w:rsidR="00697E7B">
        <w:t>otification of the availability of slots</w:t>
      </w:r>
      <w:r>
        <w:t xml:space="preserve"> through mail or message.</w:t>
      </w:r>
    </w:p>
    <w:p w:rsidR="00697E7B" w:rsidRPr="00697E7B" w:rsidRDefault="00697E7B" w:rsidP="00697E7B">
      <w:pPr>
        <w:pStyle w:val="ListBullet"/>
      </w:pPr>
      <w:r>
        <w:t>Automatic update of slots when the user leaves the occupied slot</w:t>
      </w:r>
      <w:r w:rsidR="0035096A">
        <w:t>.</w:t>
      </w:r>
    </w:p>
    <w:p w:rsidR="00721117" w:rsidRPr="00193D94" w:rsidRDefault="00721117" w:rsidP="00721117">
      <w:pPr>
        <w:pStyle w:val="BodyText"/>
        <w:rPr>
          <w:color w:val="7030A0"/>
        </w:rPr>
      </w:pPr>
    </w:p>
    <w:p w:rsidR="00721117" w:rsidRPr="00204335" w:rsidRDefault="00721117" w:rsidP="00721117">
      <w:pPr>
        <w:pStyle w:val="Heading1"/>
      </w:pPr>
      <w:bookmarkStart w:id="3" w:name="_Toc191724233"/>
      <w:r w:rsidRPr="00204335">
        <w:t>Product/Service Description</w:t>
      </w:r>
      <w:bookmarkEnd w:id="3"/>
    </w:p>
    <w:p w:rsidR="00721117" w:rsidRDefault="00F6078A" w:rsidP="00721117">
      <w:pPr>
        <w:pStyle w:val="BodyText"/>
      </w:pPr>
      <w:r>
        <w:t>T</w:t>
      </w:r>
      <w:r w:rsidR="00721117" w:rsidRPr="001F45B8">
        <w:t>he general factors that affect the product and its requirements</w:t>
      </w:r>
      <w:r w:rsidR="00F84A2E">
        <w:t xml:space="preserve"> are described. This section</w:t>
      </w:r>
      <w:r w:rsidR="00721117" w:rsidRPr="001F45B8">
        <w:t xml:space="preserve"> </w:t>
      </w:r>
      <w:r w:rsidR="00F84A2E">
        <w:t>contain background information, the need for the application. Client mainly wished to reduce the number of tickets which are raised on day-to-day basis.</w:t>
      </w:r>
    </w:p>
    <w:p w:rsidR="00721117" w:rsidRDefault="00721117" w:rsidP="00721117">
      <w:pPr>
        <w:pStyle w:val="Heading2"/>
      </w:pPr>
      <w:bookmarkStart w:id="4" w:name="_Toc191724235"/>
      <w:r w:rsidRPr="002A5669">
        <w:t>User Characteristics</w:t>
      </w:r>
      <w:bookmarkEnd w:id="4"/>
    </w:p>
    <w:p w:rsidR="00721117" w:rsidRPr="00C7437C" w:rsidRDefault="0035096A" w:rsidP="00721117">
      <w:pPr>
        <w:pStyle w:val="BodyText"/>
      </w:pPr>
      <w:r>
        <w:t>G</w:t>
      </w:r>
      <w:r w:rsidR="00721117" w:rsidRPr="00C7437C">
        <w:t>eneral customer profiles for each type of user who will be using the product</w:t>
      </w:r>
      <w:r>
        <w:t xml:space="preserve"> is created</w:t>
      </w:r>
      <w:r w:rsidR="00721117" w:rsidRPr="00C7437C">
        <w:t>. Profiles include:</w:t>
      </w:r>
    </w:p>
    <w:p w:rsidR="00721117" w:rsidRDefault="00721117" w:rsidP="00721117">
      <w:pPr>
        <w:pStyle w:val="ListBullet"/>
      </w:pPr>
      <w:r>
        <w:t>Student/faculty/staff/other</w:t>
      </w:r>
    </w:p>
    <w:p w:rsidR="00721117" w:rsidRDefault="00721117" w:rsidP="00721117">
      <w:pPr>
        <w:pStyle w:val="ListBullet"/>
      </w:pPr>
      <w:r>
        <w:t>experience</w:t>
      </w:r>
    </w:p>
    <w:p w:rsidR="00721117" w:rsidRDefault="00721117" w:rsidP="00721117">
      <w:pPr>
        <w:pStyle w:val="ListBullet"/>
      </w:pPr>
      <w:r>
        <w:t>technical expertise</w:t>
      </w:r>
    </w:p>
    <w:p w:rsidR="00721117" w:rsidRDefault="00721117" w:rsidP="00721117">
      <w:pPr>
        <w:pStyle w:val="ListBullet"/>
      </w:pPr>
      <w:r>
        <w:t>other general characteristics that may influence the product</w:t>
      </w:r>
    </w:p>
    <w:p w:rsidR="00721117" w:rsidRDefault="00721117" w:rsidP="00721117">
      <w:pPr>
        <w:pStyle w:val="Heading2"/>
      </w:pPr>
      <w:bookmarkStart w:id="5" w:name="_Toc191724236"/>
      <w:r w:rsidRPr="002A5669">
        <w:t>Assumptions</w:t>
      </w:r>
      <w:bookmarkEnd w:id="5"/>
      <w:r w:rsidRPr="002A5669">
        <w:t xml:space="preserve"> </w:t>
      </w:r>
    </w:p>
    <w:p w:rsidR="00721117" w:rsidRDefault="00F84A2E" w:rsidP="00721117">
      <w:pPr>
        <w:pStyle w:val="BodyText"/>
      </w:pPr>
      <w:r>
        <w:t>A</w:t>
      </w:r>
      <w:r w:rsidR="0035096A">
        <w:t>ssuming the user can be novice or an expert. If the user is not an Android user he/she need to use the application by switching from iOS to Android.</w:t>
      </w:r>
    </w:p>
    <w:p w:rsidR="00721117" w:rsidRDefault="00721117" w:rsidP="00721117">
      <w:pPr>
        <w:pStyle w:val="Heading2"/>
      </w:pPr>
      <w:bookmarkStart w:id="6" w:name="_Toc191724237"/>
      <w:r w:rsidRPr="002A5669">
        <w:lastRenderedPageBreak/>
        <w:t>Constraints</w:t>
      </w:r>
      <w:bookmarkEnd w:id="6"/>
    </w:p>
    <w:p w:rsidR="00721117" w:rsidRDefault="00697E7B" w:rsidP="00721117">
      <w:pPr>
        <w:pStyle w:val="BodyText"/>
      </w:pPr>
      <w:r>
        <w:t>Parking System includes few constraints as stated below:</w:t>
      </w:r>
    </w:p>
    <w:p w:rsidR="00697E7B" w:rsidRDefault="00697E7B" w:rsidP="00721117">
      <w:pPr>
        <w:pStyle w:val="ListBullet"/>
      </w:pPr>
      <w:r>
        <w:t xml:space="preserve">User should download and register with the parking system </w:t>
      </w:r>
      <w:r w:rsidR="00E459DF">
        <w:t>application on their devices</w:t>
      </w:r>
    </w:p>
    <w:p w:rsidR="00721117" w:rsidRPr="00544645" w:rsidRDefault="00E459DF" w:rsidP="00721117">
      <w:pPr>
        <w:pStyle w:val="ListBullet"/>
      </w:pPr>
      <w:r>
        <w:t>User may not know if the slot is available or vacant if he is not the app user</w:t>
      </w:r>
    </w:p>
    <w:p w:rsidR="00721117" w:rsidRPr="00544645" w:rsidRDefault="00E459DF" w:rsidP="00721117">
      <w:pPr>
        <w:pStyle w:val="ListBullet"/>
      </w:pPr>
      <w:r>
        <w:t xml:space="preserve">Use of sensors </w:t>
      </w:r>
    </w:p>
    <w:p w:rsidR="00721117" w:rsidRPr="00544645" w:rsidRDefault="00E459DF" w:rsidP="00721117">
      <w:pPr>
        <w:pStyle w:val="ListBullet"/>
      </w:pPr>
      <w:r>
        <w:t>A</w:t>
      </w:r>
      <w:r w:rsidR="00721117" w:rsidRPr="00544645">
        <w:t>ccess, management and security</w:t>
      </w:r>
    </w:p>
    <w:p w:rsidR="00721117" w:rsidRPr="00544645" w:rsidRDefault="00F6078A" w:rsidP="00721117">
      <w:pPr>
        <w:pStyle w:val="ListBullet"/>
      </w:pPr>
      <w:r>
        <w:t>Usage of</w:t>
      </w:r>
      <w:r w:rsidR="00721117" w:rsidRPr="00544645">
        <w:t xml:space="preserve"> application</w:t>
      </w:r>
      <w:r>
        <w:t xml:space="preserve"> for the novice </w:t>
      </w:r>
    </w:p>
    <w:p w:rsidR="00F6078A" w:rsidRDefault="00F6078A" w:rsidP="00721117">
      <w:pPr>
        <w:pStyle w:val="ListBullet"/>
      </w:pPr>
      <w:r>
        <w:t>Space availability on the users device in order to download the application</w:t>
      </w:r>
    </w:p>
    <w:p w:rsidR="00721117" w:rsidRPr="00544645" w:rsidRDefault="00F6078A" w:rsidP="00721117">
      <w:pPr>
        <w:pStyle w:val="ListBullet"/>
      </w:pPr>
      <w:r>
        <w:t>Usage of offline maps in Android application</w:t>
      </w:r>
    </w:p>
    <w:p w:rsidR="00721117" w:rsidRPr="00CF0B36" w:rsidRDefault="00721117" w:rsidP="00721117">
      <w:pPr>
        <w:pStyle w:val="Heading1"/>
      </w:pPr>
      <w:bookmarkStart w:id="7" w:name="_Toc191724239"/>
      <w:r w:rsidRPr="00CF0B36">
        <w:t>Requirements</w:t>
      </w:r>
      <w:bookmarkEnd w:id="7"/>
    </w:p>
    <w:p w:rsidR="00721117" w:rsidRPr="002A4370" w:rsidRDefault="00721117" w:rsidP="00721117">
      <w:pPr>
        <w:pStyle w:val="BodyText"/>
      </w:pPr>
    </w:p>
    <w:tbl>
      <w:tblPr>
        <w:tblW w:w="10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46"/>
        <w:gridCol w:w="2726"/>
        <w:gridCol w:w="2395"/>
        <w:gridCol w:w="1008"/>
        <w:gridCol w:w="1091"/>
        <w:gridCol w:w="1694"/>
      </w:tblGrid>
      <w:tr w:rsidR="008A78F0" w:rsidRPr="00F9418A" w:rsidTr="003F1B2F">
        <w:trPr>
          <w:cantSplit/>
          <w:trHeight w:val="771"/>
        </w:trPr>
        <w:tc>
          <w:tcPr>
            <w:tcW w:w="1246" w:type="dxa"/>
            <w:vAlign w:val="center"/>
          </w:tcPr>
          <w:p w:rsidR="008A78F0" w:rsidRPr="00911C5F" w:rsidRDefault="008A78F0" w:rsidP="001F15EC">
            <w:pPr>
              <w:pStyle w:val="CellHead"/>
            </w:pPr>
            <w:r w:rsidRPr="00911C5F">
              <w:t>Requirement Number</w:t>
            </w:r>
          </w:p>
        </w:tc>
        <w:tc>
          <w:tcPr>
            <w:tcW w:w="2726" w:type="dxa"/>
            <w:vAlign w:val="center"/>
          </w:tcPr>
          <w:p w:rsidR="008A78F0" w:rsidRPr="00911C5F" w:rsidRDefault="008A78F0" w:rsidP="001F15EC">
            <w:pPr>
              <w:pStyle w:val="CellHead"/>
            </w:pPr>
            <w:r w:rsidRPr="00911C5F">
              <w:t>Requirement</w:t>
            </w:r>
          </w:p>
        </w:tc>
        <w:tc>
          <w:tcPr>
            <w:tcW w:w="2395" w:type="dxa"/>
            <w:vAlign w:val="center"/>
          </w:tcPr>
          <w:p w:rsidR="008A78F0" w:rsidRPr="00911C5F" w:rsidRDefault="008A78F0" w:rsidP="001F15EC">
            <w:pPr>
              <w:pStyle w:val="CellHead"/>
            </w:pPr>
            <w:r w:rsidRPr="00911C5F">
              <w:t>Comments</w:t>
            </w:r>
          </w:p>
        </w:tc>
        <w:tc>
          <w:tcPr>
            <w:tcW w:w="1008" w:type="dxa"/>
            <w:vAlign w:val="center"/>
          </w:tcPr>
          <w:p w:rsidR="008A78F0" w:rsidRPr="00911C5F" w:rsidRDefault="008A78F0" w:rsidP="001F15EC">
            <w:pPr>
              <w:pStyle w:val="CellHead"/>
            </w:pPr>
            <w:r w:rsidRPr="00911C5F">
              <w:t>Priority</w:t>
            </w:r>
          </w:p>
        </w:tc>
        <w:tc>
          <w:tcPr>
            <w:tcW w:w="1091" w:type="dxa"/>
            <w:vAlign w:val="center"/>
          </w:tcPr>
          <w:p w:rsidR="008A78F0" w:rsidRPr="00911C5F" w:rsidRDefault="008A78F0" w:rsidP="001F15EC">
            <w:pPr>
              <w:pStyle w:val="CellHead"/>
            </w:pPr>
            <w:r w:rsidRPr="00911C5F">
              <w:t>Date Reviewed</w:t>
            </w:r>
          </w:p>
        </w:tc>
        <w:tc>
          <w:tcPr>
            <w:tcW w:w="1694" w:type="dxa"/>
            <w:vAlign w:val="center"/>
          </w:tcPr>
          <w:p w:rsidR="008A78F0" w:rsidRPr="00911C5F" w:rsidRDefault="008A78F0" w:rsidP="001F15EC">
            <w:pPr>
              <w:pStyle w:val="CellHead"/>
            </w:pPr>
            <w:r w:rsidRPr="00911C5F">
              <w:t>SME Reviewed /Approved</w:t>
            </w:r>
          </w:p>
        </w:tc>
      </w:tr>
      <w:tr w:rsidR="008A78F0" w:rsidTr="003F1B2F">
        <w:trPr>
          <w:cantSplit/>
          <w:trHeight w:val="771"/>
        </w:trPr>
        <w:tc>
          <w:tcPr>
            <w:tcW w:w="1246" w:type="dxa"/>
          </w:tcPr>
          <w:p w:rsidR="008A78F0" w:rsidRPr="00911C5F" w:rsidRDefault="008A78F0" w:rsidP="001F15EC">
            <w:pPr>
              <w:pStyle w:val="Cell"/>
              <w:rPr>
                <w:sz w:val="16"/>
                <w:szCs w:val="16"/>
              </w:rPr>
            </w:pPr>
            <w:r w:rsidRPr="00911C5F">
              <w:rPr>
                <w:sz w:val="16"/>
                <w:szCs w:val="16"/>
              </w:rPr>
              <w:t>BR_LR_01</w:t>
            </w:r>
          </w:p>
        </w:tc>
        <w:tc>
          <w:tcPr>
            <w:tcW w:w="2726" w:type="dxa"/>
          </w:tcPr>
          <w:p w:rsidR="008A78F0" w:rsidRPr="00911C5F" w:rsidRDefault="008A78F0" w:rsidP="001F15EC">
            <w:pPr>
              <w:pStyle w:val="Cell"/>
            </w:pPr>
            <w:r w:rsidRPr="00911C5F">
              <w:t>The system should be able to register with the new user</w:t>
            </w:r>
          </w:p>
        </w:tc>
        <w:tc>
          <w:tcPr>
            <w:tcW w:w="2395" w:type="dxa"/>
          </w:tcPr>
          <w:p w:rsidR="008A78F0" w:rsidRPr="00093EF4" w:rsidRDefault="008A78F0" w:rsidP="00B34CC6">
            <w:pPr>
              <w:pStyle w:val="Cell"/>
              <w:rPr>
                <w:color w:val="7030A0"/>
              </w:rPr>
            </w:pPr>
            <w:r w:rsidRPr="00B34CC6">
              <w:t xml:space="preserve">Business Process </w:t>
            </w:r>
            <w:r w:rsidR="00B34CC6" w:rsidRPr="00B34CC6">
              <w:t>= “reco</w:t>
            </w:r>
            <w:r w:rsidR="00F5250D">
              <w:t>r</w:t>
            </w:r>
            <w:r w:rsidR="00B34CC6" w:rsidRPr="00B34CC6">
              <w:t>ding the new user”</w:t>
            </w:r>
          </w:p>
        </w:tc>
        <w:tc>
          <w:tcPr>
            <w:tcW w:w="1008" w:type="dxa"/>
          </w:tcPr>
          <w:p w:rsidR="008A78F0" w:rsidRPr="00911C5F" w:rsidRDefault="008A78F0" w:rsidP="001F15EC">
            <w:pPr>
              <w:pStyle w:val="Cell"/>
            </w:pPr>
            <w:r w:rsidRPr="00911C5F">
              <w:t>3</w:t>
            </w:r>
          </w:p>
        </w:tc>
        <w:tc>
          <w:tcPr>
            <w:tcW w:w="1091" w:type="dxa"/>
          </w:tcPr>
          <w:p w:rsidR="008A78F0" w:rsidRPr="00911C5F" w:rsidRDefault="008A78F0" w:rsidP="001F15EC">
            <w:pPr>
              <w:pStyle w:val="Cell"/>
            </w:pPr>
            <w:r w:rsidRPr="00911C5F">
              <w:t>10/06/16</w:t>
            </w:r>
          </w:p>
        </w:tc>
        <w:tc>
          <w:tcPr>
            <w:tcW w:w="1694" w:type="dxa"/>
          </w:tcPr>
          <w:p w:rsidR="008A78F0" w:rsidRPr="00911C5F" w:rsidRDefault="008A78F0" w:rsidP="001F15EC">
            <w:pPr>
              <w:pStyle w:val="Cell"/>
            </w:pPr>
            <w:r w:rsidRPr="00911C5F">
              <w:t>Katrina Burden</w:t>
            </w:r>
          </w:p>
        </w:tc>
      </w:tr>
      <w:tr w:rsidR="008A78F0" w:rsidTr="003F1B2F">
        <w:trPr>
          <w:cantSplit/>
          <w:trHeight w:val="1856"/>
        </w:trPr>
        <w:tc>
          <w:tcPr>
            <w:tcW w:w="1246" w:type="dxa"/>
          </w:tcPr>
          <w:p w:rsidR="008A78F0" w:rsidRPr="00911C5F" w:rsidRDefault="00241299" w:rsidP="001F15EC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LR_01</w:t>
            </w:r>
          </w:p>
        </w:tc>
        <w:tc>
          <w:tcPr>
            <w:tcW w:w="2726" w:type="dxa"/>
          </w:tcPr>
          <w:p w:rsidR="008A78F0" w:rsidRPr="00911C5F" w:rsidRDefault="008A78F0" w:rsidP="001F15EC">
            <w:pPr>
              <w:pStyle w:val="Cell"/>
            </w:pPr>
            <w:r w:rsidRPr="00911C5F">
              <w:t>The system should validate that the user is existing user or a new user</w:t>
            </w:r>
          </w:p>
          <w:p w:rsidR="008A78F0" w:rsidRPr="00911C5F" w:rsidRDefault="008A78F0" w:rsidP="001F15EC">
            <w:pPr>
              <w:pStyle w:val="Cell"/>
            </w:pPr>
            <w:r w:rsidRPr="00911C5F">
              <w:t>Deferred to Phase 2B: 3/29/2005</w:t>
            </w:r>
          </w:p>
        </w:tc>
        <w:tc>
          <w:tcPr>
            <w:tcW w:w="2395" w:type="dxa"/>
          </w:tcPr>
          <w:p w:rsidR="008A78F0" w:rsidRPr="00093EF4" w:rsidRDefault="00B34CC6" w:rsidP="001F15EC">
            <w:pPr>
              <w:pStyle w:val="Cell"/>
              <w:rPr>
                <w:color w:val="7030A0"/>
              </w:rPr>
            </w:pPr>
            <w:r w:rsidRPr="00B34CC6">
              <w:t>Some users will be regular ones while some of them will be the naïve ones. It is the system that will be able to differentiate them as per BR_LR_01</w:t>
            </w:r>
          </w:p>
        </w:tc>
        <w:tc>
          <w:tcPr>
            <w:tcW w:w="1008" w:type="dxa"/>
          </w:tcPr>
          <w:p w:rsidR="008A78F0" w:rsidRPr="00911C5F" w:rsidRDefault="008A78F0" w:rsidP="001F15EC">
            <w:pPr>
              <w:pStyle w:val="Cell"/>
            </w:pPr>
            <w:r w:rsidRPr="00911C5F">
              <w:t>4</w:t>
            </w:r>
          </w:p>
        </w:tc>
        <w:tc>
          <w:tcPr>
            <w:tcW w:w="1091" w:type="dxa"/>
          </w:tcPr>
          <w:p w:rsidR="008A78F0" w:rsidRPr="00911C5F" w:rsidRDefault="008A78F0" w:rsidP="001F15EC">
            <w:pPr>
              <w:pStyle w:val="Cell"/>
            </w:pPr>
            <w:r w:rsidRPr="00911C5F">
              <w:t>10/06/16</w:t>
            </w:r>
          </w:p>
        </w:tc>
        <w:tc>
          <w:tcPr>
            <w:tcW w:w="1694" w:type="dxa"/>
          </w:tcPr>
          <w:p w:rsidR="008A78F0" w:rsidRPr="00911C5F" w:rsidRDefault="008A78F0" w:rsidP="001F15EC">
            <w:pPr>
              <w:pStyle w:val="Cell"/>
            </w:pPr>
            <w:r w:rsidRPr="00911C5F">
              <w:t>Katrina Burden</w:t>
            </w:r>
          </w:p>
        </w:tc>
      </w:tr>
      <w:tr w:rsidR="008A78F0" w:rsidTr="003F1B2F">
        <w:trPr>
          <w:cantSplit/>
          <w:trHeight w:val="1213"/>
        </w:trPr>
        <w:tc>
          <w:tcPr>
            <w:tcW w:w="1246" w:type="dxa"/>
          </w:tcPr>
          <w:p w:rsidR="008A78F0" w:rsidRPr="00911C5F" w:rsidRDefault="00241299" w:rsidP="001F15EC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LR_02</w:t>
            </w:r>
          </w:p>
        </w:tc>
        <w:tc>
          <w:tcPr>
            <w:tcW w:w="2726" w:type="dxa"/>
          </w:tcPr>
          <w:p w:rsidR="008A78F0" w:rsidRPr="00911C5F" w:rsidRDefault="008A78F0" w:rsidP="00F6078A">
            <w:pPr>
              <w:pStyle w:val="Cell"/>
            </w:pPr>
            <w:r w:rsidRPr="00911C5F">
              <w:t>The system should display the available parking slots under each category of the user</w:t>
            </w:r>
          </w:p>
        </w:tc>
        <w:tc>
          <w:tcPr>
            <w:tcW w:w="2395" w:type="dxa"/>
          </w:tcPr>
          <w:p w:rsidR="008A78F0" w:rsidRPr="00093EF4" w:rsidRDefault="00B34CC6" w:rsidP="001F15EC">
            <w:pPr>
              <w:pStyle w:val="Cell"/>
              <w:rPr>
                <w:color w:val="7030A0"/>
              </w:rPr>
            </w:pPr>
            <w:r w:rsidRPr="00B34CC6">
              <w:t>The users should be able to check their available slots as per the LR_02.</w:t>
            </w:r>
          </w:p>
        </w:tc>
        <w:tc>
          <w:tcPr>
            <w:tcW w:w="1008" w:type="dxa"/>
          </w:tcPr>
          <w:p w:rsidR="008A78F0" w:rsidRPr="00911C5F" w:rsidRDefault="008A78F0" w:rsidP="001F15EC">
            <w:pPr>
              <w:pStyle w:val="Cell"/>
            </w:pPr>
            <w:r w:rsidRPr="00911C5F">
              <w:t>2</w:t>
            </w:r>
          </w:p>
        </w:tc>
        <w:tc>
          <w:tcPr>
            <w:tcW w:w="1091" w:type="dxa"/>
          </w:tcPr>
          <w:p w:rsidR="008A78F0" w:rsidRPr="00911C5F" w:rsidRDefault="008A78F0" w:rsidP="00B34CC6">
            <w:pPr>
              <w:pStyle w:val="Cell"/>
            </w:pPr>
            <w:r w:rsidRPr="00911C5F">
              <w:t>10/</w:t>
            </w:r>
            <w:r w:rsidR="00B34CC6">
              <w:t>11</w:t>
            </w:r>
            <w:r w:rsidRPr="00911C5F">
              <w:t>/16</w:t>
            </w:r>
          </w:p>
        </w:tc>
        <w:tc>
          <w:tcPr>
            <w:tcW w:w="1694" w:type="dxa"/>
          </w:tcPr>
          <w:p w:rsidR="008A78F0" w:rsidRPr="00911C5F" w:rsidRDefault="008A78F0" w:rsidP="001F15EC">
            <w:pPr>
              <w:pStyle w:val="Cell"/>
            </w:pPr>
            <w:r w:rsidRPr="00911C5F">
              <w:t>Katrina Burden</w:t>
            </w:r>
            <w:r w:rsidRPr="00911C5F">
              <w:t xml:space="preserve"> </w:t>
            </w:r>
          </w:p>
        </w:tc>
      </w:tr>
      <w:tr w:rsidR="008A78F0" w:rsidTr="003F1B2F">
        <w:trPr>
          <w:cantSplit/>
          <w:trHeight w:val="1213"/>
        </w:trPr>
        <w:tc>
          <w:tcPr>
            <w:tcW w:w="1246" w:type="dxa"/>
          </w:tcPr>
          <w:p w:rsidR="008A78F0" w:rsidRPr="00911C5F" w:rsidRDefault="00241299" w:rsidP="001F15EC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LR_03</w:t>
            </w:r>
          </w:p>
        </w:tc>
        <w:tc>
          <w:tcPr>
            <w:tcW w:w="2726" w:type="dxa"/>
          </w:tcPr>
          <w:p w:rsidR="008A78F0" w:rsidRPr="00911C5F" w:rsidRDefault="008A78F0" w:rsidP="00F6078A">
            <w:pPr>
              <w:pStyle w:val="Cell"/>
            </w:pPr>
            <w:r w:rsidRPr="00911C5F">
              <w:t>The system should be able to display the time available for parking</w:t>
            </w:r>
          </w:p>
        </w:tc>
        <w:tc>
          <w:tcPr>
            <w:tcW w:w="2395" w:type="dxa"/>
          </w:tcPr>
          <w:p w:rsidR="008A78F0" w:rsidRPr="00093EF4" w:rsidRDefault="00B34CC6" w:rsidP="001F15EC">
            <w:pPr>
              <w:pStyle w:val="Cell"/>
              <w:rPr>
                <w:color w:val="7030A0"/>
              </w:rPr>
            </w:pPr>
            <w:r>
              <w:t xml:space="preserve">Dec 2016. </w:t>
            </w:r>
            <w:r w:rsidRPr="00B34CC6">
              <w:t>New requirement to reduce the tickets as per the BR_LR_01.</w:t>
            </w:r>
          </w:p>
        </w:tc>
        <w:tc>
          <w:tcPr>
            <w:tcW w:w="1008" w:type="dxa"/>
          </w:tcPr>
          <w:p w:rsidR="008A78F0" w:rsidRPr="00911C5F" w:rsidRDefault="008A78F0" w:rsidP="001F15EC">
            <w:pPr>
              <w:pStyle w:val="Cell"/>
            </w:pPr>
            <w:r w:rsidRPr="00911C5F">
              <w:t>5</w:t>
            </w:r>
          </w:p>
        </w:tc>
        <w:tc>
          <w:tcPr>
            <w:tcW w:w="1091" w:type="dxa"/>
          </w:tcPr>
          <w:p w:rsidR="008A78F0" w:rsidRPr="00911C5F" w:rsidRDefault="00B34CC6" w:rsidP="001F15EC">
            <w:pPr>
              <w:pStyle w:val="Cell"/>
            </w:pPr>
            <w:r>
              <w:t>10/11</w:t>
            </w:r>
            <w:r w:rsidR="008A78F0" w:rsidRPr="00911C5F">
              <w:t>/16</w:t>
            </w:r>
          </w:p>
        </w:tc>
        <w:tc>
          <w:tcPr>
            <w:tcW w:w="1694" w:type="dxa"/>
          </w:tcPr>
          <w:p w:rsidR="008A78F0" w:rsidRPr="00911C5F" w:rsidRDefault="008A78F0" w:rsidP="001F15EC">
            <w:pPr>
              <w:pStyle w:val="Cell"/>
            </w:pPr>
            <w:r w:rsidRPr="00911C5F">
              <w:t>Katrina Burden</w:t>
            </w:r>
          </w:p>
        </w:tc>
      </w:tr>
      <w:tr w:rsidR="008A78F0" w:rsidTr="003F1B2F">
        <w:trPr>
          <w:cantSplit/>
          <w:trHeight w:val="2127"/>
        </w:trPr>
        <w:tc>
          <w:tcPr>
            <w:tcW w:w="1246" w:type="dxa"/>
          </w:tcPr>
          <w:p w:rsidR="008A78F0" w:rsidRPr="00911C5F" w:rsidRDefault="00241299" w:rsidP="001F15EC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BR_LR_02</w:t>
            </w:r>
          </w:p>
        </w:tc>
        <w:tc>
          <w:tcPr>
            <w:tcW w:w="2726" w:type="dxa"/>
          </w:tcPr>
          <w:p w:rsidR="008A78F0" w:rsidRPr="00911C5F" w:rsidRDefault="008A78F0" w:rsidP="00F6078A">
            <w:pPr>
              <w:pStyle w:val="Cell"/>
            </w:pPr>
            <w:r w:rsidRPr="00911C5F">
              <w:t>The system should be able to reduce the number of tickets</w:t>
            </w:r>
          </w:p>
        </w:tc>
        <w:tc>
          <w:tcPr>
            <w:tcW w:w="2395" w:type="dxa"/>
          </w:tcPr>
          <w:p w:rsidR="008A78F0" w:rsidRDefault="00B34CC6" w:rsidP="001F15EC">
            <w:pPr>
              <w:pStyle w:val="Cell"/>
              <w:rPr>
                <w:color w:val="7030A0"/>
              </w:rPr>
            </w:pPr>
            <w:r w:rsidRPr="00B34CC6">
              <w:t>Business Process = “maintenance” The system should be able to reduce the number of tickets for wrong parking, long parking</w:t>
            </w:r>
            <w:r>
              <w:rPr>
                <w:color w:val="7030A0"/>
              </w:rPr>
              <w:t>.</w:t>
            </w:r>
          </w:p>
          <w:p w:rsidR="00B34CC6" w:rsidRPr="00093EF4" w:rsidRDefault="00B34CC6" w:rsidP="001F15EC">
            <w:pPr>
              <w:pStyle w:val="Cell"/>
              <w:rPr>
                <w:color w:val="7030A0"/>
              </w:rPr>
            </w:pPr>
          </w:p>
        </w:tc>
        <w:tc>
          <w:tcPr>
            <w:tcW w:w="1008" w:type="dxa"/>
          </w:tcPr>
          <w:p w:rsidR="008A78F0" w:rsidRPr="00911C5F" w:rsidRDefault="008A78F0" w:rsidP="001F15EC">
            <w:pPr>
              <w:pStyle w:val="Cell"/>
            </w:pPr>
            <w:r w:rsidRPr="00911C5F">
              <w:t>1</w:t>
            </w:r>
          </w:p>
        </w:tc>
        <w:tc>
          <w:tcPr>
            <w:tcW w:w="1091" w:type="dxa"/>
          </w:tcPr>
          <w:p w:rsidR="008A78F0" w:rsidRPr="00911C5F" w:rsidRDefault="00B34CC6" w:rsidP="001F15EC">
            <w:pPr>
              <w:pStyle w:val="Cell"/>
            </w:pPr>
            <w:r>
              <w:t>10/11</w:t>
            </w:r>
            <w:r w:rsidR="008A78F0" w:rsidRPr="00911C5F">
              <w:t>/16</w:t>
            </w:r>
          </w:p>
        </w:tc>
        <w:tc>
          <w:tcPr>
            <w:tcW w:w="1694" w:type="dxa"/>
          </w:tcPr>
          <w:p w:rsidR="008A78F0" w:rsidRPr="00911C5F" w:rsidRDefault="008A78F0" w:rsidP="001F15EC">
            <w:pPr>
              <w:pStyle w:val="Cell"/>
            </w:pPr>
            <w:r w:rsidRPr="00911C5F">
              <w:t>Katrina Burden</w:t>
            </w:r>
          </w:p>
        </w:tc>
      </w:tr>
    </w:tbl>
    <w:p w:rsidR="00911C5F" w:rsidRDefault="00911C5F" w:rsidP="00911C5F"/>
    <w:p w:rsidR="00911C5F" w:rsidRDefault="00911C5F" w:rsidP="00911C5F">
      <w:pPr>
        <w:pStyle w:val="Heading1"/>
      </w:pPr>
      <w:bookmarkStart w:id="8" w:name="_Toc191724261"/>
      <w:r w:rsidRPr="00CF0B36">
        <w:lastRenderedPageBreak/>
        <w:t>Deleted or Deferred Requirements</w:t>
      </w:r>
      <w:bookmarkEnd w:id="8"/>
    </w:p>
    <w:tbl>
      <w:tblPr>
        <w:tblW w:w="104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70"/>
        <w:gridCol w:w="1720"/>
        <w:gridCol w:w="1731"/>
        <w:gridCol w:w="2439"/>
        <w:gridCol w:w="1232"/>
        <w:gridCol w:w="943"/>
        <w:gridCol w:w="1258"/>
      </w:tblGrid>
      <w:tr w:rsidR="00944CD2" w:rsidRPr="00BA7B0D" w:rsidTr="00674EF2">
        <w:trPr>
          <w:cantSplit/>
          <w:trHeight w:val="1088"/>
          <w:tblHeader/>
        </w:trPr>
        <w:tc>
          <w:tcPr>
            <w:tcW w:w="1170" w:type="dxa"/>
            <w:vAlign w:val="center"/>
          </w:tcPr>
          <w:p w:rsidR="00944CD2" w:rsidRPr="00A06CBB" w:rsidRDefault="00944CD2" w:rsidP="00944CD2">
            <w:pPr>
              <w:pStyle w:val="CellHead"/>
              <w:jc w:val="center"/>
              <w:rPr>
                <w:sz w:val="18"/>
                <w:szCs w:val="18"/>
              </w:rPr>
            </w:pPr>
            <w:r w:rsidRPr="00A06CBB">
              <w:rPr>
                <w:sz w:val="18"/>
                <w:szCs w:val="18"/>
              </w:rPr>
              <w:t>Requirement Number</w:t>
            </w:r>
          </w:p>
        </w:tc>
        <w:tc>
          <w:tcPr>
            <w:tcW w:w="1720" w:type="dxa"/>
            <w:vAlign w:val="center"/>
          </w:tcPr>
          <w:p w:rsidR="00944CD2" w:rsidRPr="00A06CBB" w:rsidRDefault="00944CD2" w:rsidP="00944CD2">
            <w:pPr>
              <w:pStyle w:val="CellHead"/>
              <w:jc w:val="center"/>
              <w:rPr>
                <w:sz w:val="18"/>
                <w:szCs w:val="18"/>
              </w:rPr>
            </w:pPr>
            <w:r w:rsidRPr="00A06CBB">
              <w:rPr>
                <w:sz w:val="18"/>
                <w:szCs w:val="18"/>
              </w:rPr>
              <w:t>Requirement</w:t>
            </w:r>
          </w:p>
        </w:tc>
        <w:tc>
          <w:tcPr>
            <w:tcW w:w="1731" w:type="dxa"/>
          </w:tcPr>
          <w:p w:rsidR="00674EF2" w:rsidRDefault="00674EF2" w:rsidP="00674EF2">
            <w:pPr>
              <w:pStyle w:val="CellHead"/>
              <w:jc w:val="center"/>
              <w:rPr>
                <w:sz w:val="18"/>
                <w:szCs w:val="18"/>
              </w:rPr>
            </w:pPr>
          </w:p>
          <w:p w:rsidR="00944CD2" w:rsidRPr="00A06CBB" w:rsidRDefault="00944CD2" w:rsidP="00674EF2">
            <w:pPr>
              <w:pStyle w:val="CellHead"/>
              <w:jc w:val="center"/>
              <w:rPr>
                <w:sz w:val="18"/>
                <w:szCs w:val="18"/>
              </w:rPr>
            </w:pPr>
            <w:r w:rsidRPr="00A06CBB">
              <w:rPr>
                <w:sz w:val="18"/>
                <w:szCs w:val="18"/>
              </w:rPr>
              <w:t>Status</w:t>
            </w:r>
          </w:p>
        </w:tc>
        <w:tc>
          <w:tcPr>
            <w:tcW w:w="2439" w:type="dxa"/>
            <w:vAlign w:val="center"/>
          </w:tcPr>
          <w:p w:rsidR="00944CD2" w:rsidRPr="00A06CBB" w:rsidRDefault="00944CD2" w:rsidP="00944CD2">
            <w:pPr>
              <w:pStyle w:val="CellHead"/>
              <w:jc w:val="center"/>
              <w:rPr>
                <w:sz w:val="18"/>
                <w:szCs w:val="18"/>
              </w:rPr>
            </w:pPr>
            <w:r w:rsidRPr="00A06CBB">
              <w:rPr>
                <w:sz w:val="18"/>
                <w:szCs w:val="18"/>
              </w:rPr>
              <w:t>Comments</w:t>
            </w:r>
          </w:p>
        </w:tc>
        <w:tc>
          <w:tcPr>
            <w:tcW w:w="1232" w:type="dxa"/>
            <w:vAlign w:val="center"/>
          </w:tcPr>
          <w:p w:rsidR="00944CD2" w:rsidRPr="00A06CBB" w:rsidRDefault="00944CD2" w:rsidP="00944CD2">
            <w:pPr>
              <w:pStyle w:val="CellHead"/>
              <w:jc w:val="center"/>
              <w:rPr>
                <w:sz w:val="18"/>
                <w:szCs w:val="18"/>
              </w:rPr>
            </w:pPr>
            <w:r w:rsidRPr="00A06CBB">
              <w:rPr>
                <w:sz w:val="18"/>
                <w:szCs w:val="18"/>
              </w:rPr>
              <w:t>Priority</w:t>
            </w:r>
          </w:p>
        </w:tc>
        <w:tc>
          <w:tcPr>
            <w:tcW w:w="943" w:type="dxa"/>
            <w:vAlign w:val="center"/>
          </w:tcPr>
          <w:p w:rsidR="00944CD2" w:rsidRPr="00A06CBB" w:rsidRDefault="00944CD2" w:rsidP="00944CD2">
            <w:pPr>
              <w:pStyle w:val="CellHead"/>
              <w:jc w:val="center"/>
              <w:rPr>
                <w:sz w:val="18"/>
                <w:szCs w:val="18"/>
              </w:rPr>
            </w:pPr>
            <w:r w:rsidRPr="00A06CBB">
              <w:rPr>
                <w:sz w:val="18"/>
                <w:szCs w:val="18"/>
              </w:rPr>
              <w:t>Date Reviewed</w:t>
            </w:r>
          </w:p>
        </w:tc>
        <w:tc>
          <w:tcPr>
            <w:tcW w:w="1258" w:type="dxa"/>
            <w:vAlign w:val="center"/>
          </w:tcPr>
          <w:p w:rsidR="00944CD2" w:rsidRPr="00A06CBB" w:rsidRDefault="00944CD2" w:rsidP="00944CD2">
            <w:pPr>
              <w:pStyle w:val="CellHead"/>
              <w:jc w:val="center"/>
              <w:rPr>
                <w:sz w:val="18"/>
                <w:szCs w:val="18"/>
              </w:rPr>
            </w:pPr>
            <w:r w:rsidRPr="00A06CBB">
              <w:rPr>
                <w:sz w:val="18"/>
                <w:szCs w:val="18"/>
              </w:rPr>
              <w:t>SME Reviewed / Approved</w:t>
            </w:r>
          </w:p>
        </w:tc>
      </w:tr>
      <w:tr w:rsidR="00944CD2" w:rsidRPr="00D77421" w:rsidTr="00674EF2">
        <w:trPr>
          <w:cantSplit/>
          <w:trHeight w:val="724"/>
        </w:trPr>
        <w:tc>
          <w:tcPr>
            <w:tcW w:w="1170" w:type="dxa"/>
          </w:tcPr>
          <w:p w:rsidR="00944CD2" w:rsidRPr="00A06CBB" w:rsidRDefault="00944CD2" w:rsidP="009B3B48">
            <w:pPr>
              <w:pStyle w:val="Cell"/>
              <w:rPr>
                <w:sz w:val="16"/>
                <w:szCs w:val="16"/>
              </w:rPr>
            </w:pPr>
            <w:r w:rsidRPr="00A06CBB">
              <w:rPr>
                <w:sz w:val="16"/>
                <w:szCs w:val="16"/>
              </w:rPr>
              <w:t>BR_</w:t>
            </w:r>
            <w:r w:rsidR="00241299">
              <w:rPr>
                <w:sz w:val="16"/>
                <w:szCs w:val="16"/>
              </w:rPr>
              <w:t>LR_03</w:t>
            </w:r>
          </w:p>
        </w:tc>
        <w:tc>
          <w:tcPr>
            <w:tcW w:w="1720" w:type="dxa"/>
          </w:tcPr>
          <w:p w:rsidR="00944CD2" w:rsidRPr="00A06CBB" w:rsidRDefault="00944CD2" w:rsidP="009B3B48">
            <w:pPr>
              <w:pStyle w:val="Cell"/>
            </w:pPr>
            <w:r w:rsidRPr="00A06CBB">
              <w:t>The system should use the online google maps.</w:t>
            </w:r>
          </w:p>
        </w:tc>
        <w:tc>
          <w:tcPr>
            <w:tcW w:w="1731" w:type="dxa"/>
          </w:tcPr>
          <w:p w:rsidR="00944CD2" w:rsidRPr="00A06CBB" w:rsidRDefault="00944CD2" w:rsidP="009B3B48">
            <w:pPr>
              <w:pStyle w:val="Cell"/>
            </w:pPr>
            <w:r w:rsidRPr="00A06CBB">
              <w:t>October 2016. Deleted</w:t>
            </w:r>
          </w:p>
          <w:p w:rsidR="00944CD2" w:rsidRPr="00A06CBB" w:rsidRDefault="00944CD2" w:rsidP="009B3B48">
            <w:pPr>
              <w:pStyle w:val="Cell"/>
            </w:pPr>
            <w:r w:rsidRPr="00A06CBB">
              <w:t>The requirement has been replaced with BR_LR_01.</w:t>
            </w:r>
          </w:p>
        </w:tc>
        <w:tc>
          <w:tcPr>
            <w:tcW w:w="2439" w:type="dxa"/>
          </w:tcPr>
          <w:p w:rsidR="00944CD2" w:rsidRPr="00A06CBB" w:rsidRDefault="00944CD2" w:rsidP="009B3B48">
            <w:pPr>
              <w:pStyle w:val="Cell"/>
            </w:pPr>
            <w:r w:rsidRPr="00A06CBB">
              <w:t>Business Process = “Maintenance</w:t>
            </w:r>
            <w:r w:rsidRPr="00A06CBB">
              <w:t>”</w:t>
            </w:r>
          </w:p>
        </w:tc>
        <w:tc>
          <w:tcPr>
            <w:tcW w:w="1232" w:type="dxa"/>
          </w:tcPr>
          <w:p w:rsidR="00944CD2" w:rsidRPr="00A06CBB" w:rsidRDefault="00944CD2" w:rsidP="009B3B48">
            <w:pPr>
              <w:pStyle w:val="Cell"/>
            </w:pPr>
            <w:r w:rsidRPr="00A06CBB">
              <w:t>3</w:t>
            </w:r>
          </w:p>
          <w:p w:rsidR="00944CD2" w:rsidRPr="00A06CBB" w:rsidRDefault="00944CD2" w:rsidP="009B3B48">
            <w:pPr>
              <w:pStyle w:val="Cell"/>
            </w:pPr>
          </w:p>
        </w:tc>
        <w:tc>
          <w:tcPr>
            <w:tcW w:w="943" w:type="dxa"/>
          </w:tcPr>
          <w:p w:rsidR="00944CD2" w:rsidRPr="00A06CBB" w:rsidRDefault="00944CD2" w:rsidP="009B3B48">
            <w:pPr>
              <w:pStyle w:val="Cell"/>
            </w:pPr>
            <w:r w:rsidRPr="00A06CBB">
              <w:t>10/13/16</w:t>
            </w:r>
          </w:p>
        </w:tc>
        <w:tc>
          <w:tcPr>
            <w:tcW w:w="1258" w:type="dxa"/>
          </w:tcPr>
          <w:p w:rsidR="00944CD2" w:rsidRPr="00A06CBB" w:rsidRDefault="00944CD2" w:rsidP="009B3B48">
            <w:pPr>
              <w:pStyle w:val="Cell"/>
            </w:pPr>
            <w:r w:rsidRPr="00A06CBB">
              <w:t>Katrina Burden</w:t>
            </w:r>
          </w:p>
        </w:tc>
        <w:bookmarkStart w:id="9" w:name="_GoBack"/>
        <w:bookmarkEnd w:id="9"/>
      </w:tr>
      <w:tr w:rsidR="00944CD2" w:rsidRPr="00D77421" w:rsidTr="00674EF2">
        <w:trPr>
          <w:cantSplit/>
          <w:trHeight w:val="934"/>
        </w:trPr>
        <w:tc>
          <w:tcPr>
            <w:tcW w:w="1170" w:type="dxa"/>
          </w:tcPr>
          <w:p w:rsidR="00944CD2" w:rsidRPr="00A06CBB" w:rsidRDefault="00944CD2" w:rsidP="009B3B48">
            <w:pPr>
              <w:pStyle w:val="Cell"/>
              <w:rPr>
                <w:sz w:val="16"/>
                <w:szCs w:val="16"/>
              </w:rPr>
            </w:pPr>
            <w:r w:rsidRPr="00A06CBB">
              <w:rPr>
                <w:sz w:val="16"/>
                <w:szCs w:val="16"/>
              </w:rPr>
              <w:t>BR_</w:t>
            </w:r>
            <w:r w:rsidR="00241299">
              <w:rPr>
                <w:sz w:val="16"/>
                <w:szCs w:val="16"/>
              </w:rPr>
              <w:t>LR_04</w:t>
            </w:r>
          </w:p>
        </w:tc>
        <w:tc>
          <w:tcPr>
            <w:tcW w:w="1720" w:type="dxa"/>
          </w:tcPr>
          <w:p w:rsidR="00944CD2" w:rsidRPr="00A06CBB" w:rsidRDefault="00944CD2" w:rsidP="009B3B48">
            <w:pPr>
              <w:pStyle w:val="Cell"/>
            </w:pPr>
            <w:r w:rsidRPr="00A06CBB">
              <w:t>The system should be able to validate the parking slot by usage of the sensors</w:t>
            </w:r>
          </w:p>
        </w:tc>
        <w:tc>
          <w:tcPr>
            <w:tcW w:w="1731" w:type="dxa"/>
          </w:tcPr>
          <w:p w:rsidR="00944CD2" w:rsidRPr="00A06CBB" w:rsidRDefault="00944CD2" w:rsidP="009B3B48">
            <w:pPr>
              <w:pStyle w:val="Cell"/>
            </w:pPr>
            <w:r w:rsidRPr="00A06CBB">
              <w:t>October 2016.</w:t>
            </w:r>
          </w:p>
          <w:p w:rsidR="00944CD2" w:rsidRPr="00A06CBB" w:rsidRDefault="00944CD2" w:rsidP="009B3B48">
            <w:pPr>
              <w:pStyle w:val="Cell"/>
            </w:pPr>
            <w:r w:rsidRPr="00A06CBB">
              <w:t>Deleted</w:t>
            </w:r>
          </w:p>
        </w:tc>
        <w:tc>
          <w:tcPr>
            <w:tcW w:w="2439" w:type="dxa"/>
          </w:tcPr>
          <w:p w:rsidR="00944CD2" w:rsidRPr="00A06CBB" w:rsidRDefault="00944CD2" w:rsidP="009B3B48">
            <w:pPr>
              <w:pStyle w:val="Cell"/>
            </w:pPr>
            <w:r w:rsidRPr="00A06CBB">
              <w:t xml:space="preserve">Business Process = </w:t>
            </w:r>
            <w:r w:rsidR="00A06CBB" w:rsidRPr="00A06CBB">
              <w:t>“Out of scope”</w:t>
            </w:r>
          </w:p>
          <w:p w:rsidR="00944CD2" w:rsidRPr="00A06CBB" w:rsidRDefault="00944CD2" w:rsidP="009B3B48">
            <w:pPr>
              <w:pStyle w:val="Cell"/>
            </w:pPr>
          </w:p>
        </w:tc>
        <w:tc>
          <w:tcPr>
            <w:tcW w:w="1232" w:type="dxa"/>
          </w:tcPr>
          <w:p w:rsidR="00944CD2" w:rsidRPr="00A06CBB" w:rsidRDefault="00944CD2" w:rsidP="009B3B48">
            <w:pPr>
              <w:pStyle w:val="Cell"/>
            </w:pPr>
            <w:r w:rsidRPr="00A06CBB">
              <w:t>2</w:t>
            </w:r>
          </w:p>
        </w:tc>
        <w:tc>
          <w:tcPr>
            <w:tcW w:w="943" w:type="dxa"/>
          </w:tcPr>
          <w:p w:rsidR="00944CD2" w:rsidRPr="00A06CBB" w:rsidRDefault="00A06CBB" w:rsidP="009B3B48">
            <w:pPr>
              <w:pStyle w:val="Cell"/>
            </w:pPr>
            <w:r w:rsidRPr="00A06CBB">
              <w:t>10/13/16</w:t>
            </w:r>
          </w:p>
        </w:tc>
        <w:tc>
          <w:tcPr>
            <w:tcW w:w="1258" w:type="dxa"/>
          </w:tcPr>
          <w:p w:rsidR="00944CD2" w:rsidRPr="00A06CBB" w:rsidRDefault="00A06CBB" w:rsidP="009B3B48">
            <w:pPr>
              <w:pStyle w:val="Cell"/>
            </w:pPr>
            <w:r w:rsidRPr="00A06CBB">
              <w:t>Katrina Burden</w:t>
            </w:r>
          </w:p>
        </w:tc>
      </w:tr>
      <w:tr w:rsidR="00A06CBB" w:rsidRPr="00D77421" w:rsidTr="00674EF2">
        <w:trPr>
          <w:cantSplit/>
          <w:trHeight w:val="1898"/>
        </w:trPr>
        <w:tc>
          <w:tcPr>
            <w:tcW w:w="1170" w:type="dxa"/>
          </w:tcPr>
          <w:p w:rsidR="00A06CBB" w:rsidRPr="00A06CBB" w:rsidRDefault="00A06CBB" w:rsidP="009B3B48">
            <w:pPr>
              <w:pStyle w:val="Cell"/>
              <w:rPr>
                <w:sz w:val="16"/>
                <w:szCs w:val="16"/>
              </w:rPr>
            </w:pPr>
            <w:r w:rsidRPr="00A06CBB">
              <w:rPr>
                <w:sz w:val="16"/>
                <w:szCs w:val="16"/>
              </w:rPr>
              <w:t>BR_</w:t>
            </w:r>
            <w:r w:rsidR="00241299">
              <w:rPr>
                <w:sz w:val="16"/>
                <w:szCs w:val="16"/>
              </w:rPr>
              <w:t>LR_05</w:t>
            </w:r>
          </w:p>
        </w:tc>
        <w:tc>
          <w:tcPr>
            <w:tcW w:w="1720" w:type="dxa"/>
          </w:tcPr>
          <w:p w:rsidR="00A06CBB" w:rsidRPr="00A06CBB" w:rsidRDefault="00A06CBB" w:rsidP="009B3B48">
            <w:pPr>
              <w:pStyle w:val="Cell"/>
            </w:pPr>
            <w:r w:rsidRPr="00A06CBB">
              <w:t>The system should be able to capture the image of every car.</w:t>
            </w:r>
          </w:p>
        </w:tc>
        <w:tc>
          <w:tcPr>
            <w:tcW w:w="1731" w:type="dxa"/>
          </w:tcPr>
          <w:p w:rsidR="00A06CBB" w:rsidRPr="00A06CBB" w:rsidRDefault="00A06CBB" w:rsidP="009B3B48">
            <w:pPr>
              <w:pStyle w:val="Cell"/>
            </w:pPr>
            <w:r w:rsidRPr="00A06CBB">
              <w:t>October 2016.</w:t>
            </w:r>
          </w:p>
          <w:p w:rsidR="00A06CBB" w:rsidRPr="00A06CBB" w:rsidRDefault="00A06CBB" w:rsidP="009B3B48">
            <w:pPr>
              <w:pStyle w:val="Cell"/>
            </w:pPr>
            <w:r w:rsidRPr="00A06CBB">
              <w:t>Deferred Phase.</w:t>
            </w:r>
          </w:p>
        </w:tc>
        <w:tc>
          <w:tcPr>
            <w:tcW w:w="2439" w:type="dxa"/>
          </w:tcPr>
          <w:p w:rsidR="00A06CBB" w:rsidRPr="00A06CBB" w:rsidRDefault="00A06CBB" w:rsidP="009B3B48">
            <w:pPr>
              <w:pStyle w:val="Cell"/>
            </w:pPr>
            <w:r w:rsidRPr="00A06CBB">
              <w:t>Business Process = “Maintenance”</w:t>
            </w:r>
          </w:p>
          <w:p w:rsidR="00A06CBB" w:rsidRPr="00A06CBB" w:rsidRDefault="00A06CBB" w:rsidP="009B3B48">
            <w:pPr>
              <w:pStyle w:val="Cell"/>
            </w:pPr>
            <w:r w:rsidRPr="00A06CBB">
              <w:t>It is costlier as capturing the image of every car would be difficult.</w:t>
            </w:r>
          </w:p>
        </w:tc>
        <w:tc>
          <w:tcPr>
            <w:tcW w:w="1232" w:type="dxa"/>
          </w:tcPr>
          <w:p w:rsidR="00A06CBB" w:rsidRPr="00A06CBB" w:rsidRDefault="00A06CBB" w:rsidP="009B3B48">
            <w:pPr>
              <w:pStyle w:val="Cell"/>
            </w:pPr>
            <w:r w:rsidRPr="00A06CBB">
              <w:t>2</w:t>
            </w:r>
          </w:p>
        </w:tc>
        <w:tc>
          <w:tcPr>
            <w:tcW w:w="943" w:type="dxa"/>
          </w:tcPr>
          <w:p w:rsidR="00A06CBB" w:rsidRPr="00A06CBB" w:rsidRDefault="00A06CBB" w:rsidP="009B3B48">
            <w:pPr>
              <w:pStyle w:val="Cell"/>
            </w:pPr>
            <w:r w:rsidRPr="00A06CBB">
              <w:t>10/13/16</w:t>
            </w:r>
          </w:p>
        </w:tc>
        <w:tc>
          <w:tcPr>
            <w:tcW w:w="1258" w:type="dxa"/>
          </w:tcPr>
          <w:p w:rsidR="00A06CBB" w:rsidRPr="00A06CBB" w:rsidRDefault="00A06CBB" w:rsidP="009B3B48">
            <w:pPr>
              <w:pStyle w:val="Cell"/>
            </w:pPr>
            <w:r w:rsidRPr="00A06CBB">
              <w:t>Katrina Burden</w:t>
            </w:r>
          </w:p>
        </w:tc>
      </w:tr>
    </w:tbl>
    <w:p w:rsidR="00911C5F" w:rsidRPr="00911C5F" w:rsidRDefault="00911C5F" w:rsidP="00911C5F"/>
    <w:p w:rsidR="00721117" w:rsidRDefault="00721117" w:rsidP="00721117">
      <w:pPr>
        <w:pStyle w:val="Heading1"/>
      </w:pPr>
      <w:r w:rsidRPr="00CF0B36">
        <w:t xml:space="preserve">Requirements Confirmation/Stakeholder sign-off </w:t>
      </w:r>
    </w:p>
    <w:p w:rsidR="00911C5F" w:rsidRPr="00911C5F" w:rsidRDefault="00911C5F" w:rsidP="00911C5F"/>
    <w:tbl>
      <w:tblPr>
        <w:tblW w:w="10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555"/>
        <w:gridCol w:w="4500"/>
        <w:gridCol w:w="4255"/>
      </w:tblGrid>
      <w:tr w:rsidR="00721117" w:rsidRPr="00093EF4" w:rsidTr="001F15EC">
        <w:trPr>
          <w:cantSplit/>
        </w:trPr>
        <w:tc>
          <w:tcPr>
            <w:tcW w:w="1555" w:type="dxa"/>
          </w:tcPr>
          <w:p w:rsidR="00721117" w:rsidRPr="00F84A2E" w:rsidRDefault="00721117" w:rsidP="001F15EC">
            <w:pPr>
              <w:pStyle w:val="CellHead"/>
            </w:pPr>
            <w:r w:rsidRPr="00F84A2E">
              <w:t>Meeting Date</w:t>
            </w:r>
          </w:p>
        </w:tc>
        <w:tc>
          <w:tcPr>
            <w:tcW w:w="4500" w:type="dxa"/>
          </w:tcPr>
          <w:p w:rsidR="00721117" w:rsidRPr="00F84A2E" w:rsidRDefault="00721117" w:rsidP="001F15EC">
            <w:pPr>
              <w:pStyle w:val="CellHead"/>
            </w:pPr>
            <w:r w:rsidRPr="00F84A2E">
              <w:t>Attendees (name and role)</w:t>
            </w:r>
          </w:p>
        </w:tc>
        <w:tc>
          <w:tcPr>
            <w:tcW w:w="4255" w:type="dxa"/>
            <w:vAlign w:val="center"/>
          </w:tcPr>
          <w:p w:rsidR="00721117" w:rsidRPr="00F84A2E" w:rsidRDefault="00721117" w:rsidP="001F15EC">
            <w:pPr>
              <w:pStyle w:val="CellHead"/>
            </w:pPr>
            <w:r w:rsidRPr="00F84A2E">
              <w:t>Comments</w:t>
            </w:r>
          </w:p>
        </w:tc>
      </w:tr>
      <w:tr w:rsidR="00721117" w:rsidRPr="00093EF4" w:rsidTr="001F15EC">
        <w:trPr>
          <w:cantSplit/>
        </w:trPr>
        <w:tc>
          <w:tcPr>
            <w:tcW w:w="1555" w:type="dxa"/>
          </w:tcPr>
          <w:p w:rsidR="00721117" w:rsidRPr="00F84A2E" w:rsidRDefault="001379C5" w:rsidP="001F15EC">
            <w:pPr>
              <w:pStyle w:val="Cell"/>
            </w:pPr>
            <w:r w:rsidRPr="00F84A2E">
              <w:t>10/06/2016</w:t>
            </w:r>
          </w:p>
        </w:tc>
        <w:tc>
          <w:tcPr>
            <w:tcW w:w="4500" w:type="dxa"/>
          </w:tcPr>
          <w:p w:rsidR="008E4542" w:rsidRDefault="008E4542" w:rsidP="001F15EC">
            <w:pPr>
              <w:pStyle w:val="Cell"/>
            </w:pPr>
            <w:r>
              <w:t>Katrina Burden, Client</w:t>
            </w:r>
          </w:p>
          <w:p w:rsidR="00721117" w:rsidRPr="00F84A2E" w:rsidRDefault="001379C5" w:rsidP="001F15EC">
            <w:pPr>
              <w:pStyle w:val="Cell"/>
            </w:pPr>
            <w:r w:rsidRPr="00F84A2E">
              <w:t>Akshay Patil</w:t>
            </w:r>
            <w:r w:rsidR="00721117" w:rsidRPr="00F84A2E">
              <w:t xml:space="preserve">, </w:t>
            </w:r>
            <w:r w:rsidRPr="00F84A2E">
              <w:t>Database Administrator</w:t>
            </w:r>
          </w:p>
          <w:p w:rsidR="00721117" w:rsidRPr="00F84A2E" w:rsidRDefault="001379C5" w:rsidP="001F15EC">
            <w:pPr>
              <w:pStyle w:val="Cell"/>
            </w:pPr>
            <w:r w:rsidRPr="00F84A2E">
              <w:t>Ankitha Jain</w:t>
            </w:r>
            <w:r w:rsidR="00721117" w:rsidRPr="00F84A2E">
              <w:t xml:space="preserve">, </w:t>
            </w:r>
            <w:r w:rsidRPr="00F84A2E">
              <w:t>Project Manager</w:t>
            </w:r>
          </w:p>
          <w:p w:rsidR="00721117" w:rsidRPr="00F84A2E" w:rsidRDefault="001379C5" w:rsidP="001F15EC">
            <w:pPr>
              <w:pStyle w:val="Cell"/>
            </w:pPr>
            <w:r w:rsidRPr="00F84A2E">
              <w:t>Devyani Deshmukh</w:t>
            </w:r>
            <w:r w:rsidR="00721117" w:rsidRPr="00F84A2E">
              <w:t>, Technical Project Manager</w:t>
            </w:r>
          </w:p>
          <w:p w:rsidR="00721117" w:rsidRPr="00F84A2E" w:rsidRDefault="001379C5" w:rsidP="001379C5">
            <w:pPr>
              <w:pStyle w:val="Cell"/>
            </w:pPr>
            <w:r w:rsidRPr="00F84A2E">
              <w:t>Shubham Narang</w:t>
            </w:r>
            <w:r w:rsidR="00721117" w:rsidRPr="00F84A2E">
              <w:t>, Technical Analyst</w:t>
            </w:r>
          </w:p>
        </w:tc>
        <w:tc>
          <w:tcPr>
            <w:tcW w:w="4255" w:type="dxa"/>
          </w:tcPr>
          <w:p w:rsidR="00721117" w:rsidRPr="00F84A2E" w:rsidRDefault="008E4542" w:rsidP="00241299">
            <w:pPr>
              <w:pStyle w:val="Cell"/>
            </w:pPr>
            <w:r>
              <w:t>Confirmed BR_LR_01,</w:t>
            </w:r>
            <w:r w:rsidR="00241299">
              <w:t xml:space="preserve"> </w:t>
            </w:r>
            <w:r>
              <w:t>LR_02, LR_03</w:t>
            </w:r>
            <w:r>
              <w:t>,</w:t>
            </w:r>
            <w:r w:rsidR="00241299">
              <w:t xml:space="preserve"> LR_04, BR_LR_02</w:t>
            </w:r>
          </w:p>
        </w:tc>
      </w:tr>
      <w:tr w:rsidR="00721117" w:rsidRPr="00093EF4" w:rsidTr="001F15EC">
        <w:trPr>
          <w:cantSplit/>
        </w:trPr>
        <w:tc>
          <w:tcPr>
            <w:tcW w:w="1555" w:type="dxa"/>
          </w:tcPr>
          <w:p w:rsidR="00721117" w:rsidRPr="00F84A2E" w:rsidRDefault="00B77A8C" w:rsidP="001F15EC">
            <w:pPr>
              <w:pStyle w:val="Cell"/>
            </w:pPr>
            <w:r>
              <w:t>10/13</w:t>
            </w:r>
            <w:r w:rsidR="001379C5" w:rsidRPr="00F84A2E">
              <w:t>/2016</w:t>
            </w:r>
          </w:p>
        </w:tc>
        <w:tc>
          <w:tcPr>
            <w:tcW w:w="4500" w:type="dxa"/>
          </w:tcPr>
          <w:p w:rsidR="008E4542" w:rsidRDefault="008E4542" w:rsidP="001379C5">
            <w:pPr>
              <w:pStyle w:val="Cell"/>
            </w:pPr>
            <w:r>
              <w:t>Katrina Burden, Client</w:t>
            </w:r>
          </w:p>
          <w:p w:rsidR="001379C5" w:rsidRPr="00F84A2E" w:rsidRDefault="001379C5" w:rsidP="001379C5">
            <w:pPr>
              <w:pStyle w:val="Cell"/>
            </w:pPr>
            <w:r w:rsidRPr="00F84A2E">
              <w:t>Akshay Patil, Database Administrator</w:t>
            </w:r>
          </w:p>
          <w:p w:rsidR="001379C5" w:rsidRPr="00F84A2E" w:rsidRDefault="001379C5" w:rsidP="001379C5">
            <w:pPr>
              <w:pStyle w:val="Cell"/>
            </w:pPr>
            <w:r w:rsidRPr="00F84A2E">
              <w:t>Ankitha Jain, Project Manager</w:t>
            </w:r>
          </w:p>
          <w:p w:rsidR="001379C5" w:rsidRPr="00F84A2E" w:rsidRDefault="001379C5" w:rsidP="001379C5">
            <w:pPr>
              <w:pStyle w:val="Cell"/>
            </w:pPr>
            <w:r w:rsidRPr="00F84A2E">
              <w:t>Devyani Deshmukh, Technical Project Manager</w:t>
            </w:r>
          </w:p>
          <w:p w:rsidR="00721117" w:rsidRPr="00F84A2E" w:rsidRDefault="001379C5" w:rsidP="001379C5">
            <w:pPr>
              <w:pStyle w:val="Cell"/>
            </w:pPr>
            <w:r w:rsidRPr="00F84A2E">
              <w:t>Shubham Narang, Technical Analyst</w:t>
            </w:r>
          </w:p>
        </w:tc>
        <w:tc>
          <w:tcPr>
            <w:tcW w:w="4255" w:type="dxa"/>
          </w:tcPr>
          <w:p w:rsidR="00721117" w:rsidRPr="00F84A2E" w:rsidRDefault="00674EF2" w:rsidP="00674EF2">
            <w:pPr>
              <w:pStyle w:val="Cell"/>
            </w:pPr>
            <w:r>
              <w:t>Deferred / Deleted: BR_LR_0</w:t>
            </w:r>
            <w:r w:rsidR="00241299">
              <w:t>3</w:t>
            </w:r>
            <w:r>
              <w:t xml:space="preserve"> </w:t>
            </w:r>
            <w:r w:rsidR="00241299">
              <w:t>, BR_LR_04</w:t>
            </w:r>
            <w:r>
              <w:t xml:space="preserve"> BR_</w:t>
            </w:r>
            <w:r w:rsidR="00241299">
              <w:t>LR_05</w:t>
            </w:r>
          </w:p>
        </w:tc>
      </w:tr>
    </w:tbl>
    <w:p w:rsidR="00721117" w:rsidRDefault="00721117"/>
    <w:sectPr w:rsidR="00721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F077BD"/>
    <w:multiLevelType w:val="multilevel"/>
    <w:tmpl w:val="0266585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888"/>
    <w:rsid w:val="001379C5"/>
    <w:rsid w:val="00241299"/>
    <w:rsid w:val="00253475"/>
    <w:rsid w:val="0035096A"/>
    <w:rsid w:val="003F1B2F"/>
    <w:rsid w:val="005E2BC7"/>
    <w:rsid w:val="006621ED"/>
    <w:rsid w:val="00674EF2"/>
    <w:rsid w:val="00697E7B"/>
    <w:rsid w:val="00721117"/>
    <w:rsid w:val="008557FA"/>
    <w:rsid w:val="0089506D"/>
    <w:rsid w:val="008A78F0"/>
    <w:rsid w:val="008E4542"/>
    <w:rsid w:val="00911C5F"/>
    <w:rsid w:val="00944CD2"/>
    <w:rsid w:val="009B3B48"/>
    <w:rsid w:val="009C0888"/>
    <w:rsid w:val="00A06CBB"/>
    <w:rsid w:val="00B34CC6"/>
    <w:rsid w:val="00B5146E"/>
    <w:rsid w:val="00B77A8C"/>
    <w:rsid w:val="00E459DF"/>
    <w:rsid w:val="00F5250D"/>
    <w:rsid w:val="00F6078A"/>
    <w:rsid w:val="00F8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846E2-9CEA-43C5-AA2F-3B2196CD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721117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21117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721117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21117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721117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21117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721117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qFormat/>
    <w:rsid w:val="00721117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qFormat/>
    <w:rsid w:val="00721117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C0888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C0888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721117"/>
    <w:rPr>
      <w:rFonts w:ascii="Arial" w:eastAsia="Times New Roman" w:hAnsi="Arial" w:cs="Arial"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21117"/>
    <w:rPr>
      <w:rFonts w:ascii="Arial" w:eastAsia="Times New Roman" w:hAnsi="Arial" w:cs="Arial"/>
      <w:b/>
      <w:bCs/>
      <w:i/>
      <w:iC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721117"/>
    <w:rPr>
      <w:rFonts w:ascii="Arial" w:eastAsia="Times New Roman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rsid w:val="00721117"/>
    <w:rPr>
      <w:rFonts w:ascii="Arial" w:eastAsia="Times New Roman" w:hAnsi="Arial" w:cs="Times New Roman"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21117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21117"/>
    <w:rPr>
      <w:rFonts w:ascii="Arial" w:eastAsia="Times New Roman" w:hAnsi="Arial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721117"/>
    <w:rPr>
      <w:rFonts w:ascii="Arial" w:eastAsia="Times New Roma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721117"/>
    <w:rPr>
      <w:rFonts w:ascii="Arial" w:eastAsia="Times New Roma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721117"/>
    <w:rPr>
      <w:rFonts w:ascii="Arial" w:eastAsia="Times New Roman" w:hAnsi="Arial" w:cs="Arial"/>
    </w:rPr>
  </w:style>
  <w:style w:type="paragraph" w:styleId="ListBullet">
    <w:name w:val="List Bullet"/>
    <w:basedOn w:val="Normal"/>
    <w:rsid w:val="00721117"/>
    <w:pPr>
      <w:numPr>
        <w:numId w:val="2"/>
      </w:numPr>
      <w:spacing w:after="0" w:line="240" w:lineRule="auto"/>
    </w:pPr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21117"/>
    <w:pPr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721117"/>
    <w:rPr>
      <w:rFonts w:ascii="Arial" w:eastAsia="Times New Roman" w:hAnsi="Arial" w:cs="Times New Roman"/>
      <w:szCs w:val="24"/>
    </w:rPr>
  </w:style>
  <w:style w:type="paragraph" w:customStyle="1" w:styleId="ColumnHeadings">
    <w:name w:val="Column Headings"/>
    <w:basedOn w:val="BodyText"/>
    <w:rsid w:val="00721117"/>
    <w:pPr>
      <w:keepNext/>
      <w:keepLines/>
      <w:widowControl w:val="0"/>
      <w:suppressAutoHyphens/>
      <w:spacing w:before="60" w:after="60"/>
    </w:pPr>
    <w:rPr>
      <w:b/>
      <w:noProof/>
      <w:szCs w:val="20"/>
    </w:rPr>
  </w:style>
  <w:style w:type="paragraph" w:customStyle="1" w:styleId="Cell">
    <w:name w:val="Cell"/>
    <w:basedOn w:val="BodyText"/>
    <w:rsid w:val="00721117"/>
    <w:pPr>
      <w:spacing w:before="60" w:after="60"/>
    </w:pPr>
    <w:rPr>
      <w:rFonts w:cs="Arial"/>
      <w:sz w:val="20"/>
      <w:szCs w:val="20"/>
    </w:rPr>
  </w:style>
  <w:style w:type="paragraph" w:customStyle="1" w:styleId="CellHead">
    <w:name w:val="CellHead"/>
    <w:basedOn w:val="Cell"/>
    <w:rsid w:val="00721117"/>
    <w:pPr>
      <w:keepNext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Narne,Vishnu Sree</dc:creator>
  <cp:keywords/>
  <dc:description/>
  <cp:lastModifiedBy>Kala,Ankitha Jain</cp:lastModifiedBy>
  <cp:revision>16</cp:revision>
  <dcterms:created xsi:type="dcterms:W3CDTF">2016-10-14T13:12:00Z</dcterms:created>
  <dcterms:modified xsi:type="dcterms:W3CDTF">2016-10-16T22:25:00Z</dcterms:modified>
</cp:coreProperties>
</file>