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C86C4" w14:textId="4DC4B216" w:rsidR="00A23E70" w:rsidRDefault="00F67FE6" w:rsidP="00F67FE6">
      <w:pPr>
        <w:jc w:val="center"/>
        <w:rPr>
          <w:rFonts w:ascii="Times New Roman" w:hAnsi="Times New Roman" w:cs="Times New Roman"/>
          <w:b/>
          <w:bCs/>
          <w:sz w:val="44"/>
          <w:szCs w:val="44"/>
        </w:rPr>
      </w:pPr>
      <w:r w:rsidRPr="00F67FE6">
        <w:rPr>
          <w:rFonts w:ascii="Times New Roman" w:hAnsi="Times New Roman" w:cs="Times New Roman"/>
          <w:b/>
          <w:bCs/>
          <w:sz w:val="44"/>
          <w:szCs w:val="44"/>
        </w:rPr>
        <w:t>Call Center Dashboard Analysis</w:t>
      </w:r>
    </w:p>
    <w:p w14:paraId="36469298" w14:textId="51CD36CA" w:rsidR="00CE23E3" w:rsidRPr="00C85079" w:rsidRDefault="00CE23E3" w:rsidP="00CE23E3">
      <w:pPr>
        <w:jc w:val="center"/>
        <w:rPr>
          <w:rFonts w:ascii="Times New Roman" w:hAnsi="Times New Roman" w:cs="Times New Roman"/>
          <w:sz w:val="21"/>
          <w:szCs w:val="21"/>
        </w:rPr>
      </w:pPr>
      <w:r w:rsidRPr="00C85079">
        <w:rPr>
          <w:rFonts w:ascii="Times New Roman" w:hAnsi="Times New Roman" w:cs="Times New Roman"/>
          <w:sz w:val="21"/>
          <w:szCs w:val="21"/>
        </w:rPr>
        <w:t>Ankit Meena</w:t>
      </w:r>
      <w:r w:rsidRPr="00CE23E3">
        <w:rPr>
          <w:rFonts w:ascii="Times New Roman" w:hAnsi="Times New Roman" w:cs="Times New Roman"/>
          <w:sz w:val="21"/>
          <w:szCs w:val="21"/>
          <w:vertAlign w:val="superscript"/>
        </w:rPr>
        <w:t>1</w:t>
      </w:r>
      <w:r w:rsidRPr="00C85079">
        <w:rPr>
          <w:rFonts w:ascii="Times New Roman" w:hAnsi="Times New Roman" w:cs="Times New Roman"/>
          <w:sz w:val="21"/>
          <w:szCs w:val="21"/>
        </w:rPr>
        <w:t xml:space="preserve">, </w:t>
      </w:r>
      <w:proofErr w:type="spellStart"/>
      <w:r>
        <w:rPr>
          <w:rFonts w:ascii="Times New Roman" w:hAnsi="Times New Roman" w:cs="Times New Roman"/>
          <w:sz w:val="21"/>
          <w:szCs w:val="21"/>
        </w:rPr>
        <w:t>Dr.</w:t>
      </w:r>
      <w:proofErr w:type="spellEnd"/>
      <w:r>
        <w:rPr>
          <w:rFonts w:ascii="Times New Roman" w:hAnsi="Times New Roman" w:cs="Times New Roman"/>
          <w:sz w:val="21"/>
          <w:szCs w:val="21"/>
        </w:rPr>
        <w:t xml:space="preserve"> Logeswari P</w:t>
      </w:r>
      <w:r w:rsidRPr="00CE23E3">
        <w:rPr>
          <w:rFonts w:ascii="Times New Roman" w:hAnsi="Times New Roman" w:cs="Times New Roman"/>
          <w:sz w:val="21"/>
          <w:szCs w:val="21"/>
          <w:vertAlign w:val="superscript"/>
        </w:rPr>
        <w:t xml:space="preserve"> </w:t>
      </w:r>
      <w:r w:rsidRPr="00CE23E3">
        <w:rPr>
          <w:rFonts w:ascii="Times New Roman" w:hAnsi="Times New Roman" w:cs="Times New Roman"/>
          <w:sz w:val="21"/>
          <w:szCs w:val="21"/>
          <w:vertAlign w:val="superscript"/>
        </w:rPr>
        <w:t>2</w:t>
      </w:r>
    </w:p>
    <w:p w14:paraId="4C7292B5" w14:textId="77777777" w:rsidR="00CE23E3" w:rsidRPr="00C85079" w:rsidRDefault="00CE23E3" w:rsidP="00CE23E3">
      <w:pPr>
        <w:jc w:val="center"/>
        <w:rPr>
          <w:rFonts w:ascii="Times New Roman" w:hAnsi="Times New Roman" w:cs="Times New Roman"/>
          <w:sz w:val="19"/>
          <w:szCs w:val="19"/>
        </w:rPr>
      </w:pPr>
      <w:r w:rsidRPr="00C85079">
        <w:rPr>
          <w:rFonts w:ascii="Times New Roman" w:hAnsi="Times New Roman" w:cs="Times New Roman"/>
          <w:sz w:val="19"/>
          <w:szCs w:val="19"/>
        </w:rPr>
        <w:t>dept. School of Computer Application</w:t>
      </w:r>
      <w:r w:rsidRPr="00CE23E3">
        <w:rPr>
          <w:rFonts w:ascii="Times New Roman" w:hAnsi="Times New Roman" w:cs="Times New Roman"/>
          <w:sz w:val="19"/>
          <w:szCs w:val="19"/>
          <w:vertAlign w:val="superscript"/>
        </w:rPr>
        <w:t>12</w:t>
      </w:r>
    </w:p>
    <w:p w14:paraId="6272FA26" w14:textId="77777777" w:rsidR="00CE23E3" w:rsidRPr="00C85079" w:rsidRDefault="00CE23E3" w:rsidP="00CE23E3">
      <w:pPr>
        <w:jc w:val="center"/>
        <w:rPr>
          <w:rFonts w:ascii="Times New Roman" w:hAnsi="Times New Roman" w:cs="Times New Roman"/>
          <w:sz w:val="19"/>
          <w:szCs w:val="19"/>
        </w:rPr>
      </w:pPr>
      <w:r w:rsidRPr="00C85079">
        <w:rPr>
          <w:rFonts w:ascii="Times New Roman" w:hAnsi="Times New Roman" w:cs="Times New Roman"/>
          <w:sz w:val="19"/>
          <w:szCs w:val="19"/>
        </w:rPr>
        <w:t>Lovely Professional University</w:t>
      </w:r>
    </w:p>
    <w:p w14:paraId="6FF3802F" w14:textId="77777777" w:rsidR="00CE23E3" w:rsidRPr="00C85079" w:rsidRDefault="00CE23E3" w:rsidP="00CE23E3">
      <w:pPr>
        <w:jc w:val="center"/>
        <w:rPr>
          <w:rFonts w:ascii="Times New Roman" w:hAnsi="Times New Roman" w:cs="Times New Roman"/>
          <w:sz w:val="19"/>
          <w:szCs w:val="19"/>
        </w:rPr>
      </w:pPr>
      <w:r w:rsidRPr="00C85079">
        <w:rPr>
          <w:rFonts w:ascii="Times New Roman" w:hAnsi="Times New Roman" w:cs="Times New Roman"/>
          <w:sz w:val="19"/>
          <w:szCs w:val="19"/>
        </w:rPr>
        <w:t>Phagwara, Punjab, India</w:t>
      </w:r>
      <w:r w:rsidRPr="00CE23E3">
        <w:rPr>
          <w:rFonts w:ascii="Times New Roman" w:hAnsi="Times New Roman" w:cs="Times New Roman"/>
          <w:sz w:val="19"/>
          <w:szCs w:val="19"/>
          <w:vertAlign w:val="superscript"/>
        </w:rPr>
        <w:t>12</w:t>
      </w:r>
    </w:p>
    <w:p w14:paraId="6B8978FE" w14:textId="77777777" w:rsidR="00CE23E3" w:rsidRPr="00C85079" w:rsidRDefault="00CE23E3" w:rsidP="00CE23E3">
      <w:pPr>
        <w:jc w:val="center"/>
        <w:rPr>
          <w:rFonts w:ascii="Courier New" w:hAnsi="Courier New" w:cs="Courier New"/>
          <w:sz w:val="17"/>
          <w:szCs w:val="17"/>
        </w:rPr>
      </w:pPr>
      <w:r w:rsidRPr="00C85079">
        <w:rPr>
          <w:rFonts w:ascii="Courier New" w:hAnsi="Courier New" w:cs="Courier New"/>
          <w:sz w:val="17"/>
          <w:szCs w:val="17"/>
        </w:rPr>
        <w:t>ankitjarwalll@gmail.com1</w:t>
      </w:r>
    </w:p>
    <w:p w14:paraId="13F39419" w14:textId="00E46D2C" w:rsidR="00CE23E3" w:rsidRPr="00C85079" w:rsidRDefault="00CE23E3" w:rsidP="00CE23E3">
      <w:pPr>
        <w:jc w:val="center"/>
        <w:rPr>
          <w:rFonts w:ascii="Courier New" w:hAnsi="Courier New" w:cs="Courier New"/>
          <w:sz w:val="17"/>
          <w:szCs w:val="17"/>
        </w:rPr>
      </w:pPr>
      <w:r>
        <w:rPr>
          <w:rFonts w:ascii="Courier New" w:hAnsi="Courier New" w:cs="Courier New"/>
          <w:sz w:val="17"/>
          <w:szCs w:val="17"/>
        </w:rPr>
        <w:t>drLogeswari</w:t>
      </w:r>
      <w:r w:rsidRPr="00C85079">
        <w:rPr>
          <w:rFonts w:ascii="Courier New" w:hAnsi="Courier New" w:cs="Courier New"/>
          <w:sz w:val="17"/>
          <w:szCs w:val="17"/>
        </w:rPr>
        <w:t>@gmail.com1</w:t>
      </w:r>
    </w:p>
    <w:p w14:paraId="3EC8B23B" w14:textId="77777777" w:rsidR="00CE23E3" w:rsidRDefault="00CE23E3" w:rsidP="00F67FE6">
      <w:pPr>
        <w:rPr>
          <w:rFonts w:ascii="Times New Roman" w:hAnsi="Times New Roman" w:cs="Times New Roman"/>
        </w:rPr>
      </w:pPr>
    </w:p>
    <w:p w14:paraId="10EC15AC" w14:textId="77777777" w:rsidR="00CE23E3" w:rsidRDefault="00CE23E3" w:rsidP="00F67FE6">
      <w:pPr>
        <w:rPr>
          <w:rFonts w:ascii="Times New Roman" w:hAnsi="Times New Roman" w:cs="Times New Roman"/>
        </w:rPr>
      </w:pPr>
    </w:p>
    <w:p w14:paraId="4B812F30" w14:textId="77777777" w:rsidR="00CE23E3" w:rsidRDefault="00CE23E3" w:rsidP="00F67FE6">
      <w:pPr>
        <w:rPr>
          <w:rFonts w:ascii="Times New Roman" w:hAnsi="Times New Roman" w:cs="Times New Roman"/>
        </w:rPr>
        <w:sectPr w:rsidR="00CE23E3">
          <w:pgSz w:w="11906" w:h="16838"/>
          <w:pgMar w:top="1440" w:right="1440" w:bottom="1440" w:left="1440" w:header="708" w:footer="708" w:gutter="0"/>
          <w:cols w:space="708"/>
          <w:docGrid w:linePitch="360"/>
        </w:sectPr>
      </w:pPr>
    </w:p>
    <w:p w14:paraId="040BC3E5" w14:textId="5266D2AD" w:rsidR="00CE23E3" w:rsidRPr="00CE23E3" w:rsidRDefault="00124F4E" w:rsidP="00CE23E3">
      <w:pPr>
        <w:jc w:val="center"/>
        <w:rPr>
          <w:rFonts w:ascii="Times New Roman" w:hAnsi="Times New Roman" w:cs="Times New Roman"/>
          <w:sz w:val="24"/>
          <w:szCs w:val="24"/>
        </w:rPr>
      </w:pPr>
      <w:r w:rsidRPr="00CE23E3">
        <w:rPr>
          <w:rFonts w:ascii="Times New Roman" w:hAnsi="Times New Roman" w:cs="Times New Roman"/>
          <w:b/>
          <w:bCs/>
          <w:sz w:val="24"/>
          <w:szCs w:val="24"/>
        </w:rPr>
        <w:t>Introduction:</w:t>
      </w:r>
    </w:p>
    <w:p w14:paraId="08B33D2B" w14:textId="75A2DD2B" w:rsidR="00F67FE6" w:rsidRPr="00F67FE6" w:rsidRDefault="00F67FE6" w:rsidP="00124F4E">
      <w:pPr>
        <w:jc w:val="both"/>
        <w:rPr>
          <w:rFonts w:ascii="Times New Roman" w:hAnsi="Times New Roman" w:cs="Times New Roman"/>
        </w:rPr>
      </w:pPr>
      <w:r w:rsidRPr="00F67FE6">
        <w:rPr>
          <w:rFonts w:ascii="Times New Roman" w:hAnsi="Times New Roman" w:cs="Times New Roman"/>
        </w:rPr>
        <w:t>I</w:t>
      </w:r>
      <w:r w:rsidRPr="00F67FE6">
        <w:rPr>
          <w:rFonts w:ascii="Times New Roman" w:hAnsi="Times New Roman" w:cs="Times New Roman"/>
        </w:rPr>
        <w:t>n today's dynamic business landscape, where customer-centricity is paramount, the efficiency and effectiveness of call centers play a pivotal role in shaping the customer experience. With the ever-increasing volume of customer interactions, understanding the intricacies of call center operations is essential for optimizing service quality and customer satisfaction.</w:t>
      </w:r>
    </w:p>
    <w:p w14:paraId="76520F37" w14:textId="2A04A474" w:rsidR="00F67FE6" w:rsidRPr="00F67FE6" w:rsidRDefault="00F67FE6" w:rsidP="00124F4E">
      <w:pPr>
        <w:jc w:val="both"/>
        <w:rPr>
          <w:rFonts w:ascii="Times New Roman" w:hAnsi="Times New Roman" w:cs="Times New Roman"/>
        </w:rPr>
      </w:pPr>
      <w:r w:rsidRPr="00F67FE6">
        <w:rPr>
          <w:rFonts w:ascii="Times New Roman" w:hAnsi="Times New Roman" w:cs="Times New Roman"/>
        </w:rPr>
        <w:t xml:space="preserve">The "Call Center Dashboard" presented in this report is a powerful tool that provides a comprehensive view of key performance indicators and insights into our call center's operations. This dashboard encapsulates a wealth of data, enabling us to evaluate the reasons behind customer calls, measure customer satisfaction (CSAT), </w:t>
      </w:r>
      <w:r w:rsidR="00CE23E3" w:rsidRPr="00F67FE6">
        <w:rPr>
          <w:rFonts w:ascii="Times New Roman" w:hAnsi="Times New Roman" w:cs="Times New Roman"/>
        </w:rPr>
        <w:t>analyse</w:t>
      </w:r>
      <w:r w:rsidRPr="00F67FE6">
        <w:rPr>
          <w:rFonts w:ascii="Times New Roman" w:hAnsi="Times New Roman" w:cs="Times New Roman"/>
        </w:rPr>
        <w:t xml:space="preserve"> call volumes, and scrutinize response times. It also offers a geographic perspective by breaking down call data by city and state within the United States.</w:t>
      </w:r>
    </w:p>
    <w:p w14:paraId="42444F11" w14:textId="70D43C79" w:rsidR="00F67FE6" w:rsidRPr="00F67FE6" w:rsidRDefault="00F67FE6" w:rsidP="00124F4E">
      <w:pPr>
        <w:jc w:val="both"/>
        <w:rPr>
          <w:rFonts w:ascii="Times New Roman" w:hAnsi="Times New Roman" w:cs="Times New Roman"/>
        </w:rPr>
      </w:pPr>
      <w:r w:rsidRPr="00F67FE6">
        <w:rPr>
          <w:rFonts w:ascii="Times New Roman" w:hAnsi="Times New Roman" w:cs="Times New Roman"/>
        </w:rPr>
        <w:t>As we delve into this report, we will explore the findings and trends that emerge from the data visualizations and analytics presented within the dashboard. By deciphering the information contained within, we aim to uncover actionable insights that can guide us in optimizing our call center's operations and, in turn, elevate the overall quality of customer service.</w:t>
      </w:r>
    </w:p>
    <w:p w14:paraId="1CE2D9DB" w14:textId="2F786754" w:rsidR="00F67FE6" w:rsidRDefault="00F67FE6" w:rsidP="00124F4E">
      <w:pPr>
        <w:jc w:val="both"/>
        <w:rPr>
          <w:rFonts w:ascii="Times New Roman" w:hAnsi="Times New Roman" w:cs="Times New Roman"/>
        </w:rPr>
      </w:pPr>
      <w:r w:rsidRPr="00F67FE6">
        <w:rPr>
          <w:rFonts w:ascii="Times New Roman" w:hAnsi="Times New Roman" w:cs="Times New Roman"/>
        </w:rPr>
        <w:t xml:space="preserve">The following sections will provide a detailed analysis of the key findings, the underlying data, and recommendations for improving our call center performance. Through this report, we </w:t>
      </w:r>
      <w:r w:rsidR="00CE23E3" w:rsidRPr="00F67FE6">
        <w:rPr>
          <w:rFonts w:ascii="Times New Roman" w:hAnsi="Times New Roman" w:cs="Times New Roman"/>
        </w:rPr>
        <w:t>endeavour</w:t>
      </w:r>
      <w:r w:rsidRPr="00F67FE6">
        <w:rPr>
          <w:rFonts w:ascii="Times New Roman" w:hAnsi="Times New Roman" w:cs="Times New Roman"/>
        </w:rPr>
        <w:t xml:space="preserve"> to equip stakeholders and </w:t>
      </w:r>
      <w:r w:rsidRPr="00F67FE6">
        <w:rPr>
          <w:rFonts w:ascii="Times New Roman" w:hAnsi="Times New Roman" w:cs="Times New Roman"/>
        </w:rPr>
        <w:t>decision-makers with valuable information to make informed choices that enhance the effectiveness of our call center, ultimately ensuring customer satisfaction and loyalty.</w:t>
      </w:r>
    </w:p>
    <w:p w14:paraId="48909873" w14:textId="77777777" w:rsidR="00CE23E3" w:rsidRDefault="00CE23E3" w:rsidP="00124F4E">
      <w:pPr>
        <w:jc w:val="both"/>
        <w:rPr>
          <w:rFonts w:ascii="Times New Roman" w:hAnsi="Times New Roman" w:cs="Times New Roman"/>
        </w:rPr>
      </w:pPr>
    </w:p>
    <w:p w14:paraId="5095EE09" w14:textId="22D99FEF" w:rsidR="00CE23E3" w:rsidRPr="00CE23E3" w:rsidRDefault="00F67FE6" w:rsidP="00CE23E3">
      <w:pPr>
        <w:jc w:val="center"/>
        <w:rPr>
          <w:rFonts w:ascii="Times New Roman" w:hAnsi="Times New Roman" w:cs="Times New Roman"/>
          <w:b/>
          <w:bCs/>
          <w:sz w:val="24"/>
          <w:szCs w:val="24"/>
        </w:rPr>
      </w:pPr>
      <w:r w:rsidRPr="00CE23E3">
        <w:rPr>
          <w:rFonts w:ascii="Times New Roman" w:hAnsi="Times New Roman" w:cs="Times New Roman"/>
          <w:b/>
          <w:bCs/>
          <w:sz w:val="24"/>
          <w:szCs w:val="24"/>
        </w:rPr>
        <w:t>Dashboard Overview</w:t>
      </w:r>
      <w:r w:rsidR="00124F4E" w:rsidRPr="00CE23E3">
        <w:rPr>
          <w:rFonts w:ascii="Times New Roman" w:hAnsi="Times New Roman" w:cs="Times New Roman"/>
          <w:b/>
          <w:bCs/>
          <w:sz w:val="24"/>
          <w:szCs w:val="24"/>
        </w:rPr>
        <w:t>:</w:t>
      </w:r>
    </w:p>
    <w:p w14:paraId="261AA91E" w14:textId="183551F5" w:rsidR="00F67FE6" w:rsidRDefault="00F67FE6" w:rsidP="00124F4E">
      <w:pPr>
        <w:jc w:val="both"/>
        <w:rPr>
          <w:rFonts w:ascii="Times New Roman" w:hAnsi="Times New Roman" w:cs="Times New Roman"/>
        </w:rPr>
      </w:pPr>
      <w:r w:rsidRPr="00F67FE6">
        <w:rPr>
          <w:rFonts w:ascii="Times New Roman" w:hAnsi="Times New Roman" w:cs="Times New Roman"/>
        </w:rPr>
        <w:t>The "Call Center Dashboard" is a comprehensive and visually rich representation of our call center's performance and customer interactions. Designed with the aim of providing a holistic view of the operations, it incorporates a range of key performance indicators and data visualizations that enable stakeholders to assess various aspects of our call center's activities. Here is a brief overview of the main components of the dashboard:</w:t>
      </w:r>
    </w:p>
    <w:p w14:paraId="23329FED" w14:textId="77777777" w:rsidR="00CE23E3" w:rsidRPr="00F67FE6" w:rsidRDefault="00CE23E3" w:rsidP="00124F4E">
      <w:pPr>
        <w:jc w:val="both"/>
        <w:rPr>
          <w:rFonts w:ascii="Times New Roman" w:hAnsi="Times New Roman" w:cs="Times New Roman"/>
        </w:rPr>
      </w:pPr>
    </w:p>
    <w:p w14:paraId="31BE89EA" w14:textId="7FFA1C97" w:rsidR="00F67FE6" w:rsidRDefault="00F67FE6" w:rsidP="00124F4E">
      <w:pPr>
        <w:pStyle w:val="ListParagraph"/>
        <w:numPr>
          <w:ilvl w:val="0"/>
          <w:numId w:val="1"/>
        </w:numPr>
        <w:jc w:val="both"/>
        <w:rPr>
          <w:rFonts w:ascii="Times New Roman" w:hAnsi="Times New Roman" w:cs="Times New Roman"/>
        </w:rPr>
      </w:pPr>
      <w:r w:rsidRPr="00CE23E3">
        <w:rPr>
          <w:rFonts w:ascii="Times New Roman" w:hAnsi="Times New Roman" w:cs="Times New Roman"/>
          <w:b/>
          <w:bCs/>
        </w:rPr>
        <w:t>Reason for Calls Breakdown:</w:t>
      </w:r>
      <w:r w:rsidRPr="00124F4E">
        <w:rPr>
          <w:rFonts w:ascii="Times New Roman" w:hAnsi="Times New Roman" w:cs="Times New Roman"/>
        </w:rPr>
        <w:t xml:space="preserve"> The dashboard includes a breakdown of the primary reasons for customer calls. This section highlights common issues and concerns, such as billing questions, payment inquiries, and service outages, allowing us to pinpoint areas that require special attention.</w:t>
      </w:r>
    </w:p>
    <w:p w14:paraId="1E5D0B9E" w14:textId="77777777" w:rsidR="00CE23E3" w:rsidRPr="00124F4E" w:rsidRDefault="00CE23E3" w:rsidP="00CE23E3">
      <w:pPr>
        <w:pStyle w:val="ListParagraph"/>
        <w:jc w:val="both"/>
        <w:rPr>
          <w:rFonts w:ascii="Times New Roman" w:hAnsi="Times New Roman" w:cs="Times New Roman"/>
        </w:rPr>
      </w:pPr>
    </w:p>
    <w:p w14:paraId="4B866BE4" w14:textId="2C7E24BC" w:rsidR="00CE23E3" w:rsidRPr="00CE23E3" w:rsidRDefault="00F67FE6" w:rsidP="00CE23E3">
      <w:pPr>
        <w:pStyle w:val="ListParagraph"/>
        <w:numPr>
          <w:ilvl w:val="0"/>
          <w:numId w:val="1"/>
        </w:numPr>
        <w:jc w:val="both"/>
        <w:rPr>
          <w:rFonts w:ascii="Times New Roman" w:hAnsi="Times New Roman" w:cs="Times New Roman"/>
        </w:rPr>
      </w:pPr>
      <w:r w:rsidRPr="00CE23E3">
        <w:rPr>
          <w:rFonts w:ascii="Times New Roman" w:hAnsi="Times New Roman" w:cs="Times New Roman"/>
          <w:b/>
          <w:bCs/>
        </w:rPr>
        <w:t>Customer Satisfaction (CSAT)</w:t>
      </w:r>
      <w:r w:rsidRPr="00124F4E">
        <w:rPr>
          <w:rFonts w:ascii="Times New Roman" w:hAnsi="Times New Roman" w:cs="Times New Roman"/>
        </w:rPr>
        <w:t xml:space="preserve"> Score: Our CSAT score is a critical measure of customer contentment. The dashboard provides an up-to-date representation of this score, which helps us gauge customer sentiment and satisfaction levels over time.</w:t>
      </w:r>
    </w:p>
    <w:p w14:paraId="25B18687" w14:textId="3CE7A8E3" w:rsidR="00F67FE6" w:rsidRPr="00124F4E" w:rsidRDefault="00F67FE6" w:rsidP="00124F4E">
      <w:pPr>
        <w:pStyle w:val="ListParagraph"/>
        <w:numPr>
          <w:ilvl w:val="0"/>
          <w:numId w:val="1"/>
        </w:numPr>
        <w:jc w:val="both"/>
        <w:rPr>
          <w:rFonts w:ascii="Times New Roman" w:hAnsi="Times New Roman" w:cs="Times New Roman"/>
        </w:rPr>
      </w:pPr>
      <w:r w:rsidRPr="00CE23E3">
        <w:rPr>
          <w:rFonts w:ascii="Times New Roman" w:hAnsi="Times New Roman" w:cs="Times New Roman"/>
          <w:b/>
          <w:bCs/>
        </w:rPr>
        <w:lastRenderedPageBreak/>
        <w:t>Call Volume Statistics:</w:t>
      </w:r>
      <w:r w:rsidRPr="00124F4E">
        <w:rPr>
          <w:rFonts w:ascii="Times New Roman" w:hAnsi="Times New Roman" w:cs="Times New Roman"/>
        </w:rPr>
        <w:t xml:space="preserve"> To understand the workload on our call center, the dashboard presents data on the total number of calls received. It also includes a distribution of calls based on the reasons customers are contacting us.</w:t>
      </w:r>
    </w:p>
    <w:p w14:paraId="7D5F191A" w14:textId="3D13CFFD" w:rsidR="00F67FE6" w:rsidRDefault="00F67FE6" w:rsidP="00124F4E">
      <w:pPr>
        <w:pStyle w:val="ListParagraph"/>
        <w:numPr>
          <w:ilvl w:val="0"/>
          <w:numId w:val="1"/>
        </w:numPr>
        <w:jc w:val="both"/>
        <w:rPr>
          <w:rFonts w:ascii="Times New Roman" w:hAnsi="Times New Roman" w:cs="Times New Roman"/>
        </w:rPr>
      </w:pPr>
      <w:r w:rsidRPr="00CE23E3">
        <w:rPr>
          <w:rFonts w:ascii="Times New Roman" w:hAnsi="Times New Roman" w:cs="Times New Roman"/>
          <w:b/>
          <w:bCs/>
        </w:rPr>
        <w:t>Average Call Duration:</w:t>
      </w:r>
      <w:r w:rsidRPr="00124F4E">
        <w:rPr>
          <w:rFonts w:ascii="Times New Roman" w:hAnsi="Times New Roman" w:cs="Times New Roman"/>
        </w:rPr>
        <w:t xml:space="preserve"> This section focuses on the average duration of customer calls. Monitoring this metric helps us assess the efficiency of our call center agents and can provide insights into potential process improvements.</w:t>
      </w:r>
    </w:p>
    <w:p w14:paraId="03C396E0" w14:textId="77777777" w:rsidR="00CE23E3" w:rsidRPr="00124F4E" w:rsidRDefault="00CE23E3" w:rsidP="00CE23E3">
      <w:pPr>
        <w:pStyle w:val="ListParagraph"/>
        <w:jc w:val="both"/>
        <w:rPr>
          <w:rFonts w:ascii="Times New Roman" w:hAnsi="Times New Roman" w:cs="Times New Roman"/>
        </w:rPr>
      </w:pPr>
    </w:p>
    <w:p w14:paraId="4026EFE0" w14:textId="728524B2" w:rsidR="00F67FE6" w:rsidRDefault="00F67FE6" w:rsidP="00124F4E">
      <w:pPr>
        <w:pStyle w:val="ListParagraph"/>
        <w:numPr>
          <w:ilvl w:val="0"/>
          <w:numId w:val="1"/>
        </w:numPr>
        <w:jc w:val="both"/>
        <w:rPr>
          <w:rFonts w:ascii="Times New Roman" w:hAnsi="Times New Roman" w:cs="Times New Roman"/>
        </w:rPr>
      </w:pPr>
      <w:r w:rsidRPr="00CE23E3">
        <w:rPr>
          <w:rFonts w:ascii="Times New Roman" w:hAnsi="Times New Roman" w:cs="Times New Roman"/>
          <w:b/>
          <w:bCs/>
        </w:rPr>
        <w:t>Geographic Distribution:</w:t>
      </w:r>
      <w:r w:rsidRPr="00124F4E">
        <w:rPr>
          <w:rFonts w:ascii="Times New Roman" w:hAnsi="Times New Roman" w:cs="Times New Roman"/>
        </w:rPr>
        <w:t xml:space="preserve"> For a regional perspective, the dashboard breaks down call data by city and state within the United States. This feature is valuable for identifying areas with particularly high or low call volumes.</w:t>
      </w:r>
    </w:p>
    <w:p w14:paraId="4479FDA1" w14:textId="77777777" w:rsidR="00CE23E3" w:rsidRPr="00124F4E" w:rsidRDefault="00CE23E3" w:rsidP="00CE23E3">
      <w:pPr>
        <w:pStyle w:val="ListParagraph"/>
        <w:jc w:val="both"/>
        <w:rPr>
          <w:rFonts w:ascii="Times New Roman" w:hAnsi="Times New Roman" w:cs="Times New Roman"/>
        </w:rPr>
      </w:pPr>
    </w:p>
    <w:p w14:paraId="1FF66E68" w14:textId="67080C80" w:rsidR="00CE23E3" w:rsidRPr="00CE23E3" w:rsidRDefault="00F67FE6" w:rsidP="00CE23E3">
      <w:pPr>
        <w:pStyle w:val="ListParagraph"/>
        <w:numPr>
          <w:ilvl w:val="0"/>
          <w:numId w:val="1"/>
        </w:numPr>
        <w:jc w:val="both"/>
        <w:rPr>
          <w:rFonts w:ascii="Times New Roman" w:hAnsi="Times New Roman" w:cs="Times New Roman"/>
        </w:rPr>
      </w:pPr>
      <w:r w:rsidRPr="00CE23E3">
        <w:rPr>
          <w:rFonts w:ascii="Times New Roman" w:hAnsi="Times New Roman" w:cs="Times New Roman"/>
          <w:b/>
          <w:bCs/>
        </w:rPr>
        <w:t>Weekday Call Analysis:</w:t>
      </w:r>
      <w:r w:rsidRPr="00124F4E">
        <w:rPr>
          <w:rFonts w:ascii="Times New Roman" w:hAnsi="Times New Roman" w:cs="Times New Roman"/>
        </w:rPr>
        <w:t xml:space="preserve"> By </w:t>
      </w:r>
      <w:r w:rsidR="00CE23E3" w:rsidRPr="00124F4E">
        <w:rPr>
          <w:rFonts w:ascii="Times New Roman" w:hAnsi="Times New Roman" w:cs="Times New Roman"/>
        </w:rPr>
        <w:t>analysing</w:t>
      </w:r>
      <w:r w:rsidRPr="00124F4E">
        <w:rPr>
          <w:rFonts w:ascii="Times New Roman" w:hAnsi="Times New Roman" w:cs="Times New Roman"/>
        </w:rPr>
        <w:t xml:space="preserve"> the number of calls received on different days of the week, we can identify trends and allocate resources more effectively during peak call times.</w:t>
      </w:r>
    </w:p>
    <w:p w14:paraId="0B5A3D83" w14:textId="77777777" w:rsidR="00CE23E3" w:rsidRPr="00124F4E" w:rsidRDefault="00CE23E3" w:rsidP="00CE23E3">
      <w:pPr>
        <w:pStyle w:val="ListParagraph"/>
        <w:jc w:val="both"/>
        <w:rPr>
          <w:rFonts w:ascii="Times New Roman" w:hAnsi="Times New Roman" w:cs="Times New Roman"/>
        </w:rPr>
      </w:pPr>
    </w:p>
    <w:p w14:paraId="2A4DB45C" w14:textId="46FD4A4A" w:rsidR="00F67FE6" w:rsidRPr="00CE23E3" w:rsidRDefault="00F67FE6" w:rsidP="00124F4E">
      <w:pPr>
        <w:pStyle w:val="ListParagraph"/>
        <w:numPr>
          <w:ilvl w:val="0"/>
          <w:numId w:val="1"/>
        </w:numPr>
        <w:jc w:val="both"/>
        <w:rPr>
          <w:rFonts w:ascii="Times New Roman" w:hAnsi="Times New Roman" w:cs="Times New Roman"/>
        </w:rPr>
      </w:pPr>
      <w:r w:rsidRPr="00CE23E3">
        <w:rPr>
          <w:rFonts w:ascii="Times New Roman" w:hAnsi="Times New Roman" w:cs="Times New Roman"/>
          <w:b/>
          <w:bCs/>
        </w:rPr>
        <w:t>Response Time Percentage:</w:t>
      </w:r>
      <w:r w:rsidRPr="00124F4E">
        <w:rPr>
          <w:rFonts w:ascii="Times New Roman" w:hAnsi="Times New Roman" w:cs="Times New Roman"/>
        </w:rPr>
        <w:t xml:space="preserve"> This metric measures our responsiveness by tracking the percentage of calls answered within a specified time frame. It is crucial for managing customer expectations and ensuring timely assistance.</w:t>
      </w:r>
    </w:p>
    <w:p w14:paraId="73CD1FBD" w14:textId="77777777" w:rsidR="00CE23E3" w:rsidRDefault="00CE23E3" w:rsidP="00124F4E">
      <w:pPr>
        <w:jc w:val="both"/>
        <w:rPr>
          <w:rFonts w:ascii="Times New Roman" w:hAnsi="Times New Roman" w:cs="Times New Roman"/>
          <w:b/>
          <w:bCs/>
        </w:rPr>
      </w:pPr>
    </w:p>
    <w:p w14:paraId="1B891978" w14:textId="77777777" w:rsidR="00CE23E3" w:rsidRPr="00CE23E3" w:rsidRDefault="00F67FE6" w:rsidP="00CE23E3">
      <w:pPr>
        <w:jc w:val="center"/>
        <w:rPr>
          <w:rFonts w:ascii="Times New Roman" w:hAnsi="Times New Roman" w:cs="Times New Roman"/>
          <w:b/>
          <w:bCs/>
          <w:sz w:val="24"/>
          <w:szCs w:val="24"/>
        </w:rPr>
      </w:pPr>
      <w:r w:rsidRPr="00CE23E3">
        <w:rPr>
          <w:rFonts w:ascii="Times New Roman" w:hAnsi="Times New Roman" w:cs="Times New Roman"/>
          <w:b/>
          <w:bCs/>
          <w:sz w:val="24"/>
          <w:szCs w:val="24"/>
        </w:rPr>
        <w:t>Key Findings</w:t>
      </w:r>
      <w:r w:rsidR="00CE23E3" w:rsidRPr="00CE23E3">
        <w:rPr>
          <w:rFonts w:ascii="Times New Roman" w:hAnsi="Times New Roman" w:cs="Times New Roman"/>
          <w:b/>
          <w:bCs/>
          <w:sz w:val="24"/>
          <w:szCs w:val="24"/>
        </w:rPr>
        <w:t>:</w:t>
      </w:r>
    </w:p>
    <w:p w14:paraId="7220BC4E" w14:textId="4E5BB0E4" w:rsidR="00CE23E3" w:rsidRDefault="00F67FE6" w:rsidP="00124F4E">
      <w:pPr>
        <w:jc w:val="both"/>
        <w:rPr>
          <w:rFonts w:ascii="Times New Roman" w:hAnsi="Times New Roman" w:cs="Times New Roman"/>
        </w:rPr>
      </w:pPr>
      <w:r w:rsidRPr="00F67FE6">
        <w:rPr>
          <w:rFonts w:ascii="Times New Roman" w:hAnsi="Times New Roman" w:cs="Times New Roman"/>
        </w:rPr>
        <w:t>Within the "Call Center Dashboard," several critical insights and trends have emerged, shedding light on the performance and dynamics of our call center operations. These key findings provide valuable information for stakeholders and decision-makers, helping us understand our customers' needs and improve service quality. Here are the most significant findings:</w:t>
      </w:r>
    </w:p>
    <w:p w14:paraId="00242EBE" w14:textId="77777777" w:rsidR="00CE23E3" w:rsidRDefault="00CE23E3" w:rsidP="00124F4E">
      <w:pPr>
        <w:jc w:val="both"/>
        <w:rPr>
          <w:rFonts w:ascii="Times New Roman" w:hAnsi="Times New Roman" w:cs="Times New Roman"/>
        </w:rPr>
      </w:pPr>
    </w:p>
    <w:p w14:paraId="3760382E" w14:textId="77777777" w:rsidR="00CE23E3" w:rsidRPr="00CE23E3" w:rsidRDefault="00CE23E3" w:rsidP="00124F4E">
      <w:pPr>
        <w:jc w:val="both"/>
        <w:rPr>
          <w:rFonts w:ascii="Times New Roman" w:hAnsi="Times New Roman" w:cs="Times New Roman"/>
        </w:rPr>
      </w:pPr>
    </w:p>
    <w:p w14:paraId="78E0A063" w14:textId="5C75F2DE" w:rsidR="00CE23E3" w:rsidRPr="00CE23E3" w:rsidRDefault="00F67FE6" w:rsidP="00124F4E">
      <w:pPr>
        <w:jc w:val="both"/>
        <w:rPr>
          <w:rFonts w:ascii="Times New Roman" w:hAnsi="Times New Roman" w:cs="Times New Roman"/>
          <w:b/>
          <w:bCs/>
        </w:rPr>
      </w:pPr>
      <w:r w:rsidRPr="00CE23E3">
        <w:rPr>
          <w:rFonts w:ascii="Times New Roman" w:hAnsi="Times New Roman" w:cs="Times New Roman"/>
          <w:b/>
          <w:bCs/>
        </w:rPr>
        <w:t>Primary Reasons for Customer Calls:</w:t>
      </w:r>
    </w:p>
    <w:p w14:paraId="56FC9B12" w14:textId="77777777" w:rsidR="00F67FE6" w:rsidRPr="00CE23E3" w:rsidRDefault="00F67FE6" w:rsidP="00CE23E3">
      <w:pPr>
        <w:pStyle w:val="ListParagraph"/>
        <w:numPr>
          <w:ilvl w:val="0"/>
          <w:numId w:val="2"/>
        </w:numPr>
        <w:jc w:val="both"/>
        <w:rPr>
          <w:rFonts w:ascii="Times New Roman" w:hAnsi="Times New Roman" w:cs="Times New Roman"/>
        </w:rPr>
      </w:pPr>
      <w:r w:rsidRPr="00CE23E3">
        <w:rPr>
          <w:rFonts w:ascii="Times New Roman" w:hAnsi="Times New Roman" w:cs="Times New Roman"/>
        </w:rPr>
        <w:t>The top reasons for customer calls include billing questions, payment issues, and service outages.</w:t>
      </w:r>
    </w:p>
    <w:p w14:paraId="33D5D875" w14:textId="77777777" w:rsidR="00F67FE6" w:rsidRDefault="00F67FE6" w:rsidP="00CE23E3">
      <w:pPr>
        <w:pStyle w:val="ListParagraph"/>
        <w:numPr>
          <w:ilvl w:val="0"/>
          <w:numId w:val="2"/>
        </w:numPr>
        <w:jc w:val="both"/>
        <w:rPr>
          <w:rFonts w:ascii="Times New Roman" w:hAnsi="Times New Roman" w:cs="Times New Roman"/>
        </w:rPr>
      </w:pPr>
      <w:r w:rsidRPr="00CE23E3">
        <w:rPr>
          <w:rFonts w:ascii="Times New Roman" w:hAnsi="Times New Roman" w:cs="Times New Roman"/>
        </w:rPr>
        <w:t>Understanding these primary reasons allows us to allocate resources effectively and address common customer concerns promptly.</w:t>
      </w:r>
    </w:p>
    <w:p w14:paraId="57DCD81D" w14:textId="77777777" w:rsidR="00CE23E3" w:rsidRDefault="00CE23E3" w:rsidP="00CE23E3">
      <w:pPr>
        <w:pStyle w:val="ListParagraph"/>
        <w:jc w:val="both"/>
        <w:rPr>
          <w:rFonts w:ascii="Times New Roman" w:hAnsi="Times New Roman" w:cs="Times New Roman"/>
        </w:rPr>
      </w:pPr>
    </w:p>
    <w:p w14:paraId="559C54F0" w14:textId="3CE1348F" w:rsidR="00CE23E3" w:rsidRPr="00CE23E3" w:rsidRDefault="00CE23E3" w:rsidP="00CE23E3">
      <w:pPr>
        <w:rPr>
          <w:rFonts w:ascii="Times New Roman" w:hAnsi="Times New Roman" w:cs="Times New Roman"/>
        </w:rPr>
      </w:pPr>
      <w:r>
        <w:rPr>
          <w:noProof/>
        </w:rPr>
        <w:drawing>
          <wp:inline distT="0" distB="0" distL="0" distR="0" wp14:anchorId="26AA18AF" wp14:editId="35CD2816">
            <wp:extent cx="2628900" cy="2234997"/>
            <wp:effectExtent l="19050" t="19050" r="19050" b="13335"/>
            <wp:docPr id="2124947446" name="Picture 212494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5394" t="54375" r="91409" b="38667"/>
                    <a:stretch/>
                  </pic:blipFill>
                  <pic:spPr bwMode="auto">
                    <a:xfrm>
                      <a:off x="0" y="0"/>
                      <a:ext cx="2700591" cy="22959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D8D400" w14:textId="13982F11" w:rsidR="00CE23E3" w:rsidRPr="00CE23E3" w:rsidRDefault="00CE23E3" w:rsidP="00CE23E3">
      <w:pPr>
        <w:pStyle w:val="ListParagraph"/>
        <w:jc w:val="both"/>
        <w:rPr>
          <w:rFonts w:ascii="Times New Roman" w:hAnsi="Times New Roman" w:cs="Times New Roman"/>
        </w:rPr>
      </w:pPr>
      <w:r>
        <w:rPr>
          <w:rFonts w:ascii="Times New Roman" w:hAnsi="Times New Roman" w:cs="Times New Roman"/>
        </w:rPr>
        <w:t xml:space="preserve">Fig 1: </w:t>
      </w:r>
      <w:r w:rsidRPr="00CE23E3">
        <w:rPr>
          <w:rFonts w:ascii="Times New Roman" w:hAnsi="Times New Roman" w:cs="Times New Roman"/>
        </w:rPr>
        <w:t>Reasons for Customer Calls</w:t>
      </w:r>
    </w:p>
    <w:p w14:paraId="5634ED4A" w14:textId="77777777" w:rsidR="00CE23E3" w:rsidRDefault="00CE23E3" w:rsidP="00124F4E">
      <w:pPr>
        <w:jc w:val="both"/>
        <w:rPr>
          <w:rFonts w:ascii="Times New Roman" w:hAnsi="Times New Roman" w:cs="Times New Roman"/>
          <w:b/>
          <w:bCs/>
        </w:rPr>
      </w:pPr>
    </w:p>
    <w:p w14:paraId="3159474D" w14:textId="34AFC568" w:rsidR="00F67FE6" w:rsidRPr="00CE23E3" w:rsidRDefault="00F67FE6" w:rsidP="00124F4E">
      <w:pPr>
        <w:jc w:val="both"/>
        <w:rPr>
          <w:rFonts w:ascii="Times New Roman" w:hAnsi="Times New Roman" w:cs="Times New Roman"/>
          <w:b/>
          <w:bCs/>
        </w:rPr>
      </w:pPr>
      <w:r w:rsidRPr="00CE23E3">
        <w:rPr>
          <w:rFonts w:ascii="Times New Roman" w:hAnsi="Times New Roman" w:cs="Times New Roman"/>
          <w:b/>
          <w:bCs/>
        </w:rPr>
        <w:t>Customer Satisfaction (CSAT) Score:</w:t>
      </w:r>
    </w:p>
    <w:p w14:paraId="49111496" w14:textId="283BA249" w:rsidR="00F67FE6" w:rsidRPr="00CE23E3" w:rsidRDefault="00F67FE6" w:rsidP="00CE23E3">
      <w:pPr>
        <w:pStyle w:val="ListParagraph"/>
        <w:numPr>
          <w:ilvl w:val="0"/>
          <w:numId w:val="3"/>
        </w:numPr>
        <w:jc w:val="both"/>
        <w:rPr>
          <w:rFonts w:ascii="Times New Roman" w:hAnsi="Times New Roman" w:cs="Times New Roman"/>
        </w:rPr>
      </w:pPr>
      <w:r w:rsidRPr="00CE23E3">
        <w:rPr>
          <w:rFonts w:ascii="Times New Roman" w:hAnsi="Times New Roman" w:cs="Times New Roman"/>
        </w:rPr>
        <w:t xml:space="preserve">Our current CSAT score is </w:t>
      </w:r>
      <w:r w:rsidR="00CE23E3">
        <w:rPr>
          <w:rFonts w:ascii="Times New Roman" w:hAnsi="Times New Roman" w:cs="Times New Roman"/>
        </w:rPr>
        <w:t>5.6</w:t>
      </w:r>
      <w:r w:rsidRPr="00CE23E3">
        <w:rPr>
          <w:rFonts w:ascii="Times New Roman" w:hAnsi="Times New Roman" w:cs="Times New Roman"/>
        </w:rPr>
        <w:t>, reflecting overall customer satisfaction.</w:t>
      </w:r>
    </w:p>
    <w:p w14:paraId="4BFDA382" w14:textId="68708114" w:rsidR="00CE23E3" w:rsidRDefault="00F67FE6" w:rsidP="00CE23E3">
      <w:pPr>
        <w:pStyle w:val="ListParagraph"/>
        <w:numPr>
          <w:ilvl w:val="0"/>
          <w:numId w:val="3"/>
        </w:numPr>
        <w:jc w:val="both"/>
        <w:rPr>
          <w:rFonts w:ascii="Times New Roman" w:hAnsi="Times New Roman" w:cs="Times New Roman"/>
        </w:rPr>
      </w:pPr>
      <w:r w:rsidRPr="00CE23E3">
        <w:rPr>
          <w:rFonts w:ascii="Times New Roman" w:hAnsi="Times New Roman" w:cs="Times New Roman"/>
        </w:rPr>
        <w:t xml:space="preserve">We have observed a positive trend in our CSAT score over the past </w:t>
      </w:r>
      <w:r w:rsidR="00CE23E3">
        <w:rPr>
          <w:rFonts w:ascii="Times New Roman" w:hAnsi="Times New Roman" w:cs="Times New Roman"/>
        </w:rPr>
        <w:t>6 months</w:t>
      </w:r>
      <w:r w:rsidRPr="00CE23E3">
        <w:rPr>
          <w:rFonts w:ascii="Times New Roman" w:hAnsi="Times New Roman" w:cs="Times New Roman"/>
        </w:rPr>
        <w:t>.</w:t>
      </w:r>
    </w:p>
    <w:p w14:paraId="7241A3BB" w14:textId="77777777" w:rsidR="00CE23E3" w:rsidRDefault="00CE23E3" w:rsidP="00CE23E3">
      <w:pPr>
        <w:pStyle w:val="ListParagraph"/>
        <w:jc w:val="both"/>
        <w:rPr>
          <w:rFonts w:ascii="Times New Roman" w:hAnsi="Times New Roman" w:cs="Times New Roman"/>
        </w:rPr>
      </w:pPr>
    </w:p>
    <w:p w14:paraId="7EDC783B" w14:textId="57E66D5D" w:rsidR="00CE23E3" w:rsidRPr="00CE23E3" w:rsidRDefault="00CE23E3" w:rsidP="00CE23E3">
      <w:pPr>
        <w:jc w:val="center"/>
        <w:rPr>
          <w:rFonts w:ascii="Times New Roman" w:hAnsi="Times New Roman" w:cs="Times New Roman"/>
        </w:rPr>
      </w:pPr>
      <w:r>
        <w:rPr>
          <w:noProof/>
        </w:rPr>
        <w:drawing>
          <wp:inline distT="0" distB="0" distL="0" distR="0" wp14:anchorId="3DFE634D" wp14:editId="09CBC4E2">
            <wp:extent cx="2675631" cy="1143000"/>
            <wp:effectExtent l="19050" t="19050" r="10795" b="19050"/>
            <wp:docPr id="1965122638" name="Picture 196512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8986" t="54436" r="84810" b="38780"/>
                    <a:stretch/>
                  </pic:blipFill>
                  <pic:spPr bwMode="auto">
                    <a:xfrm>
                      <a:off x="0" y="0"/>
                      <a:ext cx="2727291" cy="11650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E5B81F" w14:textId="51902ABB" w:rsidR="00CE23E3" w:rsidRPr="00CE23E3" w:rsidRDefault="00CE23E3" w:rsidP="00CE23E3">
      <w:pPr>
        <w:jc w:val="center"/>
        <w:rPr>
          <w:rFonts w:ascii="Times New Roman" w:hAnsi="Times New Roman" w:cs="Times New Roman"/>
        </w:rPr>
      </w:pPr>
      <w:r>
        <w:rPr>
          <w:rFonts w:ascii="Times New Roman" w:hAnsi="Times New Roman" w:cs="Times New Roman"/>
        </w:rPr>
        <w:t xml:space="preserve">Fig 2: </w:t>
      </w:r>
      <w:r w:rsidRPr="00CE23E3">
        <w:rPr>
          <w:rFonts w:ascii="Times New Roman" w:hAnsi="Times New Roman" w:cs="Times New Roman"/>
        </w:rPr>
        <w:t>Customer Satisfaction (CSAT) Score</w:t>
      </w:r>
    </w:p>
    <w:p w14:paraId="1591B4ED" w14:textId="77777777" w:rsidR="00CE23E3" w:rsidRDefault="00CE23E3" w:rsidP="00124F4E">
      <w:pPr>
        <w:jc w:val="both"/>
        <w:rPr>
          <w:rFonts w:ascii="Times New Roman" w:hAnsi="Times New Roman" w:cs="Times New Roman"/>
          <w:b/>
          <w:bCs/>
        </w:rPr>
      </w:pPr>
    </w:p>
    <w:p w14:paraId="032FFEB3" w14:textId="478006CD" w:rsidR="00F67FE6" w:rsidRPr="00CE23E3" w:rsidRDefault="00F67FE6" w:rsidP="00124F4E">
      <w:pPr>
        <w:jc w:val="both"/>
        <w:rPr>
          <w:rFonts w:ascii="Times New Roman" w:hAnsi="Times New Roman" w:cs="Times New Roman"/>
          <w:b/>
          <w:bCs/>
        </w:rPr>
      </w:pPr>
      <w:r w:rsidRPr="00CE23E3">
        <w:rPr>
          <w:rFonts w:ascii="Times New Roman" w:hAnsi="Times New Roman" w:cs="Times New Roman"/>
          <w:b/>
          <w:bCs/>
        </w:rPr>
        <w:t>Call Volume Statistics:</w:t>
      </w:r>
    </w:p>
    <w:p w14:paraId="634AC35C" w14:textId="1830F772" w:rsidR="00F67FE6" w:rsidRPr="00CE23E3" w:rsidRDefault="00F67FE6" w:rsidP="00CE23E3">
      <w:pPr>
        <w:pStyle w:val="ListParagraph"/>
        <w:numPr>
          <w:ilvl w:val="0"/>
          <w:numId w:val="4"/>
        </w:numPr>
        <w:jc w:val="both"/>
        <w:rPr>
          <w:rFonts w:ascii="Times New Roman" w:hAnsi="Times New Roman" w:cs="Times New Roman"/>
        </w:rPr>
      </w:pPr>
      <w:r w:rsidRPr="00CE23E3">
        <w:rPr>
          <w:rFonts w:ascii="Times New Roman" w:hAnsi="Times New Roman" w:cs="Times New Roman"/>
        </w:rPr>
        <w:t xml:space="preserve">We receive an average of </w:t>
      </w:r>
      <w:r w:rsidR="00CE23E3">
        <w:rPr>
          <w:rFonts w:ascii="Times New Roman" w:hAnsi="Times New Roman" w:cs="Times New Roman"/>
        </w:rPr>
        <w:t>496</w:t>
      </w:r>
      <w:r w:rsidRPr="00CE23E3">
        <w:rPr>
          <w:rFonts w:ascii="Times New Roman" w:hAnsi="Times New Roman" w:cs="Times New Roman"/>
        </w:rPr>
        <w:t xml:space="preserve"> calls per day.</w:t>
      </w:r>
    </w:p>
    <w:p w14:paraId="46359251" w14:textId="3BF3CF1E" w:rsidR="00F67FE6" w:rsidRDefault="00F67FE6" w:rsidP="00CE23E3">
      <w:pPr>
        <w:pStyle w:val="ListParagraph"/>
        <w:numPr>
          <w:ilvl w:val="0"/>
          <w:numId w:val="4"/>
        </w:numPr>
        <w:jc w:val="both"/>
        <w:rPr>
          <w:rFonts w:ascii="Times New Roman" w:hAnsi="Times New Roman" w:cs="Times New Roman"/>
        </w:rPr>
      </w:pPr>
      <w:r w:rsidRPr="00CE23E3">
        <w:rPr>
          <w:rFonts w:ascii="Times New Roman" w:hAnsi="Times New Roman" w:cs="Times New Roman"/>
        </w:rPr>
        <w:lastRenderedPageBreak/>
        <w:t xml:space="preserve">The distribution of calls by reason shows that </w:t>
      </w:r>
      <w:r w:rsidR="00CE23E3">
        <w:rPr>
          <w:rFonts w:ascii="Times New Roman" w:hAnsi="Times New Roman" w:cs="Times New Roman"/>
        </w:rPr>
        <w:t>billing questions, payment</w:t>
      </w:r>
      <w:r w:rsidRPr="00CE23E3">
        <w:rPr>
          <w:rFonts w:ascii="Times New Roman" w:hAnsi="Times New Roman" w:cs="Times New Roman"/>
        </w:rPr>
        <w:t xml:space="preserve"> represents the largest share of our call volume.</w:t>
      </w:r>
    </w:p>
    <w:p w14:paraId="122E4052" w14:textId="77777777" w:rsidR="00CE23E3" w:rsidRDefault="00CE23E3" w:rsidP="00CE23E3">
      <w:pPr>
        <w:pStyle w:val="ListParagraph"/>
        <w:jc w:val="both"/>
        <w:rPr>
          <w:rFonts w:ascii="Times New Roman" w:hAnsi="Times New Roman" w:cs="Times New Roman"/>
        </w:rPr>
      </w:pPr>
    </w:p>
    <w:p w14:paraId="403693EC" w14:textId="6482349D" w:rsidR="00CE23E3" w:rsidRDefault="00CE23E3" w:rsidP="00CE23E3">
      <w:pPr>
        <w:jc w:val="center"/>
        <w:rPr>
          <w:rFonts w:ascii="Times New Roman" w:hAnsi="Times New Roman" w:cs="Times New Roman"/>
        </w:rPr>
      </w:pPr>
      <w:r>
        <w:rPr>
          <w:noProof/>
        </w:rPr>
        <w:drawing>
          <wp:inline distT="0" distB="0" distL="0" distR="0" wp14:anchorId="7229447F" wp14:editId="474B9E5B">
            <wp:extent cx="2597041" cy="1428750"/>
            <wp:effectExtent l="19050" t="19050" r="13335" b="19050"/>
            <wp:docPr id="1719413462" name="Picture 171941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15633" t="54194" r="79411" b="38827"/>
                    <a:stretch/>
                  </pic:blipFill>
                  <pic:spPr bwMode="auto">
                    <a:xfrm>
                      <a:off x="0" y="0"/>
                      <a:ext cx="2651624" cy="145877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7DD1FB" w14:textId="1DCE292B" w:rsidR="00CE23E3" w:rsidRDefault="00CE23E3" w:rsidP="00CE23E3">
      <w:pPr>
        <w:jc w:val="center"/>
        <w:rPr>
          <w:rFonts w:ascii="Times New Roman" w:hAnsi="Times New Roman" w:cs="Times New Roman"/>
        </w:rPr>
      </w:pPr>
      <w:r>
        <w:rPr>
          <w:rFonts w:ascii="Times New Roman" w:hAnsi="Times New Roman" w:cs="Times New Roman"/>
        </w:rPr>
        <w:t>Fig 3: Call Volume Statistic</w:t>
      </w:r>
    </w:p>
    <w:p w14:paraId="7060859F" w14:textId="77777777" w:rsidR="00CE23E3" w:rsidRPr="00CE23E3" w:rsidRDefault="00CE23E3" w:rsidP="00CE23E3">
      <w:pPr>
        <w:jc w:val="center"/>
        <w:rPr>
          <w:rFonts w:ascii="Times New Roman" w:hAnsi="Times New Roman" w:cs="Times New Roman"/>
        </w:rPr>
      </w:pPr>
    </w:p>
    <w:p w14:paraId="41CF41AE" w14:textId="0B8B7CAD" w:rsidR="00F67FE6" w:rsidRPr="00CE23E3" w:rsidRDefault="00F67FE6" w:rsidP="00124F4E">
      <w:pPr>
        <w:jc w:val="both"/>
        <w:rPr>
          <w:rFonts w:ascii="Times New Roman" w:hAnsi="Times New Roman" w:cs="Times New Roman"/>
          <w:b/>
          <w:bCs/>
        </w:rPr>
      </w:pPr>
      <w:r w:rsidRPr="00CE23E3">
        <w:rPr>
          <w:rFonts w:ascii="Times New Roman" w:hAnsi="Times New Roman" w:cs="Times New Roman"/>
          <w:b/>
          <w:bCs/>
        </w:rPr>
        <w:t>Average Call Duration:</w:t>
      </w:r>
    </w:p>
    <w:p w14:paraId="4717846E" w14:textId="02F240B6" w:rsidR="00F67FE6" w:rsidRDefault="00F67FE6" w:rsidP="00CE23E3">
      <w:pPr>
        <w:pStyle w:val="ListParagraph"/>
        <w:numPr>
          <w:ilvl w:val="0"/>
          <w:numId w:val="5"/>
        </w:numPr>
        <w:jc w:val="both"/>
        <w:rPr>
          <w:rFonts w:ascii="Times New Roman" w:hAnsi="Times New Roman" w:cs="Times New Roman"/>
        </w:rPr>
      </w:pPr>
      <w:r w:rsidRPr="00CE23E3">
        <w:rPr>
          <w:rFonts w:ascii="Times New Roman" w:hAnsi="Times New Roman" w:cs="Times New Roman"/>
        </w:rPr>
        <w:t>The average call duration is approximately</w:t>
      </w:r>
      <w:r w:rsidR="00CE23E3">
        <w:rPr>
          <w:rFonts w:ascii="Times New Roman" w:hAnsi="Times New Roman" w:cs="Times New Roman"/>
        </w:rPr>
        <w:t xml:space="preserve"> 25 minutes</w:t>
      </w:r>
      <w:r w:rsidRPr="00CE23E3">
        <w:rPr>
          <w:rFonts w:ascii="Times New Roman" w:hAnsi="Times New Roman" w:cs="Times New Roman"/>
        </w:rPr>
        <w:t xml:space="preserve">, which suggests </w:t>
      </w:r>
      <w:r w:rsidR="00CE23E3">
        <w:rPr>
          <w:rFonts w:ascii="Times New Roman" w:hAnsi="Times New Roman" w:cs="Times New Roman"/>
        </w:rPr>
        <w:t>we have more scope of improvement to bring it under 10 minutes</w:t>
      </w:r>
      <w:r w:rsidRPr="00CE23E3">
        <w:rPr>
          <w:rFonts w:ascii="Times New Roman" w:hAnsi="Times New Roman" w:cs="Times New Roman"/>
        </w:rPr>
        <w:t>.</w:t>
      </w:r>
    </w:p>
    <w:p w14:paraId="278858A7" w14:textId="77777777" w:rsidR="00CE23E3" w:rsidRDefault="00CE23E3" w:rsidP="00CE23E3">
      <w:pPr>
        <w:pStyle w:val="ListParagraph"/>
        <w:jc w:val="both"/>
        <w:rPr>
          <w:rFonts w:ascii="Times New Roman" w:hAnsi="Times New Roman" w:cs="Times New Roman"/>
        </w:rPr>
      </w:pPr>
    </w:p>
    <w:p w14:paraId="41557DE9" w14:textId="77777777" w:rsidR="00CE23E3" w:rsidRPr="00CE23E3" w:rsidRDefault="00CE23E3" w:rsidP="00CE23E3">
      <w:pPr>
        <w:rPr>
          <w:rFonts w:ascii="Times New Roman" w:hAnsi="Times New Roman" w:cs="Times New Roman"/>
          <w:b/>
          <w:bCs/>
        </w:rPr>
      </w:pPr>
      <w:r>
        <w:rPr>
          <w:noProof/>
        </w:rPr>
        <w:drawing>
          <wp:inline distT="0" distB="0" distL="0" distR="0" wp14:anchorId="4066CF4B" wp14:editId="432B5759">
            <wp:extent cx="2600787" cy="1504950"/>
            <wp:effectExtent l="19050" t="19050" r="28575" b="19050"/>
            <wp:docPr id="1047621122" name="Picture 104762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20994" t="54194" r="74017" b="38416"/>
                    <a:stretch/>
                  </pic:blipFill>
                  <pic:spPr bwMode="auto">
                    <a:xfrm>
                      <a:off x="0" y="0"/>
                      <a:ext cx="2651930" cy="15345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57DD2B" w14:textId="2DCC61E3" w:rsidR="00CE23E3" w:rsidRDefault="00CE23E3" w:rsidP="00CE23E3">
      <w:pPr>
        <w:pStyle w:val="ListParagraph"/>
        <w:rPr>
          <w:rFonts w:ascii="Times New Roman" w:hAnsi="Times New Roman" w:cs="Times New Roman"/>
        </w:rPr>
      </w:pPr>
      <w:r w:rsidRPr="00CE23E3">
        <w:rPr>
          <w:rFonts w:ascii="Times New Roman" w:hAnsi="Times New Roman" w:cs="Times New Roman"/>
        </w:rPr>
        <w:t>Fig 4: Total call Duration</w:t>
      </w:r>
    </w:p>
    <w:p w14:paraId="235A5D78" w14:textId="77777777" w:rsidR="00CE23E3" w:rsidRPr="00CE23E3" w:rsidRDefault="00CE23E3" w:rsidP="00CE23E3">
      <w:pPr>
        <w:pStyle w:val="ListParagraph"/>
        <w:rPr>
          <w:rFonts w:ascii="Times New Roman" w:hAnsi="Times New Roman" w:cs="Times New Roman"/>
        </w:rPr>
      </w:pPr>
    </w:p>
    <w:p w14:paraId="6FB5D08F" w14:textId="5657FB7D" w:rsidR="00CE23E3" w:rsidRDefault="00CE23E3" w:rsidP="00CE23E3">
      <w:pPr>
        <w:jc w:val="both"/>
        <w:rPr>
          <w:rFonts w:ascii="Times New Roman" w:hAnsi="Times New Roman" w:cs="Times New Roman"/>
        </w:rPr>
      </w:pPr>
      <w:r>
        <w:rPr>
          <w:noProof/>
        </w:rPr>
        <w:drawing>
          <wp:inline distT="0" distB="0" distL="0" distR="0" wp14:anchorId="7FEF1CAA" wp14:editId="0F088EB9">
            <wp:extent cx="2667000" cy="1257067"/>
            <wp:effectExtent l="19050" t="19050" r="19050" b="19685"/>
            <wp:docPr id="1220373150" name="Picture 122037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26218" t="54189" r="67755" b="38539"/>
                    <a:stretch/>
                  </pic:blipFill>
                  <pic:spPr bwMode="auto">
                    <a:xfrm>
                      <a:off x="0" y="0"/>
                      <a:ext cx="2702775" cy="12739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7A6FB1" w14:textId="77777777" w:rsidR="00CE23E3" w:rsidRPr="00CE23E3" w:rsidRDefault="00CE23E3" w:rsidP="00CE23E3">
      <w:pPr>
        <w:jc w:val="center"/>
        <w:rPr>
          <w:rFonts w:ascii="Times New Roman" w:hAnsi="Times New Roman" w:cs="Times New Roman"/>
        </w:rPr>
      </w:pPr>
      <w:r>
        <w:rPr>
          <w:rFonts w:ascii="Times New Roman" w:hAnsi="Times New Roman" w:cs="Times New Roman"/>
        </w:rPr>
        <w:t>Fig 5: Avg. Calls Durations</w:t>
      </w:r>
    </w:p>
    <w:p w14:paraId="23710754" w14:textId="77777777" w:rsidR="00CE23E3" w:rsidRDefault="00CE23E3" w:rsidP="00CE23E3">
      <w:pPr>
        <w:jc w:val="both"/>
        <w:rPr>
          <w:rFonts w:ascii="Times New Roman" w:hAnsi="Times New Roman" w:cs="Times New Roman"/>
        </w:rPr>
      </w:pPr>
    </w:p>
    <w:p w14:paraId="5534E0C5" w14:textId="77777777" w:rsidR="00CE23E3" w:rsidRPr="00CE23E3" w:rsidRDefault="00CE23E3" w:rsidP="00CE23E3">
      <w:pPr>
        <w:jc w:val="both"/>
        <w:rPr>
          <w:rFonts w:ascii="Times New Roman" w:hAnsi="Times New Roman" w:cs="Times New Roman"/>
        </w:rPr>
      </w:pPr>
    </w:p>
    <w:p w14:paraId="0AD896CD" w14:textId="2BF2396E" w:rsidR="00F67FE6" w:rsidRPr="00CE23E3" w:rsidRDefault="00F67FE6" w:rsidP="00CE23E3">
      <w:pPr>
        <w:jc w:val="both"/>
        <w:rPr>
          <w:rFonts w:ascii="Times New Roman" w:hAnsi="Times New Roman" w:cs="Times New Roman"/>
          <w:b/>
          <w:bCs/>
        </w:rPr>
      </w:pPr>
      <w:r w:rsidRPr="00CE23E3">
        <w:rPr>
          <w:rFonts w:ascii="Times New Roman" w:hAnsi="Times New Roman" w:cs="Times New Roman"/>
          <w:b/>
          <w:bCs/>
        </w:rPr>
        <w:t>Geographic Distribution:</w:t>
      </w:r>
    </w:p>
    <w:p w14:paraId="321DE574" w14:textId="77777777" w:rsidR="00F67FE6" w:rsidRDefault="00F67FE6" w:rsidP="00CE23E3">
      <w:pPr>
        <w:pStyle w:val="ListParagraph"/>
        <w:numPr>
          <w:ilvl w:val="0"/>
          <w:numId w:val="5"/>
        </w:numPr>
        <w:jc w:val="both"/>
        <w:rPr>
          <w:rFonts w:ascii="Times New Roman" w:hAnsi="Times New Roman" w:cs="Times New Roman"/>
        </w:rPr>
      </w:pPr>
      <w:r w:rsidRPr="00CE23E3">
        <w:rPr>
          <w:rFonts w:ascii="Times New Roman" w:hAnsi="Times New Roman" w:cs="Times New Roman"/>
        </w:rPr>
        <w:t>This information can guide our marketing and service strategies in regions with high or low call volumes.</w:t>
      </w:r>
    </w:p>
    <w:p w14:paraId="1131E4CF" w14:textId="4C10CA8D" w:rsidR="00CE23E3" w:rsidRPr="00CE23E3" w:rsidRDefault="00CE23E3" w:rsidP="00CE23E3">
      <w:pPr>
        <w:jc w:val="center"/>
        <w:rPr>
          <w:rFonts w:ascii="Times New Roman" w:hAnsi="Times New Roman" w:cs="Times New Roman"/>
        </w:rPr>
      </w:pPr>
      <w:r>
        <w:rPr>
          <w:noProof/>
        </w:rPr>
        <w:drawing>
          <wp:inline distT="0" distB="0" distL="0" distR="0" wp14:anchorId="2E1DD3C5" wp14:editId="063ABC00">
            <wp:extent cx="2638425" cy="2583837"/>
            <wp:effectExtent l="19050" t="19050" r="9525" b="26035"/>
            <wp:docPr id="1502435238" name="Picture 150243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5530" t="62430" r="87605" b="20361"/>
                    <a:stretch/>
                  </pic:blipFill>
                  <pic:spPr bwMode="auto">
                    <a:xfrm>
                      <a:off x="0" y="0"/>
                      <a:ext cx="2676206" cy="26208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Fig 6: Number of Calls by City</w:t>
      </w:r>
    </w:p>
    <w:p w14:paraId="343699D4" w14:textId="77777777" w:rsidR="00CE23E3" w:rsidRDefault="00CE23E3" w:rsidP="00CE23E3">
      <w:pPr>
        <w:jc w:val="center"/>
        <w:rPr>
          <w:rFonts w:ascii="Times New Roman" w:hAnsi="Times New Roman" w:cs="Times New Roman"/>
        </w:rPr>
      </w:pPr>
    </w:p>
    <w:p w14:paraId="603B1EA4" w14:textId="3A06DC1A" w:rsidR="00CE23E3" w:rsidRPr="00CE23E3" w:rsidRDefault="00CE23E3" w:rsidP="00CE23E3">
      <w:pPr>
        <w:jc w:val="center"/>
        <w:rPr>
          <w:rFonts w:ascii="Times New Roman" w:hAnsi="Times New Roman" w:cs="Times New Roman"/>
        </w:rPr>
      </w:pPr>
      <w:r>
        <w:rPr>
          <w:noProof/>
        </w:rPr>
        <w:drawing>
          <wp:inline distT="0" distB="0" distL="0" distR="0" wp14:anchorId="3CA31800" wp14:editId="2AB48B90">
            <wp:extent cx="2662370" cy="1666875"/>
            <wp:effectExtent l="19050" t="19050" r="24130" b="9525"/>
            <wp:docPr id="135087533" name="Picture 13508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12632" t="62066" r="76480" b="20482"/>
                    <a:stretch/>
                  </pic:blipFill>
                  <pic:spPr bwMode="auto">
                    <a:xfrm>
                      <a:off x="0" y="0"/>
                      <a:ext cx="2692974" cy="16860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7E3EBA" w14:textId="57DDCE98" w:rsidR="00CE23E3" w:rsidRDefault="00CE23E3" w:rsidP="00CE23E3">
      <w:pPr>
        <w:jc w:val="center"/>
        <w:rPr>
          <w:rFonts w:ascii="Times New Roman" w:hAnsi="Times New Roman" w:cs="Times New Roman"/>
        </w:rPr>
      </w:pPr>
      <w:r w:rsidRPr="00CE23E3">
        <w:rPr>
          <w:rFonts w:ascii="Times New Roman" w:hAnsi="Times New Roman" w:cs="Times New Roman"/>
        </w:rPr>
        <w:t>Fig 7: Number of Calls by States</w:t>
      </w:r>
    </w:p>
    <w:p w14:paraId="31CBBEB4" w14:textId="77777777" w:rsidR="00CE23E3" w:rsidRPr="00CE23E3" w:rsidRDefault="00CE23E3" w:rsidP="00CE23E3">
      <w:pPr>
        <w:jc w:val="center"/>
        <w:rPr>
          <w:rFonts w:ascii="Times New Roman" w:hAnsi="Times New Roman" w:cs="Times New Roman"/>
        </w:rPr>
      </w:pPr>
    </w:p>
    <w:p w14:paraId="37D5D23A" w14:textId="25067677" w:rsidR="00F67FE6" w:rsidRPr="00CE23E3" w:rsidRDefault="00F67FE6" w:rsidP="00124F4E">
      <w:pPr>
        <w:jc w:val="both"/>
        <w:rPr>
          <w:rFonts w:ascii="Times New Roman" w:hAnsi="Times New Roman" w:cs="Times New Roman"/>
          <w:b/>
          <w:bCs/>
        </w:rPr>
      </w:pPr>
      <w:r w:rsidRPr="00CE23E3">
        <w:rPr>
          <w:rFonts w:ascii="Times New Roman" w:hAnsi="Times New Roman" w:cs="Times New Roman"/>
          <w:b/>
          <w:bCs/>
        </w:rPr>
        <w:t>Weekday Call Analysis:</w:t>
      </w:r>
    </w:p>
    <w:p w14:paraId="20EED92F" w14:textId="37AA29D3" w:rsidR="00F67FE6" w:rsidRPr="00CE23E3" w:rsidRDefault="00F67FE6" w:rsidP="00CE23E3">
      <w:pPr>
        <w:pStyle w:val="ListParagraph"/>
        <w:numPr>
          <w:ilvl w:val="0"/>
          <w:numId w:val="6"/>
        </w:numPr>
        <w:jc w:val="both"/>
        <w:rPr>
          <w:rFonts w:ascii="Times New Roman" w:hAnsi="Times New Roman" w:cs="Times New Roman"/>
        </w:rPr>
      </w:pPr>
      <w:r w:rsidRPr="00CE23E3">
        <w:rPr>
          <w:rFonts w:ascii="Times New Roman" w:hAnsi="Times New Roman" w:cs="Times New Roman"/>
        </w:rPr>
        <w:t xml:space="preserve">The dashboard reveals that </w:t>
      </w:r>
      <w:r w:rsidR="00CE23E3">
        <w:rPr>
          <w:rFonts w:ascii="Times New Roman" w:hAnsi="Times New Roman" w:cs="Times New Roman"/>
        </w:rPr>
        <w:t>Friday</w:t>
      </w:r>
      <w:r w:rsidRPr="00CE23E3">
        <w:rPr>
          <w:rFonts w:ascii="Times New Roman" w:hAnsi="Times New Roman" w:cs="Times New Roman"/>
        </w:rPr>
        <w:t xml:space="preserve"> consistently witness the highest call volumes.</w:t>
      </w:r>
    </w:p>
    <w:p w14:paraId="060E98F3" w14:textId="77777777" w:rsidR="00F67FE6" w:rsidRDefault="00F67FE6" w:rsidP="00CE23E3">
      <w:pPr>
        <w:pStyle w:val="ListParagraph"/>
        <w:numPr>
          <w:ilvl w:val="0"/>
          <w:numId w:val="6"/>
        </w:numPr>
        <w:jc w:val="both"/>
        <w:rPr>
          <w:rFonts w:ascii="Times New Roman" w:hAnsi="Times New Roman" w:cs="Times New Roman"/>
        </w:rPr>
      </w:pPr>
      <w:r w:rsidRPr="00CE23E3">
        <w:rPr>
          <w:rFonts w:ascii="Times New Roman" w:hAnsi="Times New Roman" w:cs="Times New Roman"/>
        </w:rPr>
        <w:t>Adjusting staffing levels to accommodate this peak in calls can lead to a more efficient call center operation.</w:t>
      </w:r>
    </w:p>
    <w:p w14:paraId="35D37396" w14:textId="00656620" w:rsidR="00CE23E3" w:rsidRDefault="00CE23E3" w:rsidP="00CE23E3">
      <w:pPr>
        <w:jc w:val="both"/>
        <w:rPr>
          <w:rFonts w:ascii="Times New Roman" w:hAnsi="Times New Roman" w:cs="Times New Roman"/>
        </w:rPr>
      </w:pPr>
      <w:r>
        <w:rPr>
          <w:noProof/>
        </w:rPr>
        <w:lastRenderedPageBreak/>
        <w:drawing>
          <wp:inline distT="0" distB="0" distL="0" distR="0" wp14:anchorId="4D0B80AA" wp14:editId="5273BC74">
            <wp:extent cx="2647478" cy="1990725"/>
            <wp:effectExtent l="19050" t="19050" r="19685" b="9525"/>
            <wp:docPr id="1982195760" name="Picture 198219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23520" t="61951" r="67599" b="20953"/>
                    <a:stretch/>
                  </pic:blipFill>
                  <pic:spPr bwMode="auto">
                    <a:xfrm>
                      <a:off x="0" y="0"/>
                      <a:ext cx="2683229" cy="20176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F10CFE" w14:textId="40FDF723" w:rsidR="00CE23E3" w:rsidRDefault="00CE23E3" w:rsidP="00CE23E3">
      <w:pPr>
        <w:jc w:val="center"/>
        <w:rPr>
          <w:rFonts w:ascii="Times New Roman" w:hAnsi="Times New Roman" w:cs="Times New Roman"/>
        </w:rPr>
      </w:pPr>
      <w:r>
        <w:rPr>
          <w:rFonts w:ascii="Times New Roman" w:hAnsi="Times New Roman" w:cs="Times New Roman"/>
        </w:rPr>
        <w:t>Fig 8: Number of Calls by Weekday</w:t>
      </w:r>
    </w:p>
    <w:p w14:paraId="26CA4D5E" w14:textId="77777777" w:rsidR="00CE23E3" w:rsidRPr="00CE23E3" w:rsidRDefault="00CE23E3" w:rsidP="00CE23E3">
      <w:pPr>
        <w:jc w:val="center"/>
        <w:rPr>
          <w:rFonts w:ascii="Times New Roman" w:hAnsi="Times New Roman" w:cs="Times New Roman"/>
        </w:rPr>
      </w:pPr>
    </w:p>
    <w:p w14:paraId="40855C57" w14:textId="4E859A51" w:rsidR="00F67FE6" w:rsidRPr="00CE23E3" w:rsidRDefault="00F67FE6" w:rsidP="00124F4E">
      <w:pPr>
        <w:jc w:val="both"/>
        <w:rPr>
          <w:rFonts w:ascii="Times New Roman" w:hAnsi="Times New Roman" w:cs="Times New Roman"/>
          <w:b/>
          <w:bCs/>
        </w:rPr>
      </w:pPr>
      <w:r w:rsidRPr="00CE23E3">
        <w:rPr>
          <w:rFonts w:ascii="Times New Roman" w:hAnsi="Times New Roman" w:cs="Times New Roman"/>
          <w:b/>
          <w:bCs/>
        </w:rPr>
        <w:t>Response Time Percentage:</w:t>
      </w:r>
    </w:p>
    <w:p w14:paraId="573444CE" w14:textId="5422B5D8" w:rsidR="00F67FE6" w:rsidRPr="00CE23E3" w:rsidRDefault="00CE23E3" w:rsidP="00CE23E3">
      <w:pPr>
        <w:pStyle w:val="ListParagraph"/>
        <w:numPr>
          <w:ilvl w:val="0"/>
          <w:numId w:val="8"/>
        </w:numPr>
        <w:jc w:val="both"/>
        <w:rPr>
          <w:rFonts w:ascii="Times New Roman" w:hAnsi="Times New Roman" w:cs="Times New Roman"/>
        </w:rPr>
      </w:pPr>
      <w:r>
        <w:rPr>
          <w:rFonts w:ascii="Times New Roman" w:hAnsi="Times New Roman" w:cs="Times New Roman"/>
        </w:rPr>
        <w:t>62.96%</w:t>
      </w:r>
      <w:r w:rsidR="00F67FE6" w:rsidRPr="00CE23E3">
        <w:rPr>
          <w:rFonts w:ascii="Times New Roman" w:hAnsi="Times New Roman" w:cs="Times New Roman"/>
        </w:rPr>
        <w:t xml:space="preserve"> of calls are answered within </w:t>
      </w:r>
      <w:r>
        <w:rPr>
          <w:rFonts w:ascii="Times New Roman" w:hAnsi="Times New Roman" w:cs="Times New Roman"/>
        </w:rPr>
        <w:t>4 minutes</w:t>
      </w:r>
      <w:r w:rsidR="00F67FE6" w:rsidRPr="00CE23E3">
        <w:rPr>
          <w:rFonts w:ascii="Times New Roman" w:hAnsi="Times New Roman" w:cs="Times New Roman"/>
        </w:rPr>
        <w:t>.</w:t>
      </w:r>
    </w:p>
    <w:p w14:paraId="0B406C74" w14:textId="77777777" w:rsidR="00F67FE6" w:rsidRDefault="00F67FE6" w:rsidP="00CE23E3">
      <w:pPr>
        <w:pStyle w:val="ListParagraph"/>
        <w:numPr>
          <w:ilvl w:val="0"/>
          <w:numId w:val="8"/>
        </w:numPr>
        <w:jc w:val="both"/>
        <w:rPr>
          <w:rFonts w:ascii="Times New Roman" w:hAnsi="Times New Roman" w:cs="Times New Roman"/>
        </w:rPr>
      </w:pPr>
      <w:r w:rsidRPr="00CE23E3">
        <w:rPr>
          <w:rFonts w:ascii="Times New Roman" w:hAnsi="Times New Roman" w:cs="Times New Roman"/>
        </w:rPr>
        <w:t>We need to maintain and potentially improve this response time to meet customer expectations.</w:t>
      </w:r>
    </w:p>
    <w:p w14:paraId="496A62A1" w14:textId="09C45454" w:rsidR="00CE23E3" w:rsidRDefault="00CE23E3" w:rsidP="00CE23E3">
      <w:pPr>
        <w:jc w:val="center"/>
        <w:rPr>
          <w:rFonts w:ascii="Times New Roman" w:hAnsi="Times New Roman" w:cs="Times New Roman"/>
        </w:rPr>
      </w:pPr>
      <w:r>
        <w:rPr>
          <w:noProof/>
        </w:rPr>
        <w:drawing>
          <wp:inline distT="0" distB="0" distL="0" distR="0" wp14:anchorId="015EC474" wp14:editId="3BB16F4B">
            <wp:extent cx="2647315" cy="2250810"/>
            <wp:effectExtent l="19050" t="19050" r="19685" b="16510"/>
            <wp:docPr id="1534705593" name="Picture 153470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14667" t="80007" r="78988" b="6183"/>
                    <a:stretch/>
                  </pic:blipFill>
                  <pic:spPr bwMode="auto">
                    <a:xfrm>
                      <a:off x="0" y="0"/>
                      <a:ext cx="2683595" cy="22816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Fig 9: Response Time in Percentage</w:t>
      </w:r>
    </w:p>
    <w:p w14:paraId="60D364CD" w14:textId="77777777" w:rsidR="00CE23E3" w:rsidRPr="00CE23E3" w:rsidRDefault="00CE23E3" w:rsidP="00CE23E3">
      <w:pPr>
        <w:jc w:val="center"/>
        <w:rPr>
          <w:rFonts w:ascii="Times New Roman" w:hAnsi="Times New Roman" w:cs="Times New Roman"/>
        </w:rPr>
      </w:pPr>
    </w:p>
    <w:p w14:paraId="3F6CB6CF" w14:textId="444F63AD" w:rsidR="00CE23E3" w:rsidRDefault="00CE23E3" w:rsidP="00CE23E3">
      <w:pPr>
        <w:jc w:val="both"/>
        <w:rPr>
          <w:rFonts w:ascii="Times New Roman" w:hAnsi="Times New Roman" w:cs="Times New Roman"/>
        </w:rPr>
      </w:pPr>
      <w:r>
        <w:rPr>
          <w:noProof/>
        </w:rPr>
        <w:drawing>
          <wp:inline distT="0" distB="0" distL="0" distR="0" wp14:anchorId="4C8750D4" wp14:editId="0481FBD5">
            <wp:extent cx="2522203" cy="1343025"/>
            <wp:effectExtent l="19050" t="19050" r="12065" b="9525"/>
            <wp:docPr id="2072835843" name="Picture 20728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5436" t="80656" r="85549" b="7055"/>
                    <a:stretch/>
                  </pic:blipFill>
                  <pic:spPr bwMode="auto">
                    <a:xfrm>
                      <a:off x="0" y="0"/>
                      <a:ext cx="2574687" cy="13709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F5A299" w14:textId="137D2DB6" w:rsidR="00CE23E3" w:rsidRPr="00CE23E3" w:rsidRDefault="00CE23E3" w:rsidP="00CE23E3">
      <w:pPr>
        <w:jc w:val="center"/>
        <w:rPr>
          <w:rFonts w:ascii="Times New Roman" w:hAnsi="Times New Roman" w:cs="Times New Roman"/>
        </w:rPr>
        <w:sectPr w:rsidR="00CE23E3" w:rsidRPr="00CE23E3" w:rsidSect="00124F4E">
          <w:type w:val="continuous"/>
          <w:pgSz w:w="11906" w:h="16838"/>
          <w:pgMar w:top="1440" w:right="1440" w:bottom="1440" w:left="1440" w:header="708" w:footer="708" w:gutter="0"/>
          <w:cols w:num="2" w:space="708"/>
          <w:docGrid w:linePitch="360"/>
        </w:sectPr>
      </w:pPr>
      <w:r>
        <w:rPr>
          <w:rFonts w:ascii="Times New Roman" w:hAnsi="Times New Roman" w:cs="Times New Roman"/>
        </w:rPr>
        <w:t>Fig 10:  Number of calls by Channel</w:t>
      </w:r>
    </w:p>
    <w:p w14:paraId="4232D90A" w14:textId="77777777" w:rsidR="00CE23E3" w:rsidRDefault="00CE23E3" w:rsidP="00CE23E3">
      <w:pPr>
        <w:rPr>
          <w:noProof/>
        </w:rPr>
        <w:sectPr w:rsidR="00CE23E3" w:rsidSect="00CE23E3">
          <w:type w:val="continuous"/>
          <w:pgSz w:w="11906" w:h="16838"/>
          <w:pgMar w:top="1440" w:right="1440" w:bottom="1440" w:left="1440" w:header="708" w:footer="708" w:gutter="0"/>
          <w:cols w:num="2" w:space="708"/>
          <w:docGrid w:linePitch="360"/>
        </w:sectPr>
      </w:pPr>
    </w:p>
    <w:p w14:paraId="505BD711" w14:textId="56CB7CAD" w:rsidR="00CE23E3" w:rsidRDefault="00CE23E3" w:rsidP="00CE23E3">
      <w:pPr>
        <w:rPr>
          <w:rFonts w:ascii="Times New Roman" w:hAnsi="Times New Roman" w:cs="Times New Roman"/>
          <w:b/>
          <w:bCs/>
        </w:rPr>
      </w:pPr>
      <w:r>
        <w:rPr>
          <w:noProof/>
        </w:rPr>
        <w:drawing>
          <wp:inline distT="0" distB="0" distL="0" distR="0" wp14:anchorId="53BF283C" wp14:editId="577AD456">
            <wp:extent cx="5549429" cy="3571875"/>
            <wp:effectExtent l="19050" t="19050" r="13335" b="9525"/>
            <wp:docPr id="37165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894" name=""/>
                    <pic:cNvPicPr/>
                  </pic:nvPicPr>
                  <pic:blipFill rotWithShape="1">
                    <a:blip r:embed="rId5"/>
                    <a:srcRect l="4820" t="48372" r="67599" b="6183"/>
                    <a:stretch/>
                  </pic:blipFill>
                  <pic:spPr bwMode="auto">
                    <a:xfrm>
                      <a:off x="0" y="0"/>
                      <a:ext cx="5596671" cy="36022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184B74" w14:textId="689FC64C" w:rsidR="00CE23E3" w:rsidRPr="00CE23E3" w:rsidRDefault="00CE23E3" w:rsidP="00CE23E3">
      <w:pPr>
        <w:jc w:val="center"/>
        <w:rPr>
          <w:rFonts w:ascii="Times New Roman" w:hAnsi="Times New Roman" w:cs="Times New Roman"/>
          <w:b/>
          <w:bCs/>
        </w:rPr>
      </w:pPr>
      <w:r>
        <w:rPr>
          <w:rFonts w:ascii="Times New Roman" w:hAnsi="Times New Roman" w:cs="Times New Roman"/>
          <w:b/>
          <w:bCs/>
        </w:rPr>
        <w:t xml:space="preserve">Fig 1: Light Theme </w:t>
      </w:r>
      <w:r w:rsidRPr="00CE23E3">
        <w:rPr>
          <w:rFonts w:ascii="Times New Roman" w:hAnsi="Times New Roman" w:cs="Times New Roman"/>
          <w:b/>
          <w:bCs/>
        </w:rPr>
        <w:t>Call Center Dashboard Analysis</w:t>
      </w:r>
    </w:p>
    <w:p w14:paraId="1D0DE781" w14:textId="4B4FD2EE" w:rsidR="00CE23E3" w:rsidRDefault="00CE23E3" w:rsidP="00CE23E3">
      <w:pPr>
        <w:jc w:val="center"/>
        <w:rPr>
          <w:rFonts w:ascii="Times New Roman" w:hAnsi="Times New Roman" w:cs="Times New Roman"/>
          <w:b/>
          <w:bCs/>
        </w:rPr>
      </w:pPr>
      <w:r>
        <w:rPr>
          <w:noProof/>
        </w:rPr>
        <w:lastRenderedPageBreak/>
        <w:drawing>
          <wp:inline distT="0" distB="0" distL="0" distR="0" wp14:anchorId="2D376D9A" wp14:editId="3FA984C1">
            <wp:extent cx="5542280" cy="3571875"/>
            <wp:effectExtent l="19050" t="19050" r="20320" b="28575"/>
            <wp:docPr id="172680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1258" name=""/>
                    <pic:cNvPicPr/>
                  </pic:nvPicPr>
                  <pic:blipFill rotWithShape="1">
                    <a:blip r:embed="rId6"/>
                    <a:srcRect l="5212" t="48923" r="67696" b="6381"/>
                    <a:stretch/>
                  </pic:blipFill>
                  <pic:spPr bwMode="auto">
                    <a:xfrm>
                      <a:off x="0" y="0"/>
                      <a:ext cx="5583794" cy="3598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0352F3" w14:textId="54873E8E" w:rsidR="00CE23E3" w:rsidRDefault="00CE23E3" w:rsidP="00CE23E3">
      <w:pPr>
        <w:jc w:val="center"/>
        <w:rPr>
          <w:rFonts w:ascii="Times New Roman" w:hAnsi="Times New Roman" w:cs="Times New Roman"/>
          <w:b/>
          <w:bCs/>
        </w:rPr>
      </w:pPr>
      <w:r>
        <w:rPr>
          <w:rFonts w:ascii="Times New Roman" w:hAnsi="Times New Roman" w:cs="Times New Roman"/>
          <w:b/>
          <w:bCs/>
        </w:rPr>
        <w:t xml:space="preserve">Fig </w:t>
      </w:r>
      <w:r>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
          <w:bCs/>
        </w:rPr>
        <w:t>Dark</w:t>
      </w:r>
      <w:r>
        <w:rPr>
          <w:rFonts w:ascii="Times New Roman" w:hAnsi="Times New Roman" w:cs="Times New Roman"/>
          <w:b/>
          <w:bCs/>
        </w:rPr>
        <w:t xml:space="preserve"> Theme </w:t>
      </w:r>
      <w:r w:rsidRPr="00CE23E3">
        <w:rPr>
          <w:rFonts w:ascii="Times New Roman" w:hAnsi="Times New Roman" w:cs="Times New Roman"/>
          <w:b/>
          <w:bCs/>
        </w:rPr>
        <w:t>Call Center Dashboard Analysis</w:t>
      </w:r>
    </w:p>
    <w:p w14:paraId="00FA0B4A" w14:textId="77777777" w:rsidR="00CE23E3" w:rsidRDefault="00CE23E3" w:rsidP="00CE23E3">
      <w:pPr>
        <w:jc w:val="center"/>
        <w:rPr>
          <w:rFonts w:ascii="Times New Roman" w:hAnsi="Times New Roman" w:cs="Times New Roman"/>
          <w:b/>
          <w:bCs/>
        </w:rPr>
      </w:pPr>
    </w:p>
    <w:p w14:paraId="20D7B52F" w14:textId="77777777" w:rsidR="00CE23E3" w:rsidRDefault="00CE23E3" w:rsidP="00CE23E3">
      <w:pPr>
        <w:jc w:val="center"/>
        <w:rPr>
          <w:rFonts w:ascii="Times New Roman" w:hAnsi="Times New Roman" w:cs="Times New Roman"/>
          <w:b/>
          <w:bCs/>
        </w:rPr>
      </w:pPr>
    </w:p>
    <w:p w14:paraId="0E4E8626" w14:textId="77777777" w:rsidR="00CE23E3" w:rsidRDefault="00CE23E3" w:rsidP="00CE23E3">
      <w:pPr>
        <w:jc w:val="center"/>
        <w:rPr>
          <w:rFonts w:ascii="Times New Roman" w:hAnsi="Times New Roman" w:cs="Times New Roman"/>
          <w:b/>
          <w:bCs/>
        </w:rPr>
        <w:sectPr w:rsidR="00CE23E3" w:rsidSect="00CE23E3">
          <w:type w:val="continuous"/>
          <w:pgSz w:w="11906" w:h="16838"/>
          <w:pgMar w:top="1440" w:right="1440" w:bottom="1440" w:left="1440" w:header="708" w:footer="708" w:gutter="0"/>
          <w:cols w:space="708"/>
          <w:docGrid w:linePitch="360"/>
        </w:sectPr>
      </w:pPr>
    </w:p>
    <w:p w14:paraId="56ABB3E5" w14:textId="31B576CC" w:rsidR="00124F4E" w:rsidRPr="00CE23E3" w:rsidRDefault="00124F4E" w:rsidP="00CE23E3">
      <w:pPr>
        <w:jc w:val="center"/>
        <w:rPr>
          <w:rFonts w:ascii="Times New Roman" w:hAnsi="Times New Roman" w:cs="Times New Roman"/>
          <w:b/>
          <w:bCs/>
        </w:rPr>
      </w:pPr>
      <w:r w:rsidRPr="00CE23E3">
        <w:rPr>
          <w:rFonts w:ascii="Times New Roman" w:hAnsi="Times New Roman" w:cs="Times New Roman"/>
          <w:b/>
          <w:bCs/>
        </w:rPr>
        <w:t>Recommendations</w:t>
      </w:r>
    </w:p>
    <w:p w14:paraId="00378954" w14:textId="18B69D0F"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Dynamic Call Routing System:</w:t>
      </w:r>
      <w:r w:rsidR="00CE23E3">
        <w:rPr>
          <w:rFonts w:ascii="Times New Roman" w:hAnsi="Times New Roman" w:cs="Times New Roman"/>
        </w:rPr>
        <w:t xml:space="preserve"> </w:t>
      </w:r>
      <w:r w:rsidRPr="00124F4E">
        <w:rPr>
          <w:rFonts w:ascii="Times New Roman" w:hAnsi="Times New Roman" w:cs="Times New Roman"/>
        </w:rPr>
        <w:t>Implement a dynamic call routing system that directs calls to the most suitable agents based on their expertise and the nature of the call. This approach ensures that customers receive faster and more accurate assistance.</w:t>
      </w:r>
    </w:p>
    <w:p w14:paraId="36485418" w14:textId="5B01C864"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Predictive Analysis for Peak Call Times:</w:t>
      </w:r>
      <w:r w:rsidR="00CE23E3">
        <w:rPr>
          <w:rFonts w:ascii="Times New Roman" w:hAnsi="Times New Roman" w:cs="Times New Roman"/>
          <w:b/>
          <w:bCs/>
        </w:rPr>
        <w:t xml:space="preserve"> </w:t>
      </w:r>
      <w:r w:rsidRPr="00124F4E">
        <w:rPr>
          <w:rFonts w:ascii="Times New Roman" w:hAnsi="Times New Roman" w:cs="Times New Roman"/>
        </w:rPr>
        <w:t>Employ predictive analysis to anticipate peak call times based on historical data, events, or promotions. By proactively adjusting staffing during these periods, we can reduce customer wait times and enhance their experience.</w:t>
      </w:r>
    </w:p>
    <w:p w14:paraId="475E0B21" w14:textId="754731DA"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Speech Analytics for Call Quality:</w:t>
      </w:r>
      <w:r w:rsidR="00CE23E3">
        <w:rPr>
          <w:rFonts w:ascii="Times New Roman" w:hAnsi="Times New Roman" w:cs="Times New Roman"/>
        </w:rPr>
        <w:t xml:space="preserve"> </w:t>
      </w:r>
      <w:r w:rsidRPr="00124F4E">
        <w:rPr>
          <w:rFonts w:ascii="Times New Roman" w:hAnsi="Times New Roman" w:cs="Times New Roman"/>
        </w:rPr>
        <w:t>Invest in speech analytics tools to evaluate the quality of customer-agent interactions. This technology can identify areas for improvement in call center conversations, leading to better service delivery.</w:t>
      </w:r>
    </w:p>
    <w:p w14:paraId="227F6D5C" w14:textId="0970939F"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Personalized Customer Outreach:</w:t>
      </w:r>
      <w:r w:rsidR="00CE23E3">
        <w:rPr>
          <w:rFonts w:ascii="Times New Roman" w:hAnsi="Times New Roman" w:cs="Times New Roman"/>
          <w:b/>
          <w:bCs/>
        </w:rPr>
        <w:t xml:space="preserve"> </w:t>
      </w:r>
      <w:r w:rsidRPr="00124F4E">
        <w:rPr>
          <w:rFonts w:ascii="Times New Roman" w:hAnsi="Times New Roman" w:cs="Times New Roman"/>
        </w:rPr>
        <w:t xml:space="preserve">Utilize customer data and insights to initiate proactive outreach to specific customer segments. For </w:t>
      </w:r>
      <w:r w:rsidRPr="00124F4E">
        <w:rPr>
          <w:rFonts w:ascii="Times New Roman" w:hAnsi="Times New Roman" w:cs="Times New Roman"/>
        </w:rPr>
        <w:t>instance, reaching out to customers who frequently face billing issues with personalized support or information can reduce call volumes.</w:t>
      </w:r>
    </w:p>
    <w:p w14:paraId="04D52277" w14:textId="334D9F24"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A/B Testing for Script Optimization:</w:t>
      </w:r>
      <w:r w:rsidR="00CE23E3">
        <w:rPr>
          <w:rFonts w:ascii="Times New Roman" w:hAnsi="Times New Roman" w:cs="Times New Roman"/>
          <w:b/>
          <w:bCs/>
        </w:rPr>
        <w:t xml:space="preserve"> </w:t>
      </w:r>
      <w:r w:rsidRPr="00124F4E">
        <w:rPr>
          <w:rFonts w:ascii="Times New Roman" w:hAnsi="Times New Roman" w:cs="Times New Roman"/>
        </w:rPr>
        <w:t>Conduct A/B testing of call scripts to identify the most effective language and strategies in addressing customer concerns. Regularly optimizing scripts can lead to more efficient and satisfactory interactions.</w:t>
      </w:r>
    </w:p>
    <w:p w14:paraId="624CDF03" w14:textId="12D72136"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Chatbot Integration:</w:t>
      </w:r>
      <w:r w:rsidR="00CE23E3">
        <w:rPr>
          <w:rFonts w:ascii="Times New Roman" w:hAnsi="Times New Roman" w:cs="Times New Roman"/>
        </w:rPr>
        <w:t xml:space="preserve"> </w:t>
      </w:r>
      <w:r w:rsidRPr="00124F4E">
        <w:rPr>
          <w:rFonts w:ascii="Times New Roman" w:hAnsi="Times New Roman" w:cs="Times New Roman"/>
        </w:rPr>
        <w:t>Integrate chatbots to handle routine inquiries and common customer issues. This not only reduces call volumes but also offers customers an additional and convenient channel of support.</w:t>
      </w:r>
    </w:p>
    <w:p w14:paraId="589A17F0" w14:textId="57D6B5D0"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Sentiment-Driven Rewards:</w:t>
      </w:r>
      <w:r w:rsidR="00CE23E3">
        <w:rPr>
          <w:rFonts w:ascii="Times New Roman" w:hAnsi="Times New Roman" w:cs="Times New Roman"/>
          <w:b/>
          <w:bCs/>
        </w:rPr>
        <w:t xml:space="preserve"> </w:t>
      </w:r>
      <w:r w:rsidRPr="00124F4E">
        <w:rPr>
          <w:rFonts w:ascii="Times New Roman" w:hAnsi="Times New Roman" w:cs="Times New Roman"/>
        </w:rPr>
        <w:t>Develop a sentiment-driven rewards program for call center agents. Reward employees for improving customer sentiment and service quality, fostering a positive work environment.</w:t>
      </w:r>
    </w:p>
    <w:p w14:paraId="392919A4" w14:textId="6375F02B"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Gamification for Employee Engagement:</w:t>
      </w:r>
      <w:r w:rsidR="00CE23E3">
        <w:rPr>
          <w:rFonts w:ascii="Times New Roman" w:hAnsi="Times New Roman" w:cs="Times New Roman"/>
        </w:rPr>
        <w:t xml:space="preserve"> </w:t>
      </w:r>
      <w:r w:rsidRPr="00124F4E">
        <w:rPr>
          <w:rFonts w:ascii="Times New Roman" w:hAnsi="Times New Roman" w:cs="Times New Roman"/>
        </w:rPr>
        <w:t xml:space="preserve">Implement gamification techniques to keep call center agents engaged and motivated. </w:t>
      </w:r>
      <w:r w:rsidRPr="00124F4E">
        <w:rPr>
          <w:rFonts w:ascii="Times New Roman" w:hAnsi="Times New Roman" w:cs="Times New Roman"/>
        </w:rPr>
        <w:lastRenderedPageBreak/>
        <w:t>Competitive challenges and rewards can boost performance and service levels.</w:t>
      </w:r>
    </w:p>
    <w:p w14:paraId="351A1E29" w14:textId="420E549A"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Customer Self-Service Portals:</w:t>
      </w:r>
      <w:r w:rsidR="00CE23E3">
        <w:rPr>
          <w:rFonts w:ascii="Times New Roman" w:hAnsi="Times New Roman" w:cs="Times New Roman"/>
          <w:b/>
          <w:bCs/>
        </w:rPr>
        <w:t xml:space="preserve"> </w:t>
      </w:r>
      <w:r w:rsidRPr="00124F4E">
        <w:rPr>
          <w:rFonts w:ascii="Times New Roman" w:hAnsi="Times New Roman" w:cs="Times New Roman"/>
        </w:rPr>
        <w:t>Develop comprehensive self-service portals that allow customers to find answers to common questions, check their billing status, and troubleshoot common issues independently, reducing the need for calls.</w:t>
      </w:r>
    </w:p>
    <w:p w14:paraId="32BC40D6" w14:textId="5B21ADF3"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Cross-Training of Agents:</w:t>
      </w:r>
      <w:r w:rsidR="00CE23E3">
        <w:rPr>
          <w:rFonts w:ascii="Times New Roman" w:hAnsi="Times New Roman" w:cs="Times New Roman"/>
        </w:rPr>
        <w:t xml:space="preserve"> </w:t>
      </w:r>
      <w:r w:rsidRPr="00124F4E">
        <w:rPr>
          <w:rFonts w:ascii="Times New Roman" w:hAnsi="Times New Roman" w:cs="Times New Roman"/>
        </w:rPr>
        <w:t>Cross-train call center agents to handle a wider range of issues. This can lead to improved call resolution rates, shorter call durations, and enhanced customer satisfaction.</w:t>
      </w:r>
    </w:p>
    <w:p w14:paraId="1673CAC1" w14:textId="225DFCBA" w:rsidR="00124F4E" w:rsidRPr="00124F4E" w:rsidRDefault="00124F4E" w:rsidP="00124F4E">
      <w:pPr>
        <w:jc w:val="both"/>
        <w:rPr>
          <w:rFonts w:ascii="Times New Roman" w:hAnsi="Times New Roman" w:cs="Times New Roman"/>
        </w:rPr>
      </w:pPr>
      <w:r w:rsidRPr="00CE23E3">
        <w:rPr>
          <w:rFonts w:ascii="Times New Roman" w:hAnsi="Times New Roman" w:cs="Times New Roman"/>
          <w:b/>
          <w:bCs/>
        </w:rPr>
        <w:t>Customer Education Campaigns:</w:t>
      </w:r>
      <w:r w:rsidR="00CE23E3">
        <w:rPr>
          <w:rFonts w:ascii="Times New Roman" w:hAnsi="Times New Roman" w:cs="Times New Roman"/>
        </w:rPr>
        <w:t xml:space="preserve"> </w:t>
      </w:r>
      <w:r w:rsidRPr="00124F4E">
        <w:rPr>
          <w:rFonts w:ascii="Times New Roman" w:hAnsi="Times New Roman" w:cs="Times New Roman"/>
        </w:rPr>
        <w:t>Launch educational campaigns to inform customers about common issues and how to resolve them. This proactive approach can prevent calls related to well-documented problems.</w:t>
      </w:r>
    </w:p>
    <w:p w14:paraId="4CAED691" w14:textId="478D28B9" w:rsidR="00124F4E" w:rsidRDefault="00124F4E" w:rsidP="00124F4E">
      <w:pPr>
        <w:jc w:val="both"/>
        <w:rPr>
          <w:rFonts w:ascii="Times New Roman" w:hAnsi="Times New Roman" w:cs="Times New Roman"/>
        </w:rPr>
      </w:pPr>
      <w:r w:rsidRPr="00CE23E3">
        <w:rPr>
          <w:rFonts w:ascii="Times New Roman" w:hAnsi="Times New Roman" w:cs="Times New Roman"/>
          <w:b/>
          <w:bCs/>
        </w:rPr>
        <w:t>Integrated CRM System:</w:t>
      </w:r>
      <w:r w:rsidR="00CE23E3">
        <w:rPr>
          <w:rFonts w:ascii="Times New Roman" w:hAnsi="Times New Roman" w:cs="Times New Roman"/>
        </w:rPr>
        <w:t xml:space="preserve"> </w:t>
      </w:r>
      <w:r w:rsidRPr="00124F4E">
        <w:rPr>
          <w:rFonts w:ascii="Times New Roman" w:hAnsi="Times New Roman" w:cs="Times New Roman"/>
        </w:rPr>
        <w:t>Implement an integrated Customer Relationship Management (CRM) system to provide call center agents with a holistic view of customer history, enabling more personalized and efficient interactions.</w:t>
      </w:r>
    </w:p>
    <w:p w14:paraId="3B6E531D" w14:textId="77777777" w:rsidR="00CE23E3" w:rsidRDefault="00CE23E3" w:rsidP="00124F4E">
      <w:pPr>
        <w:jc w:val="both"/>
        <w:rPr>
          <w:rFonts w:ascii="Times New Roman" w:hAnsi="Times New Roman" w:cs="Times New Roman"/>
        </w:rPr>
      </w:pPr>
    </w:p>
    <w:p w14:paraId="7EA5763F" w14:textId="138FD08E" w:rsidR="00124F4E" w:rsidRPr="00CE23E3" w:rsidRDefault="00124F4E" w:rsidP="00CE23E3">
      <w:pPr>
        <w:jc w:val="center"/>
        <w:rPr>
          <w:rFonts w:ascii="Times New Roman" w:hAnsi="Times New Roman" w:cs="Times New Roman"/>
          <w:b/>
          <w:bCs/>
        </w:rPr>
      </w:pPr>
      <w:r w:rsidRPr="00CE23E3">
        <w:rPr>
          <w:rFonts w:ascii="Times New Roman" w:hAnsi="Times New Roman" w:cs="Times New Roman"/>
          <w:b/>
          <w:bCs/>
        </w:rPr>
        <w:t>Conclusion</w:t>
      </w:r>
    </w:p>
    <w:p w14:paraId="65F9FA13" w14:textId="461F2FA9" w:rsidR="00124F4E" w:rsidRPr="00124F4E" w:rsidRDefault="00124F4E" w:rsidP="00124F4E">
      <w:pPr>
        <w:jc w:val="both"/>
        <w:rPr>
          <w:rFonts w:ascii="Times New Roman" w:hAnsi="Times New Roman" w:cs="Times New Roman"/>
        </w:rPr>
      </w:pPr>
      <w:r w:rsidRPr="00124F4E">
        <w:rPr>
          <w:rFonts w:ascii="Times New Roman" w:hAnsi="Times New Roman" w:cs="Times New Roman"/>
        </w:rPr>
        <w:t>In conclusion, the findings and recommendations outlined in this report are integral to our mission of delivering exceptional customer service and optimizing our call center's efficiency. The key takeaways from this analysis are as follows:</w:t>
      </w:r>
    </w:p>
    <w:p w14:paraId="69B2D819" w14:textId="31BD4C27" w:rsidR="00124F4E" w:rsidRPr="00CE23E3" w:rsidRDefault="00124F4E" w:rsidP="00CE23E3">
      <w:pPr>
        <w:pStyle w:val="ListParagraph"/>
        <w:numPr>
          <w:ilvl w:val="0"/>
          <w:numId w:val="10"/>
        </w:numPr>
        <w:jc w:val="both"/>
        <w:rPr>
          <w:rFonts w:ascii="Times New Roman" w:hAnsi="Times New Roman" w:cs="Times New Roman"/>
        </w:rPr>
      </w:pPr>
      <w:r w:rsidRPr="00CE23E3">
        <w:rPr>
          <w:rFonts w:ascii="Times New Roman" w:hAnsi="Times New Roman" w:cs="Times New Roman"/>
        </w:rPr>
        <w:t>Understanding Customer Needs: We've identified the primary reasons for customer calls, enabling us to tailor our support and resources to address these issues more effectively.</w:t>
      </w:r>
    </w:p>
    <w:p w14:paraId="18993DA8" w14:textId="3B36CA51" w:rsidR="00124F4E" w:rsidRPr="00CE23E3" w:rsidRDefault="00124F4E" w:rsidP="00CE23E3">
      <w:pPr>
        <w:pStyle w:val="ListParagraph"/>
        <w:numPr>
          <w:ilvl w:val="0"/>
          <w:numId w:val="10"/>
        </w:numPr>
        <w:jc w:val="both"/>
        <w:rPr>
          <w:rFonts w:ascii="Times New Roman" w:hAnsi="Times New Roman" w:cs="Times New Roman"/>
        </w:rPr>
      </w:pPr>
      <w:r w:rsidRPr="00CE23E3">
        <w:rPr>
          <w:rFonts w:ascii="Times New Roman" w:hAnsi="Times New Roman" w:cs="Times New Roman"/>
        </w:rPr>
        <w:t>Measuring Customer Satisfaction: Our CSAT score, along with sentiment analysis, provides a snapshot of customer sentiment and their overall satisfaction levels. This information is crucial for maintaining and improving customer relationships.</w:t>
      </w:r>
    </w:p>
    <w:p w14:paraId="0C34B523" w14:textId="3FFC5500" w:rsidR="00124F4E" w:rsidRPr="00CE23E3" w:rsidRDefault="00124F4E" w:rsidP="00CE23E3">
      <w:pPr>
        <w:pStyle w:val="ListParagraph"/>
        <w:numPr>
          <w:ilvl w:val="0"/>
          <w:numId w:val="10"/>
        </w:numPr>
        <w:jc w:val="both"/>
        <w:rPr>
          <w:rFonts w:ascii="Times New Roman" w:hAnsi="Times New Roman" w:cs="Times New Roman"/>
        </w:rPr>
      </w:pPr>
      <w:r w:rsidRPr="00CE23E3">
        <w:rPr>
          <w:rFonts w:ascii="Times New Roman" w:hAnsi="Times New Roman" w:cs="Times New Roman"/>
        </w:rPr>
        <w:t xml:space="preserve">Efficiency and Effectiveness: Our data analysis has highlighted opportunities </w:t>
      </w:r>
      <w:r w:rsidRPr="00CE23E3">
        <w:rPr>
          <w:rFonts w:ascii="Times New Roman" w:hAnsi="Times New Roman" w:cs="Times New Roman"/>
        </w:rPr>
        <w:t>to enhance the efficiency of our call center, including improving call handling times, optimizing response times, and diversifying communication channels.</w:t>
      </w:r>
    </w:p>
    <w:p w14:paraId="22A82612" w14:textId="76E2C6E8" w:rsidR="00124F4E" w:rsidRPr="00CE23E3" w:rsidRDefault="00124F4E" w:rsidP="00CE23E3">
      <w:pPr>
        <w:pStyle w:val="ListParagraph"/>
        <w:numPr>
          <w:ilvl w:val="0"/>
          <w:numId w:val="10"/>
        </w:numPr>
        <w:jc w:val="both"/>
        <w:rPr>
          <w:rFonts w:ascii="Times New Roman" w:hAnsi="Times New Roman" w:cs="Times New Roman"/>
        </w:rPr>
      </w:pPr>
      <w:r w:rsidRPr="00CE23E3">
        <w:rPr>
          <w:rFonts w:ascii="Times New Roman" w:hAnsi="Times New Roman" w:cs="Times New Roman"/>
        </w:rPr>
        <w:t xml:space="preserve">Resource Allocation: By </w:t>
      </w:r>
      <w:r w:rsidR="00CE23E3" w:rsidRPr="00CE23E3">
        <w:rPr>
          <w:rFonts w:ascii="Times New Roman" w:hAnsi="Times New Roman" w:cs="Times New Roman"/>
        </w:rPr>
        <w:t>analysing</w:t>
      </w:r>
      <w:r w:rsidRPr="00CE23E3">
        <w:rPr>
          <w:rFonts w:ascii="Times New Roman" w:hAnsi="Times New Roman" w:cs="Times New Roman"/>
        </w:rPr>
        <w:t xml:space="preserve"> call volumes by city, state, and day of the week, we can make data-driven decisions regarding resource allocation to ensure that customer needs are met during peak times.</w:t>
      </w:r>
    </w:p>
    <w:p w14:paraId="7232B1B1" w14:textId="495DE23E" w:rsidR="00124F4E" w:rsidRDefault="00124F4E" w:rsidP="00CE23E3">
      <w:pPr>
        <w:pStyle w:val="ListParagraph"/>
        <w:numPr>
          <w:ilvl w:val="0"/>
          <w:numId w:val="10"/>
        </w:numPr>
        <w:jc w:val="both"/>
        <w:rPr>
          <w:rFonts w:ascii="Times New Roman" w:hAnsi="Times New Roman" w:cs="Times New Roman"/>
        </w:rPr>
      </w:pPr>
      <w:r w:rsidRPr="00CE23E3">
        <w:rPr>
          <w:rFonts w:ascii="Times New Roman" w:hAnsi="Times New Roman" w:cs="Times New Roman"/>
        </w:rPr>
        <w:t>Proactive Approach: Sentiment-driven initiatives and proactive measures, such as script optimization, speech analytics, and personalized customer outreach, can significantly improve customer interactions.</w:t>
      </w:r>
    </w:p>
    <w:p w14:paraId="1DD7D215" w14:textId="77777777" w:rsidR="00124F4E" w:rsidRPr="00CE23E3" w:rsidRDefault="00124F4E" w:rsidP="00CE23E3">
      <w:pPr>
        <w:pStyle w:val="ListParagraph"/>
        <w:numPr>
          <w:ilvl w:val="0"/>
          <w:numId w:val="10"/>
        </w:numPr>
        <w:jc w:val="both"/>
        <w:rPr>
          <w:rFonts w:ascii="Times New Roman" w:hAnsi="Times New Roman" w:cs="Times New Roman"/>
        </w:rPr>
      </w:pPr>
      <w:r w:rsidRPr="00CE23E3">
        <w:rPr>
          <w:rFonts w:ascii="Times New Roman" w:hAnsi="Times New Roman" w:cs="Times New Roman"/>
        </w:rPr>
        <w:t>Continuous Improvement: The recommendations provided in this report, from dynamic call routing to gamification and customer education campaigns, offer a roadmap for ongoing enhancements in our call center operations.</w:t>
      </w:r>
    </w:p>
    <w:p w14:paraId="7BA32FFD" w14:textId="77777777" w:rsidR="00124F4E" w:rsidRPr="00124F4E" w:rsidRDefault="00124F4E" w:rsidP="00124F4E">
      <w:pPr>
        <w:jc w:val="both"/>
        <w:rPr>
          <w:rFonts w:ascii="Times New Roman" w:hAnsi="Times New Roman" w:cs="Times New Roman"/>
        </w:rPr>
      </w:pPr>
    </w:p>
    <w:p w14:paraId="294A316B" w14:textId="32F93AEE" w:rsidR="00124F4E" w:rsidRPr="00124F4E" w:rsidRDefault="00124F4E" w:rsidP="00124F4E">
      <w:pPr>
        <w:jc w:val="both"/>
        <w:rPr>
          <w:rFonts w:ascii="Times New Roman" w:hAnsi="Times New Roman" w:cs="Times New Roman"/>
        </w:rPr>
      </w:pPr>
      <w:r w:rsidRPr="00124F4E">
        <w:rPr>
          <w:rFonts w:ascii="Times New Roman" w:hAnsi="Times New Roman" w:cs="Times New Roman"/>
        </w:rPr>
        <w:t>In a fast-paced business environment where customer satisfaction is paramount, these insights and recommendations are invaluable. They empower us to make informed decisions, optimize our processes, and deliver the high-quality service that our customers expect.</w:t>
      </w:r>
    </w:p>
    <w:p w14:paraId="4D51C04B" w14:textId="590931F5" w:rsidR="00124F4E" w:rsidRPr="00F67FE6" w:rsidRDefault="00124F4E" w:rsidP="00124F4E">
      <w:pPr>
        <w:jc w:val="both"/>
        <w:rPr>
          <w:rFonts w:ascii="Times New Roman" w:hAnsi="Times New Roman" w:cs="Times New Roman"/>
        </w:rPr>
      </w:pPr>
      <w:r w:rsidRPr="00124F4E">
        <w:rPr>
          <w:rFonts w:ascii="Times New Roman" w:hAnsi="Times New Roman" w:cs="Times New Roman"/>
        </w:rPr>
        <w:t>As we move forward, it is crucial that we remain committed to the ongoing evaluation and refinement of our call center operations, utilizing the "Call Center Dashboard" as an essential tool. By implementing these recommendations and embracing innovation, we can further raise the bar for customer service, ensuring that every interaction leaves a positive impression and contributes to the continued success of our organization.</w:t>
      </w:r>
    </w:p>
    <w:sectPr w:rsidR="00124F4E" w:rsidRPr="00F67FE6" w:rsidSect="00CE23E3">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D20C5"/>
    <w:multiLevelType w:val="hybridMultilevel"/>
    <w:tmpl w:val="A3E2C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CC6F90"/>
    <w:multiLevelType w:val="hybridMultilevel"/>
    <w:tmpl w:val="52F60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387C04"/>
    <w:multiLevelType w:val="hybridMultilevel"/>
    <w:tmpl w:val="F6B63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8F4D4A"/>
    <w:multiLevelType w:val="hybridMultilevel"/>
    <w:tmpl w:val="36328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743553"/>
    <w:multiLevelType w:val="hybridMultilevel"/>
    <w:tmpl w:val="D6840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891E01"/>
    <w:multiLevelType w:val="hybridMultilevel"/>
    <w:tmpl w:val="61D2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2C258E"/>
    <w:multiLevelType w:val="hybridMultilevel"/>
    <w:tmpl w:val="DB7A8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593FDB"/>
    <w:multiLevelType w:val="hybridMultilevel"/>
    <w:tmpl w:val="F2D09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E96B2A"/>
    <w:multiLevelType w:val="hybridMultilevel"/>
    <w:tmpl w:val="D1D0C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551126"/>
    <w:multiLevelType w:val="hybridMultilevel"/>
    <w:tmpl w:val="2146D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4990963">
    <w:abstractNumId w:val="7"/>
  </w:num>
  <w:num w:numId="2" w16cid:durableId="203494125">
    <w:abstractNumId w:val="2"/>
  </w:num>
  <w:num w:numId="3" w16cid:durableId="1739864573">
    <w:abstractNumId w:val="5"/>
  </w:num>
  <w:num w:numId="4" w16cid:durableId="739526379">
    <w:abstractNumId w:val="6"/>
  </w:num>
  <w:num w:numId="5" w16cid:durableId="2033604311">
    <w:abstractNumId w:val="3"/>
  </w:num>
  <w:num w:numId="6" w16cid:durableId="706836707">
    <w:abstractNumId w:val="9"/>
  </w:num>
  <w:num w:numId="7" w16cid:durableId="1281961897">
    <w:abstractNumId w:val="1"/>
  </w:num>
  <w:num w:numId="8" w16cid:durableId="328367320">
    <w:abstractNumId w:val="4"/>
  </w:num>
  <w:num w:numId="9" w16cid:durableId="283732568">
    <w:abstractNumId w:val="8"/>
  </w:num>
  <w:num w:numId="10" w16cid:durableId="1283415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FE6"/>
    <w:rsid w:val="00124F4E"/>
    <w:rsid w:val="00A23E70"/>
    <w:rsid w:val="00CE23E3"/>
    <w:rsid w:val="00F67F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F556D"/>
  <w15:chartTrackingRefBased/>
  <w15:docId w15:val="{25D2A3C3-FF4C-4856-B408-C40601DDD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3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888030">
      <w:bodyDiv w:val="1"/>
      <w:marLeft w:val="0"/>
      <w:marRight w:val="0"/>
      <w:marTop w:val="0"/>
      <w:marBottom w:val="0"/>
      <w:divBdr>
        <w:top w:val="none" w:sz="0" w:space="0" w:color="auto"/>
        <w:left w:val="none" w:sz="0" w:space="0" w:color="auto"/>
        <w:bottom w:val="none" w:sz="0" w:space="0" w:color="auto"/>
        <w:right w:val="none" w:sz="0" w:space="0" w:color="auto"/>
      </w:divBdr>
    </w:div>
    <w:div w:id="1635477249">
      <w:bodyDiv w:val="1"/>
      <w:marLeft w:val="0"/>
      <w:marRight w:val="0"/>
      <w:marTop w:val="0"/>
      <w:marBottom w:val="0"/>
      <w:divBdr>
        <w:top w:val="none" w:sz="0" w:space="0" w:color="auto"/>
        <w:left w:val="none" w:sz="0" w:space="0" w:color="auto"/>
        <w:bottom w:val="none" w:sz="0" w:space="0" w:color="auto"/>
        <w:right w:val="none" w:sz="0" w:space="0" w:color="auto"/>
      </w:divBdr>
    </w:div>
    <w:div w:id="205384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6</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meena</dc:creator>
  <cp:keywords/>
  <dc:description/>
  <cp:lastModifiedBy>Ankit meena</cp:lastModifiedBy>
  <cp:revision>1</cp:revision>
  <dcterms:created xsi:type="dcterms:W3CDTF">2023-11-02T18:33:00Z</dcterms:created>
  <dcterms:modified xsi:type="dcterms:W3CDTF">2023-11-02T19:53:00Z</dcterms:modified>
</cp:coreProperties>
</file>