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4952D">
      <w:pPr>
        <w:pStyle w:val="38"/>
      </w:pPr>
      <w:r>
        <w:t>CIFAR-10 Image Classification Project Report</w:t>
      </w:r>
    </w:p>
    <w:p w14:paraId="0F0BBB2D">
      <w:pPr>
        <w:pStyle w:val="2"/>
      </w:pPr>
      <w:r>
        <w:t>1. Introduction</w:t>
      </w:r>
    </w:p>
    <w:p w14:paraId="48A58225">
      <w:r>
        <w:t>This project focuses on developing a Convolutional Neural Network (CNN) model to classify images from the CIFAR-10 dataset into 10 categories: airplane, automobile, bird, cat, deer, dog, frog, horse, ship, and truck. The model is built using TensorFlow/Keras and deployed as an interactive Streamlit web app for real-time predictions.</w:t>
      </w:r>
    </w:p>
    <w:p w14:paraId="33DC840C">
      <w:pPr>
        <w:pStyle w:val="2"/>
      </w:pPr>
      <w:r>
        <w:t>2. Model Architecture</w:t>
      </w:r>
    </w:p>
    <w:p w14:paraId="04A2F5EF">
      <w:r>
        <w:t>The CNN model consists of multiple convolutional, batch normalization, activation, pooling, and dropout layers to extract hierarchical image features efficiently. Below is the architecture summary:</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7DF43D64">
        <w:tc>
          <w:tcPr>
            <w:tcW w:w="2880" w:type="dxa"/>
          </w:tcPr>
          <w:p w14:paraId="16617A8B">
            <w:r>
              <w:t>Layer (type)</w:t>
            </w:r>
          </w:p>
        </w:tc>
        <w:tc>
          <w:tcPr>
            <w:tcW w:w="2880" w:type="dxa"/>
          </w:tcPr>
          <w:p w14:paraId="16D51047">
            <w:r>
              <w:t>Output Shape</w:t>
            </w:r>
          </w:p>
        </w:tc>
        <w:tc>
          <w:tcPr>
            <w:tcW w:w="2880" w:type="dxa"/>
          </w:tcPr>
          <w:p w14:paraId="44972CAD">
            <w:r>
              <w:t>Param #</w:t>
            </w:r>
          </w:p>
        </w:tc>
      </w:tr>
      <w:tr w14:paraId="726ADC36">
        <w:tc>
          <w:tcPr>
            <w:tcW w:w="2880" w:type="dxa"/>
          </w:tcPr>
          <w:p w14:paraId="1119E03C">
            <w:r>
              <w:t>Conv2D</w:t>
            </w:r>
          </w:p>
        </w:tc>
        <w:tc>
          <w:tcPr>
            <w:tcW w:w="2880" w:type="dxa"/>
          </w:tcPr>
          <w:p w14:paraId="31829825">
            <w:r>
              <w:t>(None, 32, 32, 32)</w:t>
            </w:r>
          </w:p>
        </w:tc>
        <w:tc>
          <w:tcPr>
            <w:tcW w:w="2880" w:type="dxa"/>
          </w:tcPr>
          <w:p w14:paraId="3966C123">
            <w:r>
              <w:t>896</w:t>
            </w:r>
          </w:p>
        </w:tc>
      </w:tr>
      <w:tr w14:paraId="0FC2B63B">
        <w:tc>
          <w:tcPr>
            <w:tcW w:w="2880" w:type="dxa"/>
          </w:tcPr>
          <w:p w14:paraId="3F12E442">
            <w:r>
              <w:t>BatchNormalization</w:t>
            </w:r>
          </w:p>
        </w:tc>
        <w:tc>
          <w:tcPr>
            <w:tcW w:w="2880" w:type="dxa"/>
          </w:tcPr>
          <w:p w14:paraId="61D50E7A">
            <w:r>
              <w:t>(None, 32, 32, 32)</w:t>
            </w:r>
          </w:p>
        </w:tc>
        <w:tc>
          <w:tcPr>
            <w:tcW w:w="2880" w:type="dxa"/>
          </w:tcPr>
          <w:p w14:paraId="041ABDD9">
            <w:r>
              <w:t>128</w:t>
            </w:r>
          </w:p>
        </w:tc>
      </w:tr>
      <w:tr w14:paraId="1BA22466">
        <w:tc>
          <w:tcPr>
            <w:tcW w:w="2880" w:type="dxa"/>
          </w:tcPr>
          <w:p w14:paraId="32B0BA5D">
            <w:r>
              <w:t>Activation</w:t>
            </w:r>
          </w:p>
        </w:tc>
        <w:tc>
          <w:tcPr>
            <w:tcW w:w="2880" w:type="dxa"/>
          </w:tcPr>
          <w:p w14:paraId="02F0A489">
            <w:r>
              <w:t>(None, 32, 32, 32)</w:t>
            </w:r>
          </w:p>
        </w:tc>
        <w:tc>
          <w:tcPr>
            <w:tcW w:w="2880" w:type="dxa"/>
          </w:tcPr>
          <w:p w14:paraId="716EA640">
            <w:r>
              <w:t>0</w:t>
            </w:r>
          </w:p>
        </w:tc>
      </w:tr>
      <w:tr w14:paraId="4329C4D5">
        <w:tc>
          <w:tcPr>
            <w:tcW w:w="2880" w:type="dxa"/>
          </w:tcPr>
          <w:p w14:paraId="1BD24BCB">
            <w:r>
              <w:t>Conv2D</w:t>
            </w:r>
          </w:p>
        </w:tc>
        <w:tc>
          <w:tcPr>
            <w:tcW w:w="2880" w:type="dxa"/>
          </w:tcPr>
          <w:p w14:paraId="57744A02">
            <w:r>
              <w:t>(None, 32, 32, 32)</w:t>
            </w:r>
          </w:p>
        </w:tc>
        <w:tc>
          <w:tcPr>
            <w:tcW w:w="2880" w:type="dxa"/>
          </w:tcPr>
          <w:p w14:paraId="33C0DD93">
            <w:r>
              <w:t>9,248</w:t>
            </w:r>
          </w:p>
        </w:tc>
      </w:tr>
      <w:tr w14:paraId="55140359">
        <w:tc>
          <w:tcPr>
            <w:tcW w:w="2880" w:type="dxa"/>
          </w:tcPr>
          <w:p w14:paraId="5CFFF35D">
            <w:r>
              <w:t>BatchNormalization</w:t>
            </w:r>
          </w:p>
        </w:tc>
        <w:tc>
          <w:tcPr>
            <w:tcW w:w="2880" w:type="dxa"/>
          </w:tcPr>
          <w:p w14:paraId="67D2E235">
            <w:r>
              <w:t>(None, 32, 32, 32)</w:t>
            </w:r>
          </w:p>
        </w:tc>
        <w:tc>
          <w:tcPr>
            <w:tcW w:w="2880" w:type="dxa"/>
          </w:tcPr>
          <w:p w14:paraId="0D177F99">
            <w:r>
              <w:t>128</w:t>
            </w:r>
          </w:p>
        </w:tc>
      </w:tr>
      <w:tr w14:paraId="0168DCEC">
        <w:tc>
          <w:tcPr>
            <w:tcW w:w="2880" w:type="dxa"/>
          </w:tcPr>
          <w:p w14:paraId="037C70E0">
            <w:r>
              <w:t>Activation</w:t>
            </w:r>
          </w:p>
        </w:tc>
        <w:tc>
          <w:tcPr>
            <w:tcW w:w="2880" w:type="dxa"/>
          </w:tcPr>
          <w:p w14:paraId="7266A74B">
            <w:r>
              <w:t>(None, 32, 32, 32)</w:t>
            </w:r>
          </w:p>
        </w:tc>
        <w:tc>
          <w:tcPr>
            <w:tcW w:w="2880" w:type="dxa"/>
          </w:tcPr>
          <w:p w14:paraId="7B4954C9">
            <w:r>
              <w:t>0</w:t>
            </w:r>
          </w:p>
        </w:tc>
      </w:tr>
      <w:tr w14:paraId="3690C2ED">
        <w:tc>
          <w:tcPr>
            <w:tcW w:w="2880" w:type="dxa"/>
          </w:tcPr>
          <w:p w14:paraId="49F2DA7A">
            <w:r>
              <w:t>MaxPooling2D</w:t>
            </w:r>
          </w:p>
        </w:tc>
        <w:tc>
          <w:tcPr>
            <w:tcW w:w="2880" w:type="dxa"/>
          </w:tcPr>
          <w:p w14:paraId="26171E90">
            <w:r>
              <w:t>(None, 16, 16, 32)</w:t>
            </w:r>
          </w:p>
        </w:tc>
        <w:tc>
          <w:tcPr>
            <w:tcW w:w="2880" w:type="dxa"/>
          </w:tcPr>
          <w:p w14:paraId="6BC41C73">
            <w:r>
              <w:t>0</w:t>
            </w:r>
          </w:p>
        </w:tc>
      </w:tr>
      <w:tr w14:paraId="192E3674">
        <w:tc>
          <w:tcPr>
            <w:tcW w:w="2880" w:type="dxa"/>
          </w:tcPr>
          <w:p w14:paraId="78233425">
            <w:r>
              <w:t>Dropout</w:t>
            </w:r>
          </w:p>
        </w:tc>
        <w:tc>
          <w:tcPr>
            <w:tcW w:w="2880" w:type="dxa"/>
          </w:tcPr>
          <w:p w14:paraId="6990B471">
            <w:r>
              <w:t>(None, 16, 16, 32)</w:t>
            </w:r>
          </w:p>
        </w:tc>
        <w:tc>
          <w:tcPr>
            <w:tcW w:w="2880" w:type="dxa"/>
          </w:tcPr>
          <w:p w14:paraId="7285627A">
            <w:r>
              <w:t>0</w:t>
            </w:r>
          </w:p>
        </w:tc>
      </w:tr>
      <w:tr w14:paraId="69FD7A45">
        <w:tc>
          <w:tcPr>
            <w:tcW w:w="2880" w:type="dxa"/>
          </w:tcPr>
          <w:p w14:paraId="5A91A53F">
            <w:r>
              <w:t>Conv2D</w:t>
            </w:r>
          </w:p>
        </w:tc>
        <w:tc>
          <w:tcPr>
            <w:tcW w:w="2880" w:type="dxa"/>
          </w:tcPr>
          <w:p w14:paraId="29F2DB12">
            <w:r>
              <w:t>(None, 16, 16, 64)</w:t>
            </w:r>
          </w:p>
        </w:tc>
        <w:tc>
          <w:tcPr>
            <w:tcW w:w="2880" w:type="dxa"/>
          </w:tcPr>
          <w:p w14:paraId="71EEF637">
            <w:r>
              <w:t>18,496</w:t>
            </w:r>
          </w:p>
        </w:tc>
      </w:tr>
      <w:tr w14:paraId="0DC94096">
        <w:tc>
          <w:tcPr>
            <w:tcW w:w="2880" w:type="dxa"/>
          </w:tcPr>
          <w:p w14:paraId="40ED6994">
            <w:r>
              <w:t>BatchNormalization</w:t>
            </w:r>
          </w:p>
        </w:tc>
        <w:tc>
          <w:tcPr>
            <w:tcW w:w="2880" w:type="dxa"/>
          </w:tcPr>
          <w:p w14:paraId="64A21588">
            <w:r>
              <w:t>(None, 16, 16, 64)</w:t>
            </w:r>
          </w:p>
        </w:tc>
        <w:tc>
          <w:tcPr>
            <w:tcW w:w="2880" w:type="dxa"/>
          </w:tcPr>
          <w:p w14:paraId="702C79CD">
            <w:r>
              <w:t>256</w:t>
            </w:r>
          </w:p>
        </w:tc>
      </w:tr>
      <w:tr w14:paraId="06E03FCD">
        <w:tc>
          <w:tcPr>
            <w:tcW w:w="2880" w:type="dxa"/>
          </w:tcPr>
          <w:p w14:paraId="1878F87D">
            <w:r>
              <w:t>Activation</w:t>
            </w:r>
          </w:p>
        </w:tc>
        <w:tc>
          <w:tcPr>
            <w:tcW w:w="2880" w:type="dxa"/>
          </w:tcPr>
          <w:p w14:paraId="3BB1A40F">
            <w:r>
              <w:t>(None, 16, 16, 64)</w:t>
            </w:r>
          </w:p>
        </w:tc>
        <w:tc>
          <w:tcPr>
            <w:tcW w:w="2880" w:type="dxa"/>
          </w:tcPr>
          <w:p w14:paraId="687E8AA8">
            <w:r>
              <w:t>0</w:t>
            </w:r>
          </w:p>
        </w:tc>
      </w:tr>
      <w:tr w14:paraId="30FD9102">
        <w:tc>
          <w:tcPr>
            <w:tcW w:w="2880" w:type="dxa"/>
          </w:tcPr>
          <w:p w14:paraId="0ECFC976">
            <w:r>
              <w:t>Conv2D</w:t>
            </w:r>
          </w:p>
        </w:tc>
        <w:tc>
          <w:tcPr>
            <w:tcW w:w="2880" w:type="dxa"/>
          </w:tcPr>
          <w:p w14:paraId="5EB7DACC">
            <w:r>
              <w:t>(None, 16, 16, 64)</w:t>
            </w:r>
          </w:p>
        </w:tc>
        <w:tc>
          <w:tcPr>
            <w:tcW w:w="2880" w:type="dxa"/>
          </w:tcPr>
          <w:p w14:paraId="7CDC10CB">
            <w:r>
              <w:t>36,928</w:t>
            </w:r>
          </w:p>
        </w:tc>
      </w:tr>
      <w:tr w14:paraId="1BA75E6B">
        <w:tc>
          <w:tcPr>
            <w:tcW w:w="2880" w:type="dxa"/>
          </w:tcPr>
          <w:p w14:paraId="23F6369B">
            <w:r>
              <w:t>BatchNormalization</w:t>
            </w:r>
          </w:p>
        </w:tc>
        <w:tc>
          <w:tcPr>
            <w:tcW w:w="2880" w:type="dxa"/>
          </w:tcPr>
          <w:p w14:paraId="1B826805">
            <w:r>
              <w:t>(None, 16, 16, 64)</w:t>
            </w:r>
          </w:p>
        </w:tc>
        <w:tc>
          <w:tcPr>
            <w:tcW w:w="2880" w:type="dxa"/>
          </w:tcPr>
          <w:p w14:paraId="7B37DB6C">
            <w:r>
              <w:t>256</w:t>
            </w:r>
          </w:p>
        </w:tc>
      </w:tr>
      <w:tr w14:paraId="106CEF84">
        <w:tc>
          <w:tcPr>
            <w:tcW w:w="2880" w:type="dxa"/>
          </w:tcPr>
          <w:p w14:paraId="3B906EE8">
            <w:r>
              <w:t>Activation</w:t>
            </w:r>
          </w:p>
        </w:tc>
        <w:tc>
          <w:tcPr>
            <w:tcW w:w="2880" w:type="dxa"/>
          </w:tcPr>
          <w:p w14:paraId="4070AE31">
            <w:r>
              <w:t>(None, 16, 16, 64)</w:t>
            </w:r>
          </w:p>
        </w:tc>
        <w:tc>
          <w:tcPr>
            <w:tcW w:w="2880" w:type="dxa"/>
          </w:tcPr>
          <w:p w14:paraId="7EC43102">
            <w:r>
              <w:t>0</w:t>
            </w:r>
          </w:p>
        </w:tc>
      </w:tr>
      <w:tr w14:paraId="51530D31">
        <w:tc>
          <w:tcPr>
            <w:tcW w:w="2880" w:type="dxa"/>
          </w:tcPr>
          <w:p w14:paraId="064B18E5">
            <w:r>
              <w:t>MaxPooling2D</w:t>
            </w:r>
          </w:p>
        </w:tc>
        <w:tc>
          <w:tcPr>
            <w:tcW w:w="2880" w:type="dxa"/>
          </w:tcPr>
          <w:p w14:paraId="69EC6D02">
            <w:r>
              <w:t>(None, 8, 8, 64)</w:t>
            </w:r>
          </w:p>
        </w:tc>
        <w:tc>
          <w:tcPr>
            <w:tcW w:w="2880" w:type="dxa"/>
          </w:tcPr>
          <w:p w14:paraId="0F4850B7">
            <w:r>
              <w:t>0</w:t>
            </w:r>
          </w:p>
        </w:tc>
      </w:tr>
      <w:tr w14:paraId="486B1DCC">
        <w:tc>
          <w:tcPr>
            <w:tcW w:w="2880" w:type="dxa"/>
          </w:tcPr>
          <w:p w14:paraId="36BD9EE9">
            <w:r>
              <w:t>Dropout</w:t>
            </w:r>
          </w:p>
        </w:tc>
        <w:tc>
          <w:tcPr>
            <w:tcW w:w="2880" w:type="dxa"/>
          </w:tcPr>
          <w:p w14:paraId="3D6757BE">
            <w:r>
              <w:t>(None, 8, 8, 64)</w:t>
            </w:r>
          </w:p>
        </w:tc>
        <w:tc>
          <w:tcPr>
            <w:tcW w:w="2880" w:type="dxa"/>
          </w:tcPr>
          <w:p w14:paraId="47D54B49">
            <w:r>
              <w:t>0</w:t>
            </w:r>
          </w:p>
        </w:tc>
      </w:tr>
      <w:tr w14:paraId="29A7F82F">
        <w:tc>
          <w:tcPr>
            <w:tcW w:w="2880" w:type="dxa"/>
          </w:tcPr>
          <w:p w14:paraId="0EF8DA3C">
            <w:r>
              <w:t>Conv2D</w:t>
            </w:r>
          </w:p>
        </w:tc>
        <w:tc>
          <w:tcPr>
            <w:tcW w:w="2880" w:type="dxa"/>
          </w:tcPr>
          <w:p w14:paraId="4660C78F">
            <w:r>
              <w:t>(None, 8, 8, 128)</w:t>
            </w:r>
          </w:p>
        </w:tc>
        <w:tc>
          <w:tcPr>
            <w:tcW w:w="2880" w:type="dxa"/>
          </w:tcPr>
          <w:p w14:paraId="64B70C2B">
            <w:r>
              <w:t>73,856</w:t>
            </w:r>
          </w:p>
        </w:tc>
      </w:tr>
      <w:tr w14:paraId="144DAA5B">
        <w:tc>
          <w:tcPr>
            <w:tcW w:w="2880" w:type="dxa"/>
          </w:tcPr>
          <w:p w14:paraId="58EF0680">
            <w:r>
              <w:t>BatchNormalization</w:t>
            </w:r>
          </w:p>
        </w:tc>
        <w:tc>
          <w:tcPr>
            <w:tcW w:w="2880" w:type="dxa"/>
          </w:tcPr>
          <w:p w14:paraId="66FCB170">
            <w:r>
              <w:t>(None, 8, 8, 128)</w:t>
            </w:r>
          </w:p>
        </w:tc>
        <w:tc>
          <w:tcPr>
            <w:tcW w:w="2880" w:type="dxa"/>
          </w:tcPr>
          <w:p w14:paraId="7FC75A3B">
            <w:r>
              <w:t>512</w:t>
            </w:r>
          </w:p>
        </w:tc>
      </w:tr>
      <w:tr w14:paraId="2C89F68D">
        <w:tc>
          <w:tcPr>
            <w:tcW w:w="2880" w:type="dxa"/>
          </w:tcPr>
          <w:p w14:paraId="7DCAE4D2">
            <w:r>
              <w:t>Activation</w:t>
            </w:r>
          </w:p>
        </w:tc>
        <w:tc>
          <w:tcPr>
            <w:tcW w:w="2880" w:type="dxa"/>
          </w:tcPr>
          <w:p w14:paraId="14B693C1">
            <w:r>
              <w:t>(None, 8, 8, 128)</w:t>
            </w:r>
          </w:p>
        </w:tc>
        <w:tc>
          <w:tcPr>
            <w:tcW w:w="2880" w:type="dxa"/>
          </w:tcPr>
          <w:p w14:paraId="56E79DAF">
            <w:r>
              <w:t>0</w:t>
            </w:r>
          </w:p>
        </w:tc>
      </w:tr>
      <w:tr w14:paraId="6FF5F0FE">
        <w:tc>
          <w:tcPr>
            <w:tcW w:w="2880" w:type="dxa"/>
          </w:tcPr>
          <w:p w14:paraId="5007810B">
            <w:r>
              <w:t>Conv2D</w:t>
            </w:r>
          </w:p>
        </w:tc>
        <w:tc>
          <w:tcPr>
            <w:tcW w:w="2880" w:type="dxa"/>
          </w:tcPr>
          <w:p w14:paraId="414FC445">
            <w:r>
              <w:t>(None, 8, 8, 128)</w:t>
            </w:r>
          </w:p>
        </w:tc>
        <w:tc>
          <w:tcPr>
            <w:tcW w:w="2880" w:type="dxa"/>
          </w:tcPr>
          <w:p w14:paraId="44E07040">
            <w:r>
              <w:t>147,584</w:t>
            </w:r>
          </w:p>
        </w:tc>
      </w:tr>
      <w:tr w14:paraId="2F6B611F">
        <w:tc>
          <w:tcPr>
            <w:tcW w:w="2880" w:type="dxa"/>
          </w:tcPr>
          <w:p w14:paraId="389BABBC">
            <w:r>
              <w:t>BatchNormalization</w:t>
            </w:r>
          </w:p>
        </w:tc>
        <w:tc>
          <w:tcPr>
            <w:tcW w:w="2880" w:type="dxa"/>
          </w:tcPr>
          <w:p w14:paraId="5D7DCEEE">
            <w:r>
              <w:t>(None, 8, 8, 128)</w:t>
            </w:r>
          </w:p>
        </w:tc>
        <w:tc>
          <w:tcPr>
            <w:tcW w:w="2880" w:type="dxa"/>
          </w:tcPr>
          <w:p w14:paraId="323BFF73">
            <w:r>
              <w:t>512</w:t>
            </w:r>
          </w:p>
        </w:tc>
      </w:tr>
      <w:tr w14:paraId="3F92A889">
        <w:tc>
          <w:tcPr>
            <w:tcW w:w="2880" w:type="dxa"/>
          </w:tcPr>
          <w:p w14:paraId="30703B2F">
            <w:r>
              <w:t>Activation</w:t>
            </w:r>
          </w:p>
        </w:tc>
        <w:tc>
          <w:tcPr>
            <w:tcW w:w="2880" w:type="dxa"/>
          </w:tcPr>
          <w:p w14:paraId="4294CFC4">
            <w:r>
              <w:t>(None, 8, 8, 128)</w:t>
            </w:r>
          </w:p>
        </w:tc>
        <w:tc>
          <w:tcPr>
            <w:tcW w:w="2880" w:type="dxa"/>
          </w:tcPr>
          <w:p w14:paraId="0474DCFB">
            <w:r>
              <w:t>0</w:t>
            </w:r>
          </w:p>
        </w:tc>
      </w:tr>
      <w:tr w14:paraId="1C9F0CDF">
        <w:tc>
          <w:tcPr>
            <w:tcW w:w="2880" w:type="dxa"/>
          </w:tcPr>
          <w:p w14:paraId="5311446F">
            <w:r>
              <w:t>MaxPooling2D</w:t>
            </w:r>
          </w:p>
        </w:tc>
        <w:tc>
          <w:tcPr>
            <w:tcW w:w="2880" w:type="dxa"/>
          </w:tcPr>
          <w:p w14:paraId="01E1CF8E">
            <w:r>
              <w:t>(None, 4, 4, 128)</w:t>
            </w:r>
          </w:p>
        </w:tc>
        <w:tc>
          <w:tcPr>
            <w:tcW w:w="2880" w:type="dxa"/>
          </w:tcPr>
          <w:p w14:paraId="25C4E18A">
            <w:r>
              <w:t>0</w:t>
            </w:r>
          </w:p>
        </w:tc>
      </w:tr>
      <w:tr w14:paraId="77F48D57">
        <w:tc>
          <w:tcPr>
            <w:tcW w:w="2880" w:type="dxa"/>
          </w:tcPr>
          <w:p w14:paraId="4FE8F7A2">
            <w:r>
              <w:t>Dropout</w:t>
            </w:r>
          </w:p>
        </w:tc>
        <w:tc>
          <w:tcPr>
            <w:tcW w:w="2880" w:type="dxa"/>
          </w:tcPr>
          <w:p w14:paraId="219EECB5">
            <w:r>
              <w:t>(None, 4, 4, 128)</w:t>
            </w:r>
          </w:p>
        </w:tc>
        <w:tc>
          <w:tcPr>
            <w:tcW w:w="2880" w:type="dxa"/>
          </w:tcPr>
          <w:p w14:paraId="4AFC3F62">
            <w:r>
              <w:t>0</w:t>
            </w:r>
          </w:p>
        </w:tc>
      </w:tr>
      <w:tr w14:paraId="7E4799FF">
        <w:tc>
          <w:tcPr>
            <w:tcW w:w="2880" w:type="dxa"/>
          </w:tcPr>
          <w:p w14:paraId="04419E2E">
            <w:r>
              <w:t>Flatten</w:t>
            </w:r>
          </w:p>
        </w:tc>
        <w:tc>
          <w:tcPr>
            <w:tcW w:w="2880" w:type="dxa"/>
          </w:tcPr>
          <w:p w14:paraId="6159F8EB">
            <w:r>
              <w:t>(None, 2048)</w:t>
            </w:r>
          </w:p>
        </w:tc>
        <w:tc>
          <w:tcPr>
            <w:tcW w:w="2880" w:type="dxa"/>
          </w:tcPr>
          <w:p w14:paraId="12686576">
            <w:r>
              <w:t>0</w:t>
            </w:r>
          </w:p>
        </w:tc>
      </w:tr>
      <w:tr w14:paraId="227F1130">
        <w:tc>
          <w:tcPr>
            <w:tcW w:w="2880" w:type="dxa"/>
          </w:tcPr>
          <w:p w14:paraId="7C5644AE">
            <w:r>
              <w:t>Dense</w:t>
            </w:r>
          </w:p>
        </w:tc>
        <w:tc>
          <w:tcPr>
            <w:tcW w:w="2880" w:type="dxa"/>
          </w:tcPr>
          <w:p w14:paraId="5CACEF04">
            <w:r>
              <w:t>(None, 256)</w:t>
            </w:r>
          </w:p>
        </w:tc>
        <w:tc>
          <w:tcPr>
            <w:tcW w:w="2880" w:type="dxa"/>
          </w:tcPr>
          <w:p w14:paraId="136C37EE">
            <w:r>
              <w:t>524,544</w:t>
            </w:r>
          </w:p>
        </w:tc>
      </w:tr>
      <w:tr w14:paraId="48C8F293">
        <w:tc>
          <w:tcPr>
            <w:tcW w:w="2880" w:type="dxa"/>
          </w:tcPr>
          <w:p w14:paraId="46571D42">
            <w:r>
              <w:t>BatchNormalization</w:t>
            </w:r>
          </w:p>
        </w:tc>
        <w:tc>
          <w:tcPr>
            <w:tcW w:w="2880" w:type="dxa"/>
          </w:tcPr>
          <w:p w14:paraId="4047F373">
            <w:r>
              <w:t>(None, 256)</w:t>
            </w:r>
          </w:p>
        </w:tc>
        <w:tc>
          <w:tcPr>
            <w:tcW w:w="2880" w:type="dxa"/>
          </w:tcPr>
          <w:p w14:paraId="1F97FB4E">
            <w:r>
              <w:t>1,024</w:t>
            </w:r>
          </w:p>
        </w:tc>
      </w:tr>
      <w:tr w14:paraId="2755B742">
        <w:tc>
          <w:tcPr>
            <w:tcW w:w="2880" w:type="dxa"/>
          </w:tcPr>
          <w:p w14:paraId="596BB3B3">
            <w:r>
              <w:t>Activation</w:t>
            </w:r>
          </w:p>
        </w:tc>
        <w:tc>
          <w:tcPr>
            <w:tcW w:w="2880" w:type="dxa"/>
          </w:tcPr>
          <w:p w14:paraId="08066266">
            <w:r>
              <w:t>(None, 256)</w:t>
            </w:r>
          </w:p>
        </w:tc>
        <w:tc>
          <w:tcPr>
            <w:tcW w:w="2880" w:type="dxa"/>
          </w:tcPr>
          <w:p w14:paraId="48EE1CDD">
            <w:r>
              <w:t>0</w:t>
            </w:r>
          </w:p>
        </w:tc>
      </w:tr>
      <w:tr w14:paraId="0C816A70">
        <w:tc>
          <w:tcPr>
            <w:tcW w:w="2880" w:type="dxa"/>
          </w:tcPr>
          <w:p w14:paraId="0309C0D6">
            <w:r>
              <w:t>Dropout</w:t>
            </w:r>
          </w:p>
        </w:tc>
        <w:tc>
          <w:tcPr>
            <w:tcW w:w="2880" w:type="dxa"/>
          </w:tcPr>
          <w:p w14:paraId="455AA729">
            <w:r>
              <w:t>(None, 256)</w:t>
            </w:r>
          </w:p>
        </w:tc>
        <w:tc>
          <w:tcPr>
            <w:tcW w:w="2880" w:type="dxa"/>
          </w:tcPr>
          <w:p w14:paraId="286E2504">
            <w:r>
              <w:t>0</w:t>
            </w:r>
          </w:p>
        </w:tc>
      </w:tr>
      <w:tr w14:paraId="55EF2441">
        <w:tc>
          <w:tcPr>
            <w:tcW w:w="2880" w:type="dxa"/>
          </w:tcPr>
          <w:p w14:paraId="786BA2FE">
            <w:r>
              <w:t>Dense</w:t>
            </w:r>
          </w:p>
        </w:tc>
        <w:tc>
          <w:tcPr>
            <w:tcW w:w="2880" w:type="dxa"/>
          </w:tcPr>
          <w:p w14:paraId="29E1FCEB">
            <w:r>
              <w:t>(None, 10)</w:t>
            </w:r>
          </w:p>
        </w:tc>
        <w:tc>
          <w:tcPr>
            <w:tcW w:w="2880" w:type="dxa"/>
          </w:tcPr>
          <w:p w14:paraId="6CF353CF">
            <w:r>
              <w:t>2,570</w:t>
            </w:r>
          </w:p>
        </w:tc>
      </w:tr>
    </w:tbl>
    <w:p w14:paraId="590C5D0A">
      <w:r>
        <w:t>Total params: 816,938 (3.12 MB)</w:t>
      </w:r>
      <w:r>
        <w:br w:type="textWrapping"/>
      </w:r>
      <w:r>
        <w:t>Trainable params: 815,530</w:t>
      </w:r>
      <w:r>
        <w:br w:type="textWrapping"/>
      </w:r>
      <w:r>
        <w:t>Non-trainable params: 1,408</w:t>
      </w:r>
    </w:p>
    <w:p w14:paraId="2E0D64BB">
      <w:pPr>
        <w:pStyle w:val="2"/>
      </w:pPr>
      <w:r>
        <w:t>3. Training Performance</w:t>
      </w:r>
    </w:p>
    <w:p w14:paraId="7BE4488A">
      <w:r>
        <w:t>Below are the plots of training and validation performance metrics:</w:t>
      </w:r>
    </w:p>
    <w:p w14:paraId="12EFE8DB">
      <w:r>
        <w:drawing>
          <wp:inline distT="0" distB="0" distL="114300" distR="114300">
            <wp:extent cx="5029200" cy="359219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592286"/>
                    </a:xfrm>
                    <a:prstGeom prst="rect">
                      <a:avLst/>
                    </a:prstGeom>
                  </pic:spPr>
                </pic:pic>
              </a:graphicData>
            </a:graphic>
          </wp:inline>
        </w:drawing>
      </w:r>
    </w:p>
    <w:p w14:paraId="16BFD065">
      <w:r>
        <w:drawing>
          <wp:inline distT="0" distB="0" distL="114300" distR="114300">
            <wp:extent cx="5029200" cy="3203575"/>
            <wp:effectExtent l="0" t="0" r="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203843"/>
                    </a:xfrm>
                    <a:prstGeom prst="rect">
                      <a:avLst/>
                    </a:prstGeom>
                  </pic:spPr>
                </pic:pic>
              </a:graphicData>
            </a:graphic>
          </wp:inline>
        </w:drawing>
      </w:r>
    </w:p>
    <w:p w14:paraId="1D748A69">
      <w:r>
        <w:drawing>
          <wp:inline distT="0" distB="0" distL="114300" distR="114300">
            <wp:extent cx="5029200" cy="3684270"/>
            <wp:effectExtent l="0" t="0" r="0"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684535"/>
                    </a:xfrm>
                    <a:prstGeom prst="rect">
                      <a:avLst/>
                    </a:prstGeom>
                  </pic:spPr>
                </pic:pic>
              </a:graphicData>
            </a:graphic>
          </wp:inline>
        </w:drawing>
      </w:r>
    </w:p>
    <w:p w14:paraId="59023271">
      <w:r>
        <w:drawing>
          <wp:inline distT="0" distB="0" distL="114300" distR="114300">
            <wp:extent cx="5029200" cy="2674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674810"/>
                    </a:xfrm>
                    <a:prstGeom prst="rect">
                      <a:avLst/>
                    </a:prstGeom>
                  </pic:spPr>
                </pic:pic>
              </a:graphicData>
            </a:graphic>
          </wp:inline>
        </w:drawing>
      </w:r>
    </w:p>
    <w:p w14:paraId="1DF988AF">
      <w:r>
        <w:drawing>
          <wp:inline distT="0" distB="0" distL="114300" distR="114300">
            <wp:extent cx="5029200" cy="3298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rcRect b="5838"/>
                    <a:stretch>
                      <a:fillRect/>
                    </a:stretch>
                  </pic:blipFill>
                  <pic:spPr>
                    <a:xfrm>
                      <a:off x="0" y="0"/>
                      <a:ext cx="5029200" cy="3298190"/>
                    </a:xfrm>
                    <a:prstGeom prst="rect">
                      <a:avLst/>
                    </a:prstGeom>
                  </pic:spPr>
                </pic:pic>
              </a:graphicData>
            </a:graphic>
          </wp:inline>
        </w:drawing>
      </w:r>
    </w:p>
    <w:p w14:paraId="4FC1EF2B"/>
    <w:p w14:paraId="599C161E">
      <w:r>
        <w:drawing>
          <wp:inline distT="0" distB="0" distL="114300" distR="114300">
            <wp:extent cx="4187825" cy="2618105"/>
            <wp:effectExtent l="0" t="0" r="3175"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87825" cy="2618105"/>
                    </a:xfrm>
                    <a:prstGeom prst="rect">
                      <a:avLst/>
                    </a:prstGeom>
                  </pic:spPr>
                </pic:pic>
              </a:graphicData>
            </a:graphic>
          </wp:inline>
        </w:drawing>
      </w:r>
    </w:p>
    <w:p w14:paraId="060E1CBF">
      <w:r>
        <w:drawing>
          <wp:inline distT="0" distB="0" distL="114300" distR="114300">
            <wp:extent cx="50292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3143250"/>
                    </a:xfrm>
                    <a:prstGeom prst="rect">
                      <a:avLst/>
                    </a:prstGeom>
                  </pic:spPr>
                </pic:pic>
              </a:graphicData>
            </a:graphic>
          </wp:inline>
        </w:drawing>
      </w:r>
    </w:p>
    <w:p w14:paraId="1D587CB9">
      <w:pPr>
        <w:pStyle w:val="2"/>
      </w:pPr>
      <w:r>
        <w:t>4. Conclusion</w:t>
      </w:r>
    </w:p>
    <w:p w14:paraId="42AEC8A8">
      <w:r>
        <w:t>The CIFAR-10 CNN model achieved a test accuracy of approximately 86.8%, demonstrating strong performance across most categories. The model effectively distinguishes between different object classes and performs well on unseen data. Deployment through Streamlit provides an interactive and accessible interface for real-time image classification.</w:t>
      </w:r>
      <w:r>
        <w:br w:type="textWrapping"/>
      </w:r>
    </w:p>
    <w:p w14:paraId="3F1851F9">
      <w:pPr>
        <w:rPr>
          <w:rFonts w:hint="default"/>
          <w:lang w:val="en-US"/>
        </w:rPr>
      </w:pPr>
      <w:r>
        <w:rPr>
          <w:rFonts w:hint="default"/>
          <w:lang w:val="en-US"/>
        </w:rPr>
        <w:t xml:space="preserve">git hub link: </w:t>
      </w:r>
      <w:r>
        <w:rPr>
          <w:rFonts w:hint="default"/>
          <w:lang w:val="en-US"/>
        </w:rPr>
        <w:fldChar w:fldCharType="begin"/>
      </w:r>
      <w:r>
        <w:rPr>
          <w:rFonts w:hint="default"/>
          <w:lang w:val="en-US"/>
        </w:rPr>
        <w:instrText xml:space="preserve"> HYPERLINK "https://github.com/Ankitkumarnath/image_classification_using_cifa10-images/tree/main" </w:instrText>
      </w:r>
      <w:r>
        <w:rPr>
          <w:rFonts w:hint="default"/>
          <w:lang w:val="en-US"/>
        </w:rPr>
        <w:fldChar w:fldCharType="separate"/>
      </w:r>
      <w:r>
        <w:rPr>
          <w:rStyle w:val="21"/>
          <w:rFonts w:hint="default"/>
          <w:lang w:val="en-US"/>
        </w:rPr>
        <w:t>https://github.com/Ankitkumarnath/image_classification_using_cifa10-images/tree/main</w:t>
      </w:r>
      <w:r>
        <w:rPr>
          <w:rFonts w:hint="default"/>
          <w:lang w:val="en-US"/>
        </w:rPr>
        <w:fldChar w:fldCharType="end"/>
      </w:r>
    </w:p>
    <w:p w14:paraId="168F0F1E">
      <w:pPr>
        <w:rPr>
          <w:rFonts w:hint="default"/>
          <w:lang w:val="en-US"/>
        </w:rPr>
      </w:pPr>
      <w:r>
        <w:rPr>
          <w:rFonts w:hint="default"/>
          <w:lang w:val="en-US"/>
        </w:rPr>
        <w:t>app link:</w:t>
      </w:r>
      <w:r>
        <w:rPr>
          <w:rFonts w:hint="default"/>
          <w:lang w:val="en-US"/>
        </w:rPr>
        <w:fldChar w:fldCharType="begin"/>
      </w:r>
      <w:r>
        <w:rPr>
          <w:rFonts w:hint="default"/>
          <w:lang w:val="en-US"/>
        </w:rPr>
        <w:instrText xml:space="preserve"> HYPERLINK "https://ankitkumarnath-image-classification-using-cifa10-ima-app-yxdap8.streamlit.app/" </w:instrText>
      </w:r>
      <w:r>
        <w:rPr>
          <w:rFonts w:hint="default"/>
          <w:lang w:val="en-US"/>
        </w:rPr>
        <w:fldChar w:fldCharType="separate"/>
      </w:r>
      <w:r>
        <w:rPr>
          <w:rStyle w:val="18"/>
          <w:rFonts w:hint="default"/>
          <w:lang w:val="en-US"/>
        </w:rPr>
        <w:t xml:space="preserve"> https://ankitkumarnath-image-classification-using-cifa10-ima-app-yxdap8.streamlit.app/</w:t>
      </w:r>
      <w:r>
        <w:rPr>
          <w:rFonts w:hint="default"/>
          <w:lang w:val="en-US"/>
        </w:rPr>
        <w:fldChar w:fldCharType="end"/>
      </w:r>
    </w:p>
    <w:p w14:paraId="4C1C87C7">
      <w:pPr>
        <w:rPr>
          <w:rFonts w:hint="default"/>
          <w:lang w:val="en-US"/>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AFCCBB"/>
    <w:rsid w:val="32766638"/>
    <w:rsid w:val="5D7C781B"/>
    <w:rsid w:val="5FFBEE71"/>
    <w:rsid w:val="6FDF390B"/>
    <w:rsid w:val="79FD1CED"/>
    <w:rsid w:val="B77F8457"/>
    <w:rsid w:val="F7DE2A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uiPriority w:val="99"/>
    <w:pPr>
      <w:tabs>
        <w:tab w:val="center" w:pos="4680"/>
        <w:tab w:val="right" w:pos="9360"/>
      </w:tabs>
      <w:spacing w:after="0" w:line="240" w:lineRule="auto"/>
    </w:pPr>
  </w:style>
  <w:style w:type="character" w:styleId="21">
    <w:name w:val="Hyperlink"/>
    <w:basedOn w:val="11"/>
    <w:semiHidden/>
    <w:unhideWhenUsed/>
    <w:uiPriority w:val="99"/>
    <w:rPr>
      <w:color w:val="0000FF"/>
      <w:u w:val="single"/>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4"/>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python-docx</dc:creator>
  <dc:description>generated by python-docx</dc:description>
  <cp:lastModifiedBy>Ankit Nath</cp:lastModifiedBy>
  <dcterms:modified xsi:type="dcterms:W3CDTF">2025-11-06T20:13:54Z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32D7285AE203B4412AB40C69DE1807FB_43</vt:lpwstr>
  </property>
</Properties>
</file>