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ANKIT SHARMA</w:t>
      </w:r>
    </w:p>
    <w:p>
      <w:pPr>
        <w:spacing w:before="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Address: </w:t>
      </w:r>
      <w:r>
        <w:rPr>
          <w:rFonts w:ascii="Calibri" w:hAnsi="Calibri" w:cs="Calibri" w:eastAsia="Calibri"/>
          <w:color w:val="auto"/>
          <w:spacing w:val="0"/>
          <w:position w:val="0"/>
          <w:sz w:val="22"/>
          <w:shd w:fill="auto" w:val="clear"/>
        </w:rPr>
        <w:t xml:space="preserve">Plot no. 6, flat no. 104, Radha Krishna Enclave near Dasna Bridge, Ghaziabad </w:t>
      </w:r>
    </w:p>
    <w:p>
      <w:pPr>
        <w:spacing w:before="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Mobile No:</w:t>
      </w:r>
      <w:r>
        <w:rPr>
          <w:rFonts w:ascii="Cambria" w:hAnsi="Cambria" w:cs="Cambria" w:eastAsia="Cambria"/>
          <w:color w:val="auto"/>
          <w:spacing w:val="0"/>
          <w:position w:val="0"/>
          <w:sz w:val="24"/>
          <w:shd w:fill="auto" w:val="clear"/>
        </w:rPr>
        <w:t xml:space="preserve"> +918630418078                               </w:t>
      </w:r>
      <w:r>
        <w:rPr>
          <w:rFonts w:ascii="Cambria" w:hAnsi="Cambria" w:cs="Cambria" w:eastAsia="Cambria"/>
          <w:b/>
          <w:color w:val="auto"/>
          <w:spacing w:val="0"/>
          <w:position w:val="0"/>
          <w:sz w:val="24"/>
          <w:shd w:fill="auto" w:val="clear"/>
        </w:rPr>
        <w:t xml:space="preserve">Email ID</w:t>
      </w:r>
      <w:r>
        <w:rPr>
          <w:rFonts w:ascii="Cambria" w:hAnsi="Cambria" w:cs="Cambria" w:eastAsia="Cambria"/>
          <w:color w:val="auto"/>
          <w:spacing w:val="0"/>
          <w:position w:val="0"/>
          <w:sz w:val="24"/>
          <w:shd w:fill="auto" w:val="clear"/>
        </w:rPr>
        <w:t xml:space="preserve">: ankitsharmajb@gmail.com</w:t>
      </w:r>
    </w:p>
    <w:p>
      <w:pPr>
        <w:spacing w:before="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ab/>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948a54" w:val="clear"/>
            <w:tcMar>
              <w:left w:w="108" w:type="dxa"/>
              <w:right w:w="108" w:type="dxa"/>
            </w:tcMar>
            <w:vAlign w:val="top"/>
          </w:tcPr>
          <w:p>
            <w:pPr>
              <w:tabs>
                <w:tab w:val="left" w:pos="3675" w:leader="none"/>
              </w:tabs>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OBECTIVE</w:t>
              <w:tab/>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a challenging position in a high quality engineering environment where my resourcefull and academic skills will add value to organizational operations.</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948a54"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KEY SKILLS</w:t>
            </w:r>
          </w:p>
        </w:tc>
      </w:tr>
    </w:tbl>
    <w:p>
      <w:pPr>
        <w:spacing w:before="0" w:after="200" w:line="276"/>
        <w:ind w:right="0" w:left="0" w:firstLine="0"/>
        <w:jc w:val="left"/>
        <w:rPr>
          <w:rFonts w:ascii="Cambria" w:hAnsi="Cambria" w:cs="Cambria" w:eastAsia="Cambria"/>
          <w:color w:val="auto"/>
          <w:spacing w:val="0"/>
          <w:position w:val="0"/>
          <w:sz w:val="24"/>
          <w:shd w:fill="auto" w:val="clear"/>
        </w:rPr>
      </w:pPr>
    </w:p>
    <w:p>
      <w:pPr>
        <w:numPr>
          <w:ilvl w:val="0"/>
          <w:numId w:val="11"/>
        </w:num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Organizational and time management skills.</w:t>
      </w:r>
    </w:p>
    <w:p>
      <w:pPr>
        <w:numPr>
          <w:ilvl w:val="0"/>
          <w:numId w:val="11"/>
        </w:num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Ability to communicate effectively with senior management, clients and the authorities.</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948a54"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ACADEMIC  PURSUITS</w:t>
            </w:r>
          </w:p>
        </w:tc>
      </w:tr>
    </w:tbl>
    <w:p>
      <w:pPr>
        <w:spacing w:before="0" w:after="200" w:line="276"/>
        <w:ind w:right="0" w:left="0" w:firstLine="0"/>
        <w:jc w:val="left"/>
        <w:rPr>
          <w:rFonts w:ascii="Cambria" w:hAnsi="Cambria" w:cs="Cambria" w:eastAsia="Cambria"/>
          <w:b/>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u w:val="single"/>
          <w:shd w:fill="auto" w:val="clear"/>
        </w:rPr>
        <w:t xml:space="preserve">Professional Qualifications</w:t>
      </w:r>
      <w:r>
        <w:rPr>
          <w:rFonts w:ascii="Cambria" w:hAnsi="Cambria" w:cs="Cambria" w:eastAsia="Cambria"/>
          <w:color w:val="auto"/>
          <w:spacing w:val="0"/>
          <w:position w:val="0"/>
          <w:sz w:val="24"/>
          <w:u w:val="single"/>
          <w:shd w:fill="auto" w:val="clear"/>
        </w:rPr>
        <w:t xml:space="preserv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tbl>
      <w:tblPr/>
      <w:tblGrid>
        <w:gridCol w:w="817"/>
        <w:gridCol w:w="2268"/>
        <w:gridCol w:w="2126"/>
        <w:gridCol w:w="1985"/>
        <w:gridCol w:w="1701"/>
      </w:tblGrid>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 .No.</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Examinations</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Institute/University</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Year of Passing</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Result</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B.Tech (Computer Science and  </w:t>
            </w:r>
          </w:p>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engineering)</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 A.P.J Abdul Kalam Technical University.</w:t>
            </w:r>
          </w:p>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 Lord Krishna College of Engineering.</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2018</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76%</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Intermediate</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State Board(UP)</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2012</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65.8%</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High School</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State Board(UP)</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2010</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47" w:leader="none"/>
              </w:tabs>
              <w:spacing w:before="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67.5%</w:t>
            </w:r>
          </w:p>
        </w:tc>
      </w:tr>
    </w:tbl>
    <w:p>
      <w:pPr>
        <w:spacing w:before="0" w:after="200" w:line="276"/>
        <w:ind w:right="0" w:left="0" w:firstLine="0"/>
        <w:jc w:val="left"/>
        <w:rPr>
          <w:rFonts w:ascii="Cambria" w:hAnsi="Cambria" w:cs="Cambria" w:eastAsia="Cambria"/>
          <w:b/>
          <w:color w:val="auto"/>
          <w:spacing w:val="0"/>
          <w:position w:val="0"/>
          <w:sz w:val="24"/>
          <w:shd w:fill="auto" w:val="clear"/>
        </w:rPr>
      </w:pPr>
    </w:p>
    <w:p>
      <w:pPr>
        <w:spacing w:before="0" w:after="200" w:line="276"/>
        <w:ind w:right="0" w:left="0" w:firstLine="0"/>
        <w:jc w:val="left"/>
        <w:rPr>
          <w:rFonts w:ascii="Cambria" w:hAnsi="Cambria" w:cs="Cambria" w:eastAsia="Cambria"/>
          <w:b/>
          <w:color w:val="auto"/>
          <w:spacing w:val="0"/>
          <w:position w:val="0"/>
          <w:sz w:val="24"/>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948a54"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EXPERIENTIAL LEARNING (SUMMER TRANING PROGRAM)</w:t>
            </w:r>
          </w:p>
        </w:tc>
      </w:tr>
    </w:tbl>
    <w:p>
      <w:pPr>
        <w:spacing w:before="0" w:after="200" w:line="276"/>
        <w:ind w:right="0" w:left="0" w:firstLine="0"/>
        <w:jc w:val="left"/>
        <w:rPr>
          <w:rFonts w:ascii="Cambria" w:hAnsi="Cambria" w:cs="Cambria" w:eastAsia="Cambria"/>
          <w:b/>
          <w:color w:val="auto"/>
          <w:spacing w:val="0"/>
          <w:position w:val="0"/>
          <w:sz w:val="24"/>
          <w:shd w:fill="auto" w:val="clear"/>
        </w:rPr>
      </w:pPr>
    </w:p>
    <w:p>
      <w:pPr>
        <w:numPr>
          <w:ilvl w:val="0"/>
          <w:numId w:val="34"/>
        </w:num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COMPANY NAME -  Javroid Technologies Pvt. Ltd.</w:t>
      </w:r>
    </w:p>
    <w:p>
      <w:pPr>
        <w:numPr>
          <w:ilvl w:val="0"/>
          <w:numId w:val="34"/>
        </w:num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DURATION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2 Monthss.</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948a54"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TECHNICAL SKILLS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CORE </w:t>
        <w:tab/>
        <w:tab/>
        <w:tab/>
        <w:tab/>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CSS</w:t>
        <w:tab/>
        <w:tab/>
        <w:tab/>
        <w:tab/>
        <w:tab/>
      </w:r>
    </w:p>
    <w:p>
      <w:pPr>
        <w:numPr>
          <w:ilvl w:val="0"/>
          <w:numId w:val="41"/>
        </w:num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ADVANCE </w:t>
        <w:tab/>
        <w:tab/>
        <w:tab/>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SQL</w:t>
        <w:tab/>
        <w:tab/>
        <w:tab/>
        <w:tab/>
      </w:r>
    </w:p>
    <w:p>
      <w:pPr>
        <w:numPr>
          <w:ilvl w:val="0"/>
          <w:numId w:val="41"/>
        </w:num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w:t>
      </w:r>
    </w:p>
    <w:p>
      <w:pPr>
        <w:numPr>
          <w:ilvl w:val="0"/>
          <w:numId w:val="41"/>
        </w:num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bfbfbf" w:sz="4"/>
              <w:left w:val="single" w:color="bfbfbf" w:sz="4"/>
              <w:bottom w:val="single" w:color="bfbfbf" w:sz="4"/>
              <w:right w:val="single" w:color="bfbfbf" w:sz="4"/>
            </w:tcBorders>
            <w:shd w:color="auto" w:fill="948a54"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PROJRCTS DEVELOPED</w:t>
            </w:r>
          </w:p>
        </w:tc>
      </w:tr>
    </w:tbl>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TOUR AND TRAVEL</w:t>
      </w: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Description :</w:t>
      </w:r>
      <w:r>
        <w:rPr>
          <w:rFonts w:ascii="Calibri" w:hAnsi="Calibri" w:cs="Calibri" w:eastAsia="Calibri"/>
          <w:color w:val="auto"/>
          <w:spacing w:val="0"/>
          <w:position w:val="0"/>
          <w:sz w:val="24"/>
          <w:shd w:fill="auto" w:val="clear"/>
        </w:rPr>
        <w:t xml:space="preserve"> This project is made to handle the various problem in Tour and travel, And it reduces the effort and time of employees, admin and customers. The technology is used Java core, Java advance, Html, CSS, Java Script (validation), MYSQL.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Duration</w:t>
      </w:r>
      <w:r>
        <w:rPr>
          <w:rFonts w:ascii="Calibri" w:hAnsi="Calibri" w:cs="Calibri" w:eastAsia="Calibri"/>
          <w:color w:val="auto"/>
          <w:spacing w:val="0"/>
          <w:position w:val="0"/>
          <w:sz w:val="24"/>
          <w:shd w:fill="auto" w:val="clear"/>
        </w:rPr>
        <w:t xml:space="preserve"> : 2 month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Role :</w:t>
      </w:r>
      <w:r>
        <w:rPr>
          <w:rFonts w:ascii="Calibri" w:hAnsi="Calibri" w:cs="Calibri" w:eastAsia="Calibri"/>
          <w:color w:val="auto"/>
          <w:spacing w:val="0"/>
          <w:position w:val="0"/>
          <w:sz w:val="24"/>
          <w:shd w:fill="auto" w:val="clear"/>
        </w:rPr>
        <w:t xml:space="preserve"> Lead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Size</w:t>
      </w:r>
      <w:r>
        <w:rPr>
          <w:rFonts w:ascii="Calibri" w:hAnsi="Calibri" w:cs="Calibri" w:eastAsia="Calibri"/>
          <w:color w:val="auto"/>
          <w:spacing w:val="0"/>
          <w:position w:val="0"/>
          <w:sz w:val="24"/>
          <w:shd w:fill="auto" w:val="clear"/>
        </w:rPr>
        <w:t xml:space="preserve"> : 3</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948a54"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PERSONAL PARTICULARS</w:t>
            </w:r>
          </w:p>
        </w:tc>
      </w:tr>
    </w:tbl>
    <w:p>
      <w:pPr>
        <w:spacing w:before="0" w:after="200" w:line="240"/>
        <w:ind w:right="0" w:left="0" w:firstLine="0"/>
        <w:jc w:val="left"/>
        <w:rPr>
          <w:rFonts w:ascii="Cambria" w:hAnsi="Cambria" w:cs="Cambria" w:eastAsia="Cambria"/>
          <w:b/>
          <w:color w:val="auto"/>
          <w:spacing w:val="0"/>
          <w:position w:val="0"/>
          <w:sz w:val="24"/>
          <w:shd w:fill="auto" w:val="clear"/>
        </w:rPr>
      </w:pPr>
    </w:p>
    <w:p>
      <w:pPr>
        <w:spacing w:before="0" w:after="20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Date of Birth: </w:t>
      </w:r>
      <w:r>
        <w:rPr>
          <w:rFonts w:ascii="Cambria" w:hAnsi="Cambria" w:cs="Cambria" w:eastAsia="Cambria"/>
          <w:color w:val="auto"/>
          <w:spacing w:val="0"/>
          <w:position w:val="0"/>
          <w:sz w:val="24"/>
          <w:shd w:fill="auto" w:val="clear"/>
        </w:rPr>
        <w:t xml:space="preserve">14</w:t>
      </w:r>
      <w:r>
        <w:rPr>
          <w:rFonts w:ascii="Cambria" w:hAnsi="Cambria" w:cs="Cambria" w:eastAsia="Cambria"/>
          <w:color w:val="auto"/>
          <w:spacing w:val="0"/>
          <w:position w:val="0"/>
          <w:sz w:val="24"/>
          <w:shd w:fill="auto" w:val="clear"/>
          <w:vertAlign w:val="superscript"/>
        </w:rPr>
        <w:t xml:space="preserve">th</w:t>
      </w:r>
      <w:r>
        <w:rPr>
          <w:rFonts w:ascii="Cambria" w:hAnsi="Cambria" w:cs="Cambria" w:eastAsia="Cambria"/>
          <w:color w:val="auto"/>
          <w:spacing w:val="0"/>
          <w:position w:val="0"/>
          <w:sz w:val="24"/>
          <w:shd w:fill="auto" w:val="clear"/>
        </w:rPr>
        <w:t xml:space="preserve"> August 1995</w:t>
      </w:r>
    </w:p>
    <w:p>
      <w:pPr>
        <w:spacing w:before="0" w:after="20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Father’s Name:</w:t>
      </w:r>
      <w:r>
        <w:rPr>
          <w:rFonts w:ascii="Cambria" w:hAnsi="Cambria" w:cs="Cambria" w:eastAsia="Cambria"/>
          <w:color w:val="auto"/>
          <w:spacing w:val="0"/>
          <w:position w:val="0"/>
          <w:sz w:val="24"/>
          <w:shd w:fill="auto" w:val="clear"/>
        </w:rPr>
        <w:t xml:space="preserve"> Tejpal Sharma</w:t>
      </w:r>
    </w:p>
    <w:p>
      <w:pPr>
        <w:spacing w:before="0" w:after="20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Languages Known: </w:t>
      </w:r>
      <w:r>
        <w:rPr>
          <w:rFonts w:ascii="Cambria" w:hAnsi="Cambria" w:cs="Cambria" w:eastAsia="Cambria"/>
          <w:color w:val="auto"/>
          <w:spacing w:val="0"/>
          <w:position w:val="0"/>
          <w:sz w:val="24"/>
          <w:shd w:fill="auto" w:val="clear"/>
        </w:rPr>
        <w:t xml:space="preserve">English and Hindi</w:t>
      </w:r>
    </w:p>
    <w:p>
      <w:pPr>
        <w:spacing w:before="0" w:after="20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Hobbies/Interests: </w:t>
      </w:r>
      <w:r>
        <w:rPr>
          <w:rFonts w:ascii="Cambria" w:hAnsi="Cambria" w:cs="Cambria" w:eastAsia="Cambria"/>
          <w:color w:val="auto"/>
          <w:spacing w:val="0"/>
          <w:position w:val="0"/>
          <w:sz w:val="24"/>
          <w:shd w:fill="auto" w:val="clear"/>
        </w:rPr>
        <w:t xml:space="preserve">Reading Books, Listening music </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Permanent Address: </w:t>
      </w:r>
      <w:r>
        <w:rPr>
          <w:rFonts w:ascii="Cambria" w:hAnsi="Cambria" w:cs="Cambria" w:eastAsia="Cambria"/>
          <w:color w:val="auto"/>
          <w:spacing w:val="0"/>
          <w:position w:val="0"/>
          <w:sz w:val="24"/>
          <w:shd w:fill="auto" w:val="clear"/>
        </w:rPr>
        <w:t xml:space="preserve">House no 109, Amba Enclave , Bulanndshahr, UP(203001).</w:t>
      </w:r>
    </w:p>
    <w:p>
      <w:pPr>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20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DECLARATION</w:t>
      </w:r>
    </w:p>
    <w:p>
      <w:pPr>
        <w:spacing w:before="0" w:after="200" w:line="240"/>
        <w:ind w:right="0" w:left="0" w:firstLine="0"/>
        <w:jc w:val="left"/>
        <w:rPr>
          <w:rFonts w:ascii="Cambria" w:hAnsi="Cambria" w:cs="Cambria" w:eastAsia="Cambria"/>
          <w:b/>
          <w:color w:val="auto"/>
          <w:spacing w:val="0"/>
          <w:position w:val="0"/>
          <w:sz w:val="24"/>
          <w:shd w:fill="auto" w:val="clear"/>
        </w:rPr>
      </w:pPr>
      <w:r>
        <w:rPr>
          <w:rFonts w:ascii="Calibri" w:hAnsi="Calibri" w:cs="Calibri" w:eastAsia="Calibri"/>
          <w:color w:val="auto"/>
          <w:spacing w:val="0"/>
          <w:position w:val="0"/>
          <w:sz w:val="24"/>
          <w:shd w:fill="auto" w:val="clear"/>
        </w:rPr>
        <w:t xml:space="preserve">I hereby declare that the above-mentioned information is correct up to my knowledge and I bear the responsibility for the correctness of the above-mentioned particulars.</w:t>
      </w:r>
    </w:p>
    <w:p>
      <w:pPr>
        <w:spacing w:before="0" w:after="20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PLACE:                                                                                               ANKIT SHARMA</w:t>
      </w:r>
    </w:p>
    <w:p>
      <w:pPr>
        <w:spacing w:before="0" w:after="20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DATE:                                                                                                        (Signature)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34">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