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{backgroundColor: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&lt;RestaurantCard resName="Millet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Const ResCard = (props) =&gt; {}</w:t>
      </w:r>
    </w:p>
    <w:p w14:paraId="605B7EFD" w14:textId="3D06924F" w:rsidR="00157812" w:rsidRDefault="00157812" w:rsidP="00157812">
      <w:pPr>
        <w:pStyle w:val="ListParagraph"/>
        <w:numPr>
          <w:ilvl w:val="0"/>
          <w:numId w:val="4"/>
        </w:numPr>
        <w:rPr>
          <w:sz w:val="28"/>
          <w:szCs w:val="28"/>
        </w:rPr>
      </w:pPr>
      <w:r>
        <w:rPr>
          <w:sz w:val="28"/>
          <w:szCs w:val="28"/>
        </w:rPr>
        <w:t>Const ResCard = ({resName,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r>
        <w:rPr>
          <w:sz w:val="28"/>
          <w:szCs w:val="28"/>
        </w:rPr>
        <w:t>Cloudnary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Lets say we have four restaurants in the UI and a new restaurant came in at the first place so the Dom will have to insert the new element at the first place</w:t>
      </w:r>
      <w:r>
        <w:rPr>
          <w:sz w:val="28"/>
          <w:szCs w:val="28"/>
        </w:rPr>
        <w:t>. If we did not have id for the RestaurantCard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Named export – export const logoUrl; import {logoUrl}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Two very important react hooks – useState, useEffect</w:t>
      </w:r>
    </w:p>
    <w:p w14:paraId="7E5AFA3D" w14:textId="1BE7B646" w:rsidR="00EB0C12" w:rsidRDefault="00EB0C12" w:rsidP="00A62F90">
      <w:pPr>
        <w:pStyle w:val="ListParagraph"/>
        <w:numPr>
          <w:ilvl w:val="0"/>
          <w:numId w:val="5"/>
        </w:numPr>
        <w:rPr>
          <w:sz w:val="28"/>
          <w:szCs w:val="28"/>
        </w:rPr>
      </w:pPr>
      <w:r>
        <w:rPr>
          <w:sz w:val="28"/>
          <w:szCs w:val="28"/>
        </w:rPr>
        <w:t xml:space="preserve">useState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hen we use normal JS variable and filter the data, the list is updated but the UI is not. For the UI and data layer to work together we use the useState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r>
        <w:rPr>
          <w:sz w:val="28"/>
          <w:szCs w:val="28"/>
        </w:rPr>
        <w:t xml:space="preserve">Lets say I have 7 cards on the UI and after filtering it is only 3 cards on the UI. </w:t>
      </w:r>
      <w:r w:rsidR="007C3000">
        <w:rPr>
          <w:sz w:val="28"/>
          <w:szCs w:val="28"/>
        </w:rPr>
        <w:t>Initially create creates a virtual DOM. Original has tags, images etc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 xml:space="preserve">CDN stands for Content Delivery Network. It is a distributed network of servers located in different geographic locations that work together to deliver internet content, such as web pages, images, </w:t>
      </w:r>
      <w:r w:rsidRPr="00B2468D">
        <w:rPr>
          <w:sz w:val="28"/>
          <w:szCs w:val="28"/>
        </w:rPr>
        <w:lastRenderedPageBreak/>
        <w:t>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lastRenderedPageBreak/>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1"/>
  </w:num>
  <w:num w:numId="2" w16cid:durableId="1979800020">
    <w:abstractNumId w:val="2"/>
  </w:num>
  <w:num w:numId="3" w16cid:durableId="1950430475">
    <w:abstractNumId w:val="0"/>
  </w:num>
  <w:num w:numId="4" w16cid:durableId="39788754">
    <w:abstractNumId w:val="3"/>
  </w:num>
  <w:num w:numId="5" w16cid:durableId="175397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A0128"/>
    <w:rsid w:val="001010BC"/>
    <w:rsid w:val="00114E5B"/>
    <w:rsid w:val="0012375C"/>
    <w:rsid w:val="00126709"/>
    <w:rsid w:val="001360C8"/>
    <w:rsid w:val="00141697"/>
    <w:rsid w:val="00151AFC"/>
    <w:rsid w:val="001549F3"/>
    <w:rsid w:val="00157812"/>
    <w:rsid w:val="0016780C"/>
    <w:rsid w:val="00173C54"/>
    <w:rsid w:val="001970FD"/>
    <w:rsid w:val="001B413A"/>
    <w:rsid w:val="001B6CDE"/>
    <w:rsid w:val="001D2150"/>
    <w:rsid w:val="001D247A"/>
    <w:rsid w:val="002177A7"/>
    <w:rsid w:val="002317B7"/>
    <w:rsid w:val="00246170"/>
    <w:rsid w:val="002717C8"/>
    <w:rsid w:val="0027619C"/>
    <w:rsid w:val="00276903"/>
    <w:rsid w:val="00292B58"/>
    <w:rsid w:val="0029367D"/>
    <w:rsid w:val="002E51BB"/>
    <w:rsid w:val="002F09D9"/>
    <w:rsid w:val="00313860"/>
    <w:rsid w:val="003263D7"/>
    <w:rsid w:val="00377D87"/>
    <w:rsid w:val="003A3647"/>
    <w:rsid w:val="003A4CE4"/>
    <w:rsid w:val="003F09CE"/>
    <w:rsid w:val="003F5945"/>
    <w:rsid w:val="0040659D"/>
    <w:rsid w:val="00454093"/>
    <w:rsid w:val="004543A0"/>
    <w:rsid w:val="00454A56"/>
    <w:rsid w:val="00455114"/>
    <w:rsid w:val="00485428"/>
    <w:rsid w:val="00491E01"/>
    <w:rsid w:val="00493D46"/>
    <w:rsid w:val="004B5483"/>
    <w:rsid w:val="004B6BB3"/>
    <w:rsid w:val="004C104C"/>
    <w:rsid w:val="004C2D7E"/>
    <w:rsid w:val="004D1A8F"/>
    <w:rsid w:val="004E6F47"/>
    <w:rsid w:val="004F3C51"/>
    <w:rsid w:val="004F3FD1"/>
    <w:rsid w:val="004F5CC3"/>
    <w:rsid w:val="00512CDE"/>
    <w:rsid w:val="00571EB7"/>
    <w:rsid w:val="005834D4"/>
    <w:rsid w:val="005E6D73"/>
    <w:rsid w:val="006309E0"/>
    <w:rsid w:val="00634BFC"/>
    <w:rsid w:val="006373F0"/>
    <w:rsid w:val="006417D7"/>
    <w:rsid w:val="00677F5C"/>
    <w:rsid w:val="006837DF"/>
    <w:rsid w:val="006C10F4"/>
    <w:rsid w:val="006C1114"/>
    <w:rsid w:val="006C6EE4"/>
    <w:rsid w:val="006D6364"/>
    <w:rsid w:val="007139E7"/>
    <w:rsid w:val="007228DE"/>
    <w:rsid w:val="00740DD7"/>
    <w:rsid w:val="00740F04"/>
    <w:rsid w:val="00781FBD"/>
    <w:rsid w:val="007C3000"/>
    <w:rsid w:val="007D21CF"/>
    <w:rsid w:val="007E0F69"/>
    <w:rsid w:val="007E4E62"/>
    <w:rsid w:val="007E76D0"/>
    <w:rsid w:val="0080301C"/>
    <w:rsid w:val="00813DD0"/>
    <w:rsid w:val="00813FF9"/>
    <w:rsid w:val="0083018A"/>
    <w:rsid w:val="00853F4B"/>
    <w:rsid w:val="00874140"/>
    <w:rsid w:val="00877477"/>
    <w:rsid w:val="008F7DD2"/>
    <w:rsid w:val="00905DC5"/>
    <w:rsid w:val="00912DA9"/>
    <w:rsid w:val="009328E0"/>
    <w:rsid w:val="00950F5B"/>
    <w:rsid w:val="00955413"/>
    <w:rsid w:val="00971004"/>
    <w:rsid w:val="00972812"/>
    <w:rsid w:val="00977769"/>
    <w:rsid w:val="00985A9F"/>
    <w:rsid w:val="009A2FAB"/>
    <w:rsid w:val="009C1C0F"/>
    <w:rsid w:val="009C30A9"/>
    <w:rsid w:val="009E774B"/>
    <w:rsid w:val="009F33D0"/>
    <w:rsid w:val="00A20FC8"/>
    <w:rsid w:val="00A43C83"/>
    <w:rsid w:val="00A62F90"/>
    <w:rsid w:val="00AB2BBC"/>
    <w:rsid w:val="00AB3566"/>
    <w:rsid w:val="00AC2BD6"/>
    <w:rsid w:val="00AC39F4"/>
    <w:rsid w:val="00AD7C99"/>
    <w:rsid w:val="00AE0847"/>
    <w:rsid w:val="00B2468D"/>
    <w:rsid w:val="00B33E91"/>
    <w:rsid w:val="00B46DCC"/>
    <w:rsid w:val="00B50E98"/>
    <w:rsid w:val="00B67882"/>
    <w:rsid w:val="00B841BC"/>
    <w:rsid w:val="00B960D9"/>
    <w:rsid w:val="00C257F4"/>
    <w:rsid w:val="00C32313"/>
    <w:rsid w:val="00C57AB4"/>
    <w:rsid w:val="00C63866"/>
    <w:rsid w:val="00CB2481"/>
    <w:rsid w:val="00CE138F"/>
    <w:rsid w:val="00CF25B4"/>
    <w:rsid w:val="00D17C2C"/>
    <w:rsid w:val="00D3718B"/>
    <w:rsid w:val="00D718C6"/>
    <w:rsid w:val="00D721C3"/>
    <w:rsid w:val="00D725F8"/>
    <w:rsid w:val="00DA2EED"/>
    <w:rsid w:val="00DA6366"/>
    <w:rsid w:val="00DA78EC"/>
    <w:rsid w:val="00DB4D5E"/>
    <w:rsid w:val="00DC3F43"/>
    <w:rsid w:val="00DC4CBD"/>
    <w:rsid w:val="00DE37D6"/>
    <w:rsid w:val="00E033E0"/>
    <w:rsid w:val="00E830D5"/>
    <w:rsid w:val="00EB0C12"/>
    <w:rsid w:val="00EF5495"/>
    <w:rsid w:val="00F074B0"/>
    <w:rsid w:val="00F61D01"/>
    <w:rsid w:val="00F64839"/>
    <w:rsid w:val="00F66DF8"/>
    <w:rsid w:val="00F67130"/>
    <w:rsid w:val="00F87758"/>
    <w:rsid w:val="00F877F7"/>
    <w:rsid w:val="00F97ECE"/>
    <w:rsid w:val="00FB0026"/>
    <w:rsid w:val="00FD0BFA"/>
    <w:rsid w:val="00FD41D1"/>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11</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138</cp:revision>
  <dcterms:created xsi:type="dcterms:W3CDTF">2023-09-20T19:58:00Z</dcterms:created>
  <dcterms:modified xsi:type="dcterms:W3CDTF">2023-09-24T19:08:00Z</dcterms:modified>
</cp:coreProperties>
</file>