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B82F6" w:sz="12"/>
        </w:pBdr>
        <w:spacing w:after="180" w:before="360"/>
      </w:pPr>
      <w:r>
        <w:rPr>
          <w:rFonts w:ascii="Segoe UI" w:cs="Segoe UI" w:eastAsia="Segoe UI" w:hAnsi="Segoe UI"/>
          <w:b/>
          <w:bCs/>
          <w:color w:val="1E3A8A"/>
          <w:sz w:val="36"/>
          <w:szCs w:val="36"/>
        </w:rPr>
        <w:t xml:space="preserve">WorkMate AI — Complete Operations Manual &amp; Full-Stack System Guide</w:t>
      </w:r>
    </w:p>
    <w:p>
      <w:pPr>
        <w:spacing w:after="100" w:before="60" w:line="280"/>
      </w:pPr>
      <w:r>
        <w:rPr>
          <w:rFonts w:ascii="Segoe UI" w:cs="Segoe UI" w:eastAsia="Segoe UI" w:hAnsi="Segoe UI"/>
          <w:i/>
          <w:iCs/>
          <w:color w:val="475569"/>
          <w:sz w:val="22"/>
          <w:szCs w:val="22"/>
        </w:rPr>
        <w:t xml:space="preserve">Comprehensive End-to-End User, Operator &amp; Technical Reference Manual</w:t>
      </w:r>
    </w:p>
    <w:p>
      <w:pPr>
        <w:spacing w:after="100" w:before="60" w:line="280"/>
      </w:pPr>
      <w:r>
        <w:rPr>
          <w:rFonts w:ascii="Segoe UI" w:cs="Segoe UI" w:eastAsia="Segoe UI" w:hAnsi="Segoe UI"/>
          <w:i/>
          <w:iCs/>
          <w:color w:val="475569"/>
          <w:sz w:val="22"/>
          <w:szCs w:val="22"/>
        </w:rPr>
        <w:t xml:space="preserve">Master of Computer Applications (MCA) Project Documentation</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Table of Contents</w:t>
      </w:r>
    </w:p>
    <w:p>
      <w:pPr>
        <w:spacing w:after="120"/>
      </w:pPr>
    </w:p>
    <w:p>
      <w:pPr>
        <w:pStyle w:val="ListParagraph"/>
        <w:numPr>
          <w:ilvl w:val="0"/>
          <w:numId w:val="{numbered-list-0}"/>
        </w:numPr>
        <w:spacing w:after="60" w:before="60"/>
      </w:pPr>
      <w:r>
        <w:rPr>
          <w:rFonts w:ascii="Segoe UI" w:cs="Segoe UI" w:eastAsia="Segoe UI" w:hAnsi="Segoe UI"/>
          <w:b/>
          <w:bCs/>
          <w:color w:val="1E293B"/>
          <w:sz w:val="22"/>
          <w:szCs w:val="22"/>
        </w:rPr>
        <w:t xml:space="preserve">Chapter 1: Introduction, Problem Statement &amp; Industry Context</w:t>
      </w:r>
    </w:p>
    <w:p>
      <w:pPr>
        <w:pStyle w:val="ListParagraph"/>
        <w:numPr>
          <w:ilvl w:val="0"/>
          <w:numId w:val="1"/>
        </w:numPr>
        <w:spacing w:after="60" w:before="60"/>
      </w:pPr>
      <w:r>
        <w:rPr>
          <w:rFonts w:ascii="Segoe UI" w:cs="Segoe UI" w:eastAsia="Segoe UI" w:hAnsi="Segoe UI"/>
          <w:color w:val="1E293B"/>
          <w:sz w:val="22"/>
          <w:szCs w:val="22"/>
        </w:rPr>
        <w:t xml:space="preserve">1.1 The Operational Crisis in Modern Software Engineering</w:t>
      </w:r>
    </w:p>
    <w:p>
      <w:pPr>
        <w:pStyle w:val="ListParagraph"/>
        <w:numPr>
          <w:ilvl w:val="0"/>
          <w:numId w:val="1"/>
        </w:numPr>
        <w:spacing w:after="60" w:before="60"/>
      </w:pPr>
      <w:r>
        <w:rPr>
          <w:rFonts w:ascii="Segoe UI" w:cs="Segoe UI" w:eastAsia="Segoe UI" w:hAnsi="Segoe UI"/>
          <w:color w:val="1E293B"/>
          <w:sz w:val="22"/>
          <w:szCs w:val="22"/>
        </w:rPr>
        <w:t xml:space="preserve">1.2 The Failure of Legacy ITSM Tools (Jira, ServiceNow, PagerDuty)</w:t>
      </w:r>
    </w:p>
    <w:p>
      <w:pPr>
        <w:pStyle w:val="ListParagraph"/>
        <w:numPr>
          <w:ilvl w:val="0"/>
          <w:numId w:val="1"/>
        </w:numPr>
        <w:spacing w:after="60" w:before="60"/>
      </w:pPr>
      <w:r>
        <w:rPr>
          <w:rFonts w:ascii="Segoe UI" w:cs="Segoe UI" w:eastAsia="Segoe UI" w:hAnsi="Segoe UI"/>
          <w:color w:val="1E293B"/>
          <w:sz w:val="22"/>
          <w:szCs w:val="22"/>
        </w:rPr>
        <w:t xml:space="preserve">1.3 The WorkMate AI Paradigm &amp; Value Proposition</w:t>
      </w:r>
    </w:p>
    <w:p>
      <w:pPr>
        <w:pStyle w:val="ListParagraph"/>
        <w:numPr>
          <w:ilvl w:val="0"/>
          <w:numId w:val="1"/>
        </w:numPr>
        <w:spacing w:after="60" w:before="60"/>
      </w:pPr>
      <w:r>
        <w:rPr>
          <w:rFonts w:ascii="Segoe UI" w:cs="Segoe UI" w:eastAsia="Segoe UI" w:hAnsi="Segoe UI"/>
          <w:color w:val="1E293B"/>
          <w:sz w:val="22"/>
          <w:szCs w:val="22"/>
        </w:rPr>
        <w:t xml:space="preserve">1.4 High-Level System Architecture Diagram</w:t>
      </w:r>
    </w:p>
    <w:p>
      <w:pPr>
        <w:spacing w:after="120"/>
      </w:pPr>
    </w:p>
    <w:p>
      <w:pPr>
        <w:pStyle w:val="ListParagraph"/>
        <w:numPr>
          <w:ilvl w:val="0"/>
          <w:numId w:val="{numbered-list-0}"/>
        </w:numPr>
        <w:spacing w:after="60" w:before="60"/>
      </w:pPr>
      <w:r>
        <w:rPr>
          <w:rFonts w:ascii="Segoe UI" w:cs="Segoe UI" w:eastAsia="Segoe UI" w:hAnsi="Segoe UI"/>
          <w:b/>
          <w:bCs/>
          <w:color w:val="1E293B"/>
          <w:sz w:val="22"/>
          <w:szCs w:val="22"/>
        </w:rPr>
        <w:t xml:space="preserve">Chapter 2: Technology Stack &amp; Deep Implementation Architecture</w:t>
      </w:r>
    </w:p>
    <w:p>
      <w:pPr>
        <w:pStyle w:val="ListParagraph"/>
        <w:numPr>
          <w:ilvl w:val="0"/>
          <w:numId w:val="1"/>
        </w:numPr>
        <w:spacing w:after="60" w:before="60"/>
      </w:pPr>
      <w:r>
        <w:rPr>
          <w:rFonts w:ascii="Segoe UI" w:cs="Segoe UI" w:eastAsia="Segoe UI" w:hAnsi="Segoe UI"/>
          <w:color w:val="1E293B"/>
          <w:sz w:val="22"/>
          <w:szCs w:val="22"/>
        </w:rPr>
        <w:t xml:space="preserve">2.1 Monorepo Workspace Philosophy (pnpm workspaces)</w:t>
      </w:r>
    </w:p>
    <w:p>
      <w:pPr>
        <w:pStyle w:val="ListParagraph"/>
        <w:numPr>
          <w:ilvl w:val="0"/>
          <w:numId w:val="1"/>
        </w:numPr>
        <w:spacing w:after="60" w:before="60"/>
      </w:pPr>
      <w:r>
        <w:rPr>
          <w:rFonts w:ascii="Segoe UI" w:cs="Segoe UI" w:eastAsia="Segoe UI" w:hAnsi="Segoe UI"/>
          <w:color w:val="1E293B"/>
          <w:sz w:val="22"/>
          <w:szCs w:val="22"/>
        </w:rPr>
        <w:t xml:space="preserve">2.2 Client Layer: Next.js 15, React 19 &amp; Obsidian Glassmorphism</w:t>
      </w:r>
    </w:p>
    <w:p>
      <w:pPr>
        <w:pStyle w:val="ListParagraph"/>
        <w:numPr>
          <w:ilvl w:val="0"/>
          <w:numId w:val="1"/>
        </w:numPr>
        <w:spacing w:after="60" w:before="60"/>
      </w:pPr>
      <w:r>
        <w:rPr>
          <w:rFonts w:ascii="Segoe UI" w:cs="Segoe UI" w:eastAsia="Segoe UI" w:hAnsi="Segoe UI"/>
          <w:color w:val="1E293B"/>
          <w:sz w:val="22"/>
          <w:szCs w:val="22"/>
        </w:rPr>
        <w:t xml:space="preserve">2.3 Mobile Layer: React Native &amp; Expo 57 for On-Call SREs</w:t>
      </w:r>
    </w:p>
    <w:p>
      <w:pPr>
        <w:pStyle w:val="ListParagraph"/>
        <w:numPr>
          <w:ilvl w:val="0"/>
          <w:numId w:val="1"/>
        </w:numPr>
        <w:spacing w:after="60" w:before="60"/>
      </w:pPr>
      <w:r>
        <w:rPr>
          <w:rFonts w:ascii="Segoe UI" w:cs="Segoe UI" w:eastAsia="Segoe UI" w:hAnsi="Segoe UI"/>
          <w:color w:val="1E293B"/>
          <w:sz w:val="22"/>
          <w:szCs w:val="22"/>
        </w:rPr>
        <w:t xml:space="preserve">2.4 API Gateway Layer: Node.js 22, Express 4.21 &amp; TypeScript 5.8</w:t>
      </w:r>
    </w:p>
    <w:p>
      <w:pPr>
        <w:pStyle w:val="ListParagraph"/>
        <w:numPr>
          <w:ilvl w:val="0"/>
          <w:numId w:val="1"/>
        </w:numPr>
        <w:spacing w:after="60" w:before="60"/>
      </w:pPr>
      <w:r>
        <w:rPr>
          <w:rFonts w:ascii="Segoe UI" w:cs="Segoe UI" w:eastAsia="Segoe UI" w:hAnsi="Segoe UI"/>
          <w:color w:val="1E293B"/>
          <w:sz w:val="22"/>
          <w:szCs w:val="22"/>
        </w:rPr>
        <w:t xml:space="preserve">2.5 Input Sanitization &amp; Security: Zod Runtime Schema Validation</w:t>
      </w:r>
    </w:p>
    <w:p>
      <w:pPr>
        <w:pStyle w:val="ListParagraph"/>
        <w:numPr>
          <w:ilvl w:val="0"/>
          <w:numId w:val="1"/>
        </w:numPr>
        <w:spacing w:after="60" w:before="60"/>
      </w:pPr>
      <w:r>
        <w:rPr>
          <w:rFonts w:ascii="Segoe UI" w:cs="Segoe UI" w:eastAsia="Segoe UI" w:hAnsi="Segoe UI"/>
          <w:color w:val="1E293B"/>
          <w:sz w:val="22"/>
          <w:szCs w:val="22"/>
        </w:rPr>
        <w:t xml:space="preserve">2.6 Dual-Core AI Intelligence Engine (Gemini 1.5 Flash + Heuristic Fail-Safe)</w:t>
      </w:r>
    </w:p>
    <w:p>
      <w:pPr>
        <w:pStyle w:val="ListParagraph"/>
        <w:numPr>
          <w:ilvl w:val="0"/>
          <w:numId w:val="1"/>
        </w:numPr>
        <w:spacing w:after="60" w:before="60"/>
      </w:pPr>
      <w:r>
        <w:rPr>
          <w:rFonts w:ascii="Segoe UI" w:cs="Segoe UI" w:eastAsia="Segoe UI" w:hAnsi="Segoe UI"/>
          <w:color w:val="1E293B"/>
          <w:sz w:val="22"/>
          <w:szCs w:val="22"/>
        </w:rPr>
        <w:t xml:space="preserve">2.7 Database Layer: Neon Serverless PostgreSQL &amp; Prisma 6.5 ORM</w:t>
      </w:r>
    </w:p>
    <w:p>
      <w:pPr>
        <w:spacing w:after="120"/>
      </w:pPr>
    </w:p>
    <w:p>
      <w:pPr>
        <w:pStyle w:val="ListParagraph"/>
        <w:numPr>
          <w:ilvl w:val="0"/>
          <w:numId w:val="{numbered-list-0}"/>
        </w:numPr>
        <w:spacing w:after="60" w:before="60"/>
      </w:pPr>
      <w:r>
        <w:rPr>
          <w:rFonts w:ascii="Segoe UI" w:cs="Segoe UI" w:eastAsia="Segoe UI" w:hAnsi="Segoe UI"/>
          <w:b/>
          <w:bCs/>
          <w:color w:val="1E293B"/>
          <w:sz w:val="22"/>
          <w:szCs w:val="22"/>
        </w:rPr>
        <w:t xml:space="preserve">Chapter 3: Detailed Step-by-Step User Operations Manual</w:t>
      </w:r>
    </w:p>
    <w:p>
      <w:pPr>
        <w:pStyle w:val="ListParagraph"/>
        <w:numPr>
          <w:ilvl w:val="0"/>
          <w:numId w:val="1"/>
        </w:numPr>
        <w:spacing w:after="60" w:before="60"/>
      </w:pPr>
      <w:r>
        <w:rPr>
          <w:rFonts w:ascii="Segoe UI" w:cs="Segoe UI" w:eastAsia="Segoe UI" w:hAnsi="Segoe UI"/>
          <w:color w:val="1E293B"/>
          <w:sz w:val="22"/>
          <w:szCs w:val="22"/>
        </w:rPr>
        <w:t xml:space="preserve">3.1 Initial Launch &amp; Environment Verification</w:t>
      </w:r>
    </w:p>
    <w:p>
      <w:pPr>
        <w:pStyle w:val="ListParagraph"/>
        <w:numPr>
          <w:ilvl w:val="0"/>
          <w:numId w:val="1"/>
        </w:numPr>
        <w:spacing w:after="60" w:before="60"/>
      </w:pPr>
      <w:r>
        <w:rPr>
          <w:rFonts w:ascii="Segoe UI" w:cs="Segoe UI" w:eastAsia="Segoe UI" w:hAnsi="Segoe UI"/>
          <w:color w:val="1E293B"/>
          <w:sz w:val="22"/>
          <w:szCs w:val="22"/>
        </w:rPr>
        <w:t xml:space="preserve">3.2 Navigating the Top Navigation Bar &amp; Global Status Indicators</w:t>
      </w:r>
    </w:p>
    <w:p>
      <w:pPr>
        <w:pStyle w:val="ListParagraph"/>
        <w:numPr>
          <w:ilvl w:val="0"/>
          <w:numId w:val="1"/>
        </w:numPr>
        <w:spacing w:after="60" w:before="60"/>
      </w:pPr>
      <w:r>
        <w:rPr>
          <w:rFonts w:ascii="Segoe UI" w:cs="Segoe UI" w:eastAsia="Segoe UI" w:hAnsi="Segoe UI"/>
          <w:color w:val="1E293B"/>
          <w:sz w:val="22"/>
          <w:szCs w:val="22"/>
        </w:rPr>
        <w:t xml:space="preserve">3.3 Persona Switching &amp; Role-Based Simulation</w:t>
      </w:r>
    </w:p>
    <w:p>
      <w:pPr>
        <w:pStyle w:val="ListParagraph"/>
        <w:numPr>
          <w:ilvl w:val="0"/>
          <w:numId w:val="1"/>
        </w:numPr>
        <w:spacing w:after="60" w:before="60"/>
      </w:pPr>
      <w:r>
        <w:rPr>
          <w:rFonts w:ascii="Segoe UI" w:cs="Segoe UI" w:eastAsia="Segoe UI" w:hAnsi="Segoe UI"/>
          <w:color w:val="1E293B"/>
          <w:sz w:val="22"/>
          <w:szCs w:val="22"/>
        </w:rPr>
        <w:t xml:space="preserve">3.4 Operational Walkthrough: Logging an Incident with AI Autopilot</w:t>
      </w:r>
    </w:p>
    <w:p>
      <w:pPr>
        <w:pStyle w:val="ListParagraph"/>
        <w:numPr>
          <w:ilvl w:val="0"/>
          <w:numId w:val="1"/>
        </w:numPr>
        <w:spacing w:after="60" w:before="60"/>
      </w:pPr>
      <w:r>
        <w:rPr>
          <w:rFonts w:ascii="Segoe UI" w:cs="Segoe UI" w:eastAsia="Segoe UI" w:hAnsi="Segoe UI"/>
          <w:color w:val="1E293B"/>
          <w:sz w:val="22"/>
          <w:szCs w:val="22"/>
        </w:rPr>
        <w:t xml:space="preserve">3.5 Operating the Jira-Style Kanban Board &amp; Table Views</w:t>
      </w:r>
    </w:p>
    <w:p>
      <w:pPr>
        <w:pStyle w:val="ListParagraph"/>
        <w:numPr>
          <w:ilvl w:val="0"/>
          <w:numId w:val="1"/>
        </w:numPr>
        <w:spacing w:after="60" w:before="60"/>
      </w:pPr>
      <w:r>
        <w:rPr>
          <w:rFonts w:ascii="Segoe UI" w:cs="Segoe UI" w:eastAsia="Segoe UI" w:hAnsi="Segoe UI"/>
          <w:color w:val="1E293B"/>
          <w:sz w:val="22"/>
          <w:szCs w:val="22"/>
        </w:rPr>
        <w:t xml:space="preserve">3.6 Deep Dive: Operating the Interactive Ticket Detail Drawer</w:t>
      </w:r>
    </w:p>
    <w:p>
      <w:pPr>
        <w:pStyle w:val="ListParagraph"/>
        <w:numPr>
          <w:ilvl w:val="0"/>
          <w:numId w:val="1"/>
        </w:numPr>
        <w:spacing w:after="60" w:before="60"/>
      </w:pPr>
      <w:r>
        <w:rPr>
          <w:rFonts w:ascii="Segoe UI" w:cs="Segoe UI" w:eastAsia="Segoe UI" w:hAnsi="Segoe UI"/>
          <w:color w:val="1E293B"/>
          <w:sz w:val="22"/>
          <w:szCs w:val="22"/>
        </w:rPr>
        <w:t xml:space="preserve">3.7 Collaborating in Real-Time: Team Updates &amp; AI Copilot Advisories</w:t>
      </w:r>
    </w:p>
    <w:p>
      <w:pPr>
        <w:pStyle w:val="ListParagraph"/>
        <w:numPr>
          <w:ilvl w:val="0"/>
          <w:numId w:val="1"/>
        </w:numPr>
        <w:spacing w:after="60" w:before="60"/>
      </w:pPr>
      <w:r>
        <w:rPr>
          <w:rFonts w:ascii="Segoe UI" w:cs="Segoe UI" w:eastAsia="Segoe UI" w:hAnsi="Segoe UI"/>
          <w:color w:val="1E293B"/>
          <w:sz w:val="22"/>
          <w:szCs w:val="22"/>
        </w:rPr>
        <w:t xml:space="preserve">3.8 Operating the Monitored Service &amp; Application Catalog</w:t>
      </w:r>
    </w:p>
    <w:p>
      <w:pPr>
        <w:pStyle w:val="ListParagraph"/>
        <w:numPr>
          <w:ilvl w:val="0"/>
          <w:numId w:val="1"/>
        </w:numPr>
        <w:spacing w:after="60" w:before="60"/>
      </w:pPr>
      <w:r>
        <w:rPr>
          <w:rFonts w:ascii="Segoe UI" w:cs="Segoe UI" w:eastAsia="Segoe UI" w:hAnsi="Segoe UI"/>
          <w:color w:val="1E293B"/>
          <w:sz w:val="22"/>
          <w:szCs w:val="22"/>
        </w:rPr>
        <w:t xml:space="preserve">3.9 Operating the Engineering Team &amp; Specialist Directory</w:t>
      </w:r>
    </w:p>
    <w:p>
      <w:pPr>
        <w:pStyle w:val="ListParagraph"/>
        <w:numPr>
          <w:ilvl w:val="0"/>
          <w:numId w:val="1"/>
        </w:numPr>
        <w:spacing w:after="60" w:before="60"/>
      </w:pPr>
      <w:r>
        <w:rPr>
          <w:rFonts w:ascii="Segoe UI" w:cs="Segoe UI" w:eastAsia="Segoe UI" w:hAnsi="Segoe UI"/>
          <w:color w:val="1E293B"/>
          <w:sz w:val="22"/>
          <w:szCs w:val="22"/>
        </w:rPr>
        <w:t xml:space="preserve">3.10 Operating the Remediation Task Board (Sub-Task Tracking)</w:t>
      </w:r>
    </w:p>
    <w:p>
      <w:pPr>
        <w:pStyle w:val="ListParagraph"/>
        <w:numPr>
          <w:ilvl w:val="0"/>
          <w:numId w:val="1"/>
        </w:numPr>
        <w:spacing w:after="60" w:before="60"/>
      </w:pPr>
      <w:r>
        <w:rPr>
          <w:rFonts w:ascii="Segoe UI" w:cs="Segoe UI" w:eastAsia="Segoe UI" w:hAnsi="Segoe UI"/>
          <w:color w:val="1E293B"/>
          <w:sz w:val="22"/>
          <w:szCs w:val="22"/>
        </w:rPr>
        <w:t xml:space="preserve">3.11 Operating the AI Autonomous Triage Hub &amp; Testing Sandbox</w:t>
      </w:r>
    </w:p>
    <w:p>
      <w:pPr>
        <w:spacing w:after="120"/>
      </w:pPr>
    </w:p>
    <w:p>
      <w:pPr>
        <w:pStyle w:val="ListParagraph"/>
        <w:numPr>
          <w:ilvl w:val="0"/>
          <w:numId w:val="{numbered-list-0}"/>
        </w:numPr>
        <w:spacing w:after="60" w:before="60"/>
      </w:pPr>
      <w:r>
        <w:rPr>
          <w:rFonts w:ascii="Segoe UI" w:cs="Segoe UI" w:eastAsia="Segoe UI" w:hAnsi="Segoe UI"/>
          <w:b/>
          <w:bCs/>
          <w:color w:val="1E293B"/>
          <w:sz w:val="22"/>
          <w:szCs w:val="22"/>
        </w:rPr>
        <w:t xml:space="preserve">Chapter 4: Comprehensive Module-by-Module Technical Documentation</w:t>
      </w:r>
    </w:p>
    <w:p>
      <w:pPr>
        <w:pStyle w:val="ListParagraph"/>
        <w:numPr>
          <w:ilvl w:val="0"/>
          <w:numId w:val="1"/>
        </w:numPr>
        <w:spacing w:after="60" w:before="60"/>
      </w:pPr>
      <w:r>
        <w:rPr>
          <w:rFonts w:ascii="Segoe UI" w:cs="Segoe UI" w:eastAsia="Segoe UI" w:hAnsi="Segoe UI"/>
          <w:color w:val="1E293B"/>
          <w:sz w:val="22"/>
          <w:szCs w:val="22"/>
        </w:rPr>
        <w:t xml:space="preserve">4.1 Module 1: Role-Based Access Control &amp; User Identity</w:t>
      </w:r>
    </w:p>
    <w:p>
      <w:pPr>
        <w:pStyle w:val="ListParagraph"/>
        <w:numPr>
          <w:ilvl w:val="0"/>
          <w:numId w:val="1"/>
        </w:numPr>
        <w:spacing w:after="60" w:before="60"/>
      </w:pPr>
      <w:r>
        <w:rPr>
          <w:rFonts w:ascii="Segoe UI" w:cs="Segoe UI" w:eastAsia="Segoe UI" w:hAnsi="Segoe UI"/>
          <w:color w:val="1E293B"/>
          <w:sz w:val="22"/>
          <w:szCs w:val="22"/>
        </w:rPr>
        <w:t xml:space="preserve">4.2 Module 2: Monitored Service &amp; Asset Catalog Engine</w:t>
      </w:r>
    </w:p>
    <w:p>
      <w:pPr>
        <w:pStyle w:val="ListParagraph"/>
        <w:numPr>
          <w:ilvl w:val="0"/>
          <w:numId w:val="1"/>
        </w:numPr>
        <w:spacing w:after="60" w:before="60"/>
      </w:pPr>
      <w:r>
        <w:rPr>
          <w:rFonts w:ascii="Segoe UI" w:cs="Segoe UI" w:eastAsia="Segoe UI" w:hAnsi="Segoe UI"/>
          <w:color w:val="1E293B"/>
          <w:sz w:val="22"/>
          <w:szCs w:val="22"/>
        </w:rPr>
        <w:t xml:space="preserve">4.3 Module 3: Dual-Core Autonomous AI Incident Triage Engine</w:t>
      </w:r>
    </w:p>
    <w:p>
      <w:pPr>
        <w:pStyle w:val="ListParagraph"/>
        <w:numPr>
          <w:ilvl w:val="0"/>
          <w:numId w:val="1"/>
        </w:numPr>
        <w:spacing w:after="60" w:before="60"/>
      </w:pPr>
      <w:r>
        <w:rPr>
          <w:rFonts w:ascii="Segoe UI" w:cs="Segoe UI" w:eastAsia="Segoe UI" w:hAnsi="Segoe UI"/>
          <w:color w:val="1E293B"/>
          <w:sz w:val="22"/>
          <w:szCs w:val="22"/>
        </w:rPr>
        <w:t xml:space="preserve">4.4 Module 4: Incident Ticketing &amp; Lifecycle Management Engine</w:t>
      </w:r>
    </w:p>
    <w:p>
      <w:pPr>
        <w:pStyle w:val="ListParagraph"/>
        <w:numPr>
          <w:ilvl w:val="0"/>
          <w:numId w:val="1"/>
        </w:numPr>
        <w:spacing w:after="60" w:before="60"/>
      </w:pPr>
      <w:r>
        <w:rPr>
          <w:rFonts w:ascii="Segoe UI" w:cs="Segoe UI" w:eastAsia="Segoe UI" w:hAnsi="Segoe UI"/>
          <w:color w:val="1E293B"/>
          <w:sz w:val="22"/>
          <w:szCs w:val="22"/>
        </w:rPr>
        <w:t xml:space="preserve">4.5 Module 5: Ticket Collaboration &amp; AI Copilot Engine</w:t>
      </w:r>
    </w:p>
    <w:p>
      <w:pPr>
        <w:pStyle w:val="ListParagraph"/>
        <w:numPr>
          <w:ilvl w:val="0"/>
          <w:numId w:val="1"/>
        </w:numPr>
        <w:spacing w:after="60" w:before="60"/>
      </w:pPr>
      <w:r>
        <w:rPr>
          <w:rFonts w:ascii="Segoe UI" w:cs="Segoe UI" w:eastAsia="Segoe UI" w:hAnsi="Segoe UI"/>
          <w:color w:val="1E293B"/>
          <w:sz w:val="22"/>
          <w:szCs w:val="22"/>
        </w:rPr>
        <w:t xml:space="preserve">4.6 Module 6: Remediation Task Tracking &amp; Execution Engine</w:t>
      </w:r>
    </w:p>
    <w:p>
      <w:pPr>
        <w:pStyle w:val="ListParagraph"/>
        <w:numPr>
          <w:ilvl w:val="0"/>
          <w:numId w:val="1"/>
        </w:numPr>
        <w:spacing w:after="60" w:before="60"/>
      </w:pPr>
      <w:r>
        <w:rPr>
          <w:rFonts w:ascii="Segoe UI" w:cs="Segoe UI" w:eastAsia="Segoe UI" w:hAnsi="Segoe UI"/>
          <w:color w:val="1E293B"/>
          <w:sz w:val="22"/>
          <w:szCs w:val="22"/>
        </w:rPr>
        <w:t xml:space="preserve">4.7 Module 7: Operations Command Center &amp; Executive Shift Briefing</w:t>
      </w:r>
    </w:p>
    <w:p>
      <w:pPr>
        <w:pStyle w:val="ListParagraph"/>
        <w:numPr>
          <w:ilvl w:val="0"/>
          <w:numId w:val="1"/>
        </w:numPr>
        <w:spacing w:after="60" w:before="60"/>
      </w:pPr>
      <w:r>
        <w:rPr>
          <w:rFonts w:ascii="Segoe UI" w:cs="Segoe UI" w:eastAsia="Segoe UI" w:hAnsi="Segoe UI"/>
          <w:color w:val="1E293B"/>
          <w:sz w:val="22"/>
          <w:szCs w:val="22"/>
        </w:rPr>
        <w:t xml:space="preserve">4.8 Module 8: AI Testing Sandbox &amp; Neural Simulation</w:t>
      </w:r>
    </w:p>
    <w:p>
      <w:pPr>
        <w:pStyle w:val="ListParagraph"/>
        <w:numPr>
          <w:ilvl w:val="0"/>
          <w:numId w:val="1"/>
        </w:numPr>
        <w:spacing w:after="60" w:before="60"/>
      </w:pPr>
      <w:r>
        <w:rPr>
          <w:rFonts w:ascii="Segoe UI" w:cs="Segoe UI" w:eastAsia="Segoe UI" w:hAnsi="Segoe UI"/>
          <w:color w:val="1E293B"/>
          <w:sz w:val="22"/>
          <w:szCs w:val="22"/>
        </w:rPr>
        <w:t xml:space="preserve">4.9 Module 9: Backend REST API Architecture &amp; Route Controllers</w:t>
      </w:r>
    </w:p>
    <w:p>
      <w:pPr>
        <w:pStyle w:val="ListParagraph"/>
        <w:numPr>
          <w:ilvl w:val="0"/>
          <w:numId w:val="1"/>
        </w:numPr>
        <w:spacing w:after="60" w:before="60"/>
      </w:pPr>
      <w:r>
        <w:rPr>
          <w:rFonts w:ascii="Segoe UI" w:cs="Segoe UI" w:eastAsia="Segoe UI" w:hAnsi="Segoe UI"/>
          <w:color w:val="1E293B"/>
          <w:sz w:val="22"/>
          <w:szCs w:val="22"/>
        </w:rPr>
        <w:t xml:space="preserve">4.10 Module 10: PostgreSQL Database Schema &amp; Relational Integrity</w:t>
      </w:r>
    </w:p>
    <w:p>
      <w:pPr>
        <w:pStyle w:val="ListParagraph"/>
        <w:numPr>
          <w:ilvl w:val="0"/>
          <w:numId w:val="1"/>
        </w:numPr>
        <w:spacing w:after="60" w:before="60"/>
      </w:pPr>
      <w:r>
        <w:rPr>
          <w:rFonts w:ascii="Segoe UI" w:cs="Segoe UI" w:eastAsia="Segoe UI" w:hAnsi="Segoe UI"/>
          <w:color w:val="1E293B"/>
          <w:sz w:val="22"/>
          <w:szCs w:val="22"/>
        </w:rPr>
        <w:t xml:space="preserve">4.11 Module 11: Mobile Application for On-Call Rotations</w:t>
      </w:r>
    </w:p>
    <w:p>
      <w:pPr>
        <w:spacing w:after="120"/>
      </w:pPr>
    </w:p>
    <w:p>
      <w:pPr>
        <w:pStyle w:val="ListParagraph"/>
        <w:numPr>
          <w:ilvl w:val="0"/>
          <w:numId w:val="{numbered-list-0}"/>
        </w:numPr>
        <w:spacing w:after="60" w:before="60"/>
      </w:pPr>
      <w:r>
        <w:rPr>
          <w:rFonts w:ascii="Segoe UI" w:cs="Segoe UI" w:eastAsia="Segoe UI" w:hAnsi="Segoe UI"/>
          <w:b/>
          <w:bCs/>
          <w:color w:val="1E293B"/>
          <w:sz w:val="22"/>
          <w:szCs w:val="22"/>
        </w:rPr>
        <w:t xml:space="preserve">Chapter 5: Real-World Incident Case Studies (5 In-Depth Scenarios)</w:t>
      </w:r>
    </w:p>
    <w:p>
      <w:pPr>
        <w:pStyle w:val="ListParagraph"/>
        <w:numPr>
          <w:ilvl w:val="0"/>
          <w:numId w:val="1"/>
        </w:numPr>
        <w:spacing w:after="60" w:before="60"/>
      </w:pPr>
      <w:r>
        <w:rPr>
          <w:rFonts w:ascii="Segoe UI" w:cs="Segoe UI" w:eastAsia="Segoe UI" w:hAnsi="Segoe UI"/>
          <w:color w:val="1E293B"/>
          <w:sz w:val="22"/>
          <w:szCs w:val="22"/>
        </w:rPr>
        <w:t xml:space="preserve">5.1 Case Study 1: Billing Microservice 504 Gateway Timeout (Backend Outage)</w:t>
      </w:r>
    </w:p>
    <w:p>
      <w:pPr>
        <w:pStyle w:val="ListParagraph"/>
        <w:numPr>
          <w:ilvl w:val="0"/>
          <w:numId w:val="1"/>
        </w:numPr>
        <w:spacing w:after="60" w:before="60"/>
      </w:pPr>
      <w:r>
        <w:rPr>
          <w:rFonts w:ascii="Segoe UI" w:cs="Segoe UI" w:eastAsia="Segoe UI" w:hAnsi="Segoe UI"/>
          <w:color w:val="1E293B"/>
          <w:sz w:val="22"/>
          <w:szCs w:val="22"/>
        </w:rPr>
        <w:t xml:space="preserve">5.2 Case Study 2: Next.js Client-Side SSR Hydration Mismatch (Frontend Defect)</w:t>
      </w:r>
    </w:p>
    <w:p>
      <w:pPr>
        <w:pStyle w:val="ListParagraph"/>
        <w:numPr>
          <w:ilvl w:val="0"/>
          <w:numId w:val="1"/>
        </w:numPr>
        <w:spacing w:after="60" w:before="60"/>
      </w:pPr>
      <w:r>
        <w:rPr>
          <w:rFonts w:ascii="Segoe UI" w:cs="Segoe UI" w:eastAsia="Segoe UI" w:hAnsi="Segoe UI"/>
          <w:color w:val="1E293B"/>
          <w:sz w:val="22"/>
          <w:szCs w:val="22"/>
        </w:rPr>
        <w:t xml:space="preserve">5.3 Case Study 3: Kubernetes Pod CrashLoopBackOff &amp; OOMKilled 137 (DevOps Outage)</w:t>
      </w:r>
    </w:p>
    <w:p>
      <w:pPr>
        <w:pStyle w:val="ListParagraph"/>
        <w:numPr>
          <w:ilvl w:val="0"/>
          <w:numId w:val="1"/>
        </w:numPr>
        <w:spacing w:after="60" w:before="60"/>
      </w:pPr>
      <w:r>
        <w:rPr>
          <w:rFonts w:ascii="Segoe UI" w:cs="Segoe UI" w:eastAsia="Segoe UI" w:hAnsi="Segoe UI"/>
          <w:color w:val="1E293B"/>
          <w:sz w:val="22"/>
          <w:szCs w:val="22"/>
        </w:rPr>
        <w:t xml:space="preserve">5.4 Case Study 4: PostgreSQL Connection Pool Starvation (Database Outage)</w:t>
      </w:r>
    </w:p>
    <w:p>
      <w:pPr>
        <w:pStyle w:val="ListParagraph"/>
        <w:numPr>
          <w:ilvl w:val="0"/>
          <w:numId w:val="1"/>
        </w:numPr>
        <w:spacing w:after="60" w:before="60"/>
      </w:pPr>
      <w:r>
        <w:rPr>
          <w:rFonts w:ascii="Segoe UI" w:cs="Segoe UI" w:eastAsia="Segoe UI" w:hAnsi="Segoe UI"/>
          <w:color w:val="1E293B"/>
          <w:sz w:val="22"/>
          <w:szCs w:val="22"/>
        </w:rPr>
        <w:t xml:space="preserve">5.5 Case Study 5: JWT Key Rotation Stale CDN Cache Miss (Security Outage)</w:t>
      </w:r>
    </w:p>
    <w:p>
      <w:pPr>
        <w:spacing w:after="120"/>
      </w:pPr>
    </w:p>
    <w:p>
      <w:pPr>
        <w:pStyle w:val="ListParagraph"/>
        <w:numPr>
          <w:ilvl w:val="0"/>
          <w:numId w:val="{numbered-list-0}"/>
        </w:numPr>
        <w:spacing w:after="60" w:before="60"/>
      </w:pPr>
      <w:r>
        <w:rPr>
          <w:rFonts w:ascii="Segoe UI" w:cs="Segoe UI" w:eastAsia="Segoe UI" w:hAnsi="Segoe UI"/>
          <w:b/>
          <w:bCs/>
          <w:color w:val="1E293B"/>
          <w:sz w:val="22"/>
          <w:szCs w:val="22"/>
        </w:rPr>
        <w:t xml:space="preserve">Chapter 6: System Administration, Troubleshooting &amp; Disaster Recovery</w:t>
      </w:r>
    </w:p>
    <w:p>
      <w:pPr>
        <w:pStyle w:val="ListParagraph"/>
        <w:numPr>
          <w:ilvl w:val="0"/>
          <w:numId w:val="1"/>
        </w:numPr>
        <w:spacing w:after="60" w:before="60"/>
      </w:pPr>
      <w:r>
        <w:rPr>
          <w:rFonts w:ascii="Segoe UI" w:cs="Segoe UI" w:eastAsia="Segoe UI" w:hAnsi="Segoe UI"/>
          <w:color w:val="1E293B"/>
          <w:sz w:val="22"/>
          <w:szCs w:val="22"/>
        </w:rPr>
        <w:t xml:space="preserve">6.1 Database Scale-to-Zero Wakeup Latency Management</w:t>
      </w:r>
    </w:p>
    <w:p>
      <w:pPr>
        <w:pStyle w:val="ListParagraph"/>
        <w:numPr>
          <w:ilvl w:val="0"/>
          <w:numId w:val="1"/>
        </w:numPr>
        <w:spacing w:after="60" w:before="60"/>
      </w:pPr>
      <w:r>
        <w:rPr>
          <w:rFonts w:ascii="Segoe UI" w:cs="Segoe UI" w:eastAsia="Segoe UI" w:hAnsi="Segoe UI"/>
          <w:color w:val="1E293B"/>
          <w:sz w:val="22"/>
          <w:szCs w:val="22"/>
        </w:rPr>
        <w:t xml:space="preserve">6.2 Managing Windows File Locks during Prisma Client Generation</w:t>
      </w:r>
    </w:p>
    <w:p>
      <w:pPr>
        <w:pStyle w:val="ListParagraph"/>
        <w:numPr>
          <w:ilvl w:val="0"/>
          <w:numId w:val="1"/>
        </w:numPr>
        <w:spacing w:after="60" w:before="60"/>
      </w:pPr>
      <w:r>
        <w:rPr>
          <w:rFonts w:ascii="Segoe UI" w:cs="Segoe UI" w:eastAsia="Segoe UI" w:hAnsi="Segoe UI"/>
          <w:color w:val="1E293B"/>
          <w:sz w:val="22"/>
          <w:szCs w:val="22"/>
        </w:rPr>
        <w:t xml:space="preserve">6.3 Handling SLA Breaches and Emergency Escalations</w:t>
      </w:r>
    </w:p>
    <w:p>
      <w:pPr>
        <w:pStyle w:val="ListParagraph"/>
        <w:numPr>
          <w:ilvl w:val="0"/>
          <w:numId w:val="1"/>
        </w:numPr>
        <w:spacing w:after="60" w:before="60"/>
      </w:pPr>
      <w:r>
        <w:rPr>
          <w:rFonts w:ascii="Segoe UI" w:cs="Segoe UI" w:eastAsia="Segoe UI" w:hAnsi="Segoe UI"/>
          <w:color w:val="1E293B"/>
          <w:sz w:val="22"/>
          <w:szCs w:val="22"/>
        </w:rPr>
        <w:t xml:space="preserve">6.4 API Key Configuration (Google Gemini vs. Offline Fallback)</w:t>
      </w:r>
    </w:p>
    <w:p>
      <w:pPr>
        <w:spacing w:after="120"/>
      </w:pPr>
    </w:p>
    <w:p>
      <w:pPr>
        <w:pStyle w:val="ListParagraph"/>
        <w:numPr>
          <w:ilvl w:val="0"/>
          <w:numId w:val="{numbered-list-0}"/>
        </w:numPr>
        <w:spacing w:after="60" w:before="60"/>
      </w:pPr>
      <w:r>
        <w:rPr>
          <w:rFonts w:ascii="Segoe UI" w:cs="Segoe UI" w:eastAsia="Segoe UI" w:hAnsi="Segoe UI"/>
          <w:b/>
          <w:bCs/>
          <w:color w:val="1E293B"/>
          <w:sz w:val="22"/>
          <w:szCs w:val="22"/>
        </w:rPr>
        <w:t xml:space="preserve">Chapter 7: Academic Evaluation, Viva Defense &amp; Architectural Q&amp;A</w:t>
      </w:r>
    </w:p>
    <w:p>
      <w:pPr>
        <w:pStyle w:val="ListParagraph"/>
        <w:numPr>
          <w:ilvl w:val="0"/>
          <w:numId w:val="1"/>
        </w:numPr>
        <w:spacing w:after="60" w:before="60"/>
      </w:pPr>
      <w:r>
        <w:rPr>
          <w:rFonts w:ascii="Segoe UI" w:cs="Segoe UI" w:eastAsia="Segoe UI" w:hAnsi="Segoe UI"/>
          <w:color w:val="1E293B"/>
          <w:sz w:val="22"/>
          <w:szCs w:val="22"/>
        </w:rPr>
        <w:t xml:space="preserve">7.1 Comprehensive Viva Questions &amp; Model Technical Answers</w:t>
      </w:r>
    </w:p>
    <w:p>
      <w:pPr>
        <w:spacing w:after="120"/>
      </w:pPr>
    </w:p>
    <w:p>
      <w:pPr>
        <w:pBdr>
          <w:bottom w:val="single" w:color="E2E8F0" w:sz="8"/>
        </w:pBdr>
        <w:spacing w:after="180" w:before="180"/>
      </w:pPr>
    </w:p>
    <w:p>
      <w:pPr>
        <w:spacing w:after="120"/>
      </w:pPr>
    </w:p>
    <w:p>
      <w:pPr>
        <w:pStyle w:val="Heading1"/>
        <w:pBdr>
          <w:bottom w:val="single" w:color="3B82F6" w:sz="12"/>
        </w:pBdr>
        <w:spacing w:after="180" w:before="360"/>
      </w:pPr>
      <w:r>
        <w:rPr>
          <w:rFonts w:ascii="Segoe UI" w:cs="Segoe UI" w:eastAsia="Segoe UI" w:hAnsi="Segoe UI"/>
          <w:b/>
          <w:bCs/>
          <w:color w:val="1E3A8A"/>
          <w:sz w:val="36"/>
          <w:szCs w:val="36"/>
        </w:rPr>
        <w:t xml:space="preserve">CHAPTER 1: Introduction, Problem Statement &amp; Industry Context</w:t>
      </w:r>
    </w:p>
    <w:p>
      <w:pPr>
        <w:spacing w:after="120"/>
      </w:pPr>
    </w:p>
    <w:p>
      <w:pPr>
        <w:pStyle w:val="Heading3"/>
        <w:spacing w:after="100" w:before="240"/>
      </w:pPr>
      <w:r>
        <w:rPr>
          <w:rFonts w:ascii="Segoe UI" w:cs="Segoe UI" w:eastAsia="Segoe UI" w:hAnsi="Segoe UI"/>
          <w:b/>
          <w:bCs/>
          <w:color w:val="2563EB"/>
          <w:sz w:val="24"/>
          <w:szCs w:val="24"/>
        </w:rPr>
        <w:t xml:space="preserve">1.1 The Operational Crisis in Modern Software Engineering</w:t>
      </w:r>
    </w:p>
    <w:p>
      <w:pPr>
        <w:spacing w:after="100" w:before="60" w:line="280"/>
      </w:pPr>
      <w:r>
        <w:rPr>
          <w:rFonts w:ascii="Segoe UI" w:cs="Segoe UI" w:eastAsia="Segoe UI" w:hAnsi="Segoe UI"/>
          <w:color w:val="1E293B"/>
          <w:sz w:val="22"/>
          <w:szCs w:val="22"/>
        </w:rPr>
        <w:t xml:space="preserve">In enterprise software systems (such as high-frequency trading, ride-sharing algorithms, streaming platforms, and global SaaS), systems are composed of hundreds of decoupled microservices, frontend applications, distributed event buses (Kafka/RabbitMQ), and database clusters.</w:t>
      </w:r>
    </w:p>
    <w:p>
      <w:pPr>
        <w:spacing w:after="120"/>
      </w:pPr>
    </w:p>
    <w:p>
      <w:pPr>
        <w:spacing w:after="100" w:before="60" w:line="280"/>
      </w:pPr>
      <w:r>
        <w:rPr>
          <w:rFonts w:ascii="Segoe UI" w:cs="Segoe UI" w:eastAsia="Segoe UI" w:hAnsi="Segoe UI"/>
          <w:color w:val="1E293B"/>
          <w:sz w:val="22"/>
          <w:szCs w:val="22"/>
        </w:rPr>
        <w:t xml:space="preserve">When a production defect or downtime occurs, every second of outage translates directly into financial loss, compliance penalties, and customer churn. Industry telemetry indicates:</w:t>
      </w:r>
    </w:p>
    <w:p>
      <w:pPr>
        <w:pStyle w:val="ListParagraph"/>
        <w:numPr>
          <w:ilvl w:val="0"/>
          <w:numId w:val="1"/>
        </w:numPr>
        <w:spacing w:after="60" w:before="60"/>
      </w:pPr>
      <w:r>
        <w:rPr>
          <w:rFonts w:ascii="Segoe UI" w:cs="Segoe UI" w:eastAsia="Segoe UI" w:hAnsi="Segoe UI"/>
          <w:b/>
          <w:bCs/>
          <w:color w:val="1E293B"/>
          <w:sz w:val="22"/>
          <w:szCs w:val="22"/>
        </w:rPr>
        <w:t xml:space="preserve">Mean Time to Identify (MTTI)</w:t>
      </w:r>
      <w:r>
        <w:rPr>
          <w:rFonts w:ascii="Segoe UI" w:cs="Segoe UI" w:eastAsia="Segoe UI" w:hAnsi="Segoe UI"/>
          <w:color w:val="1E293B"/>
          <w:sz w:val="22"/>
          <w:szCs w:val="22"/>
        </w:rPr>
        <w:t xml:space="preserve">: The time it takes to recognize that a problem has occurred and isolate which component broke.</w:t>
      </w:r>
    </w:p>
    <w:p>
      <w:pPr>
        <w:pStyle w:val="ListParagraph"/>
        <w:numPr>
          <w:ilvl w:val="0"/>
          <w:numId w:val="1"/>
        </w:numPr>
        <w:spacing w:after="60" w:before="60"/>
      </w:pPr>
      <w:r>
        <w:rPr>
          <w:rFonts w:ascii="Segoe UI" w:cs="Segoe UI" w:eastAsia="Segoe UI" w:hAnsi="Segoe UI"/>
          <w:b/>
          <w:bCs/>
          <w:color w:val="1E293B"/>
          <w:sz w:val="22"/>
          <w:szCs w:val="22"/>
        </w:rPr>
        <w:t xml:space="preserve">Mean Time to Acknowledge (MTTA)</w:t>
      </w:r>
      <w:r>
        <w:rPr>
          <w:rFonts w:ascii="Segoe UI" w:cs="Segoe UI" w:eastAsia="Segoe UI" w:hAnsi="Segoe UI"/>
          <w:color w:val="1E293B"/>
          <w:sz w:val="22"/>
          <w:szCs w:val="22"/>
        </w:rPr>
        <w:t xml:space="preserve">: The time it takes to assign the issue to an on-call engineer.</w:t>
      </w:r>
    </w:p>
    <w:p>
      <w:pPr>
        <w:pStyle w:val="ListParagraph"/>
        <w:numPr>
          <w:ilvl w:val="0"/>
          <w:numId w:val="1"/>
        </w:numPr>
        <w:spacing w:after="60" w:before="60"/>
      </w:pPr>
      <w:r>
        <w:rPr>
          <w:rFonts w:ascii="Segoe UI" w:cs="Segoe UI" w:eastAsia="Segoe UI" w:hAnsi="Segoe UI"/>
          <w:b/>
          <w:bCs/>
          <w:color w:val="1E293B"/>
          <w:sz w:val="22"/>
          <w:szCs w:val="22"/>
        </w:rPr>
        <w:t xml:space="preserve">Mean Time to Resolve (MTTR)</w:t>
      </w:r>
      <w:r>
        <w:rPr>
          <w:rFonts w:ascii="Segoe UI" w:cs="Segoe UI" w:eastAsia="Segoe UI" w:hAnsi="Segoe UI"/>
          <w:color w:val="1E293B"/>
          <w:sz w:val="22"/>
          <w:szCs w:val="22"/>
        </w:rPr>
        <w:t xml:space="preserve">: The time required to patch, deploy, and verify the hotfix.</w:t>
      </w:r>
    </w:p>
    <w:p>
      <w:pPr>
        <w:spacing w:after="120"/>
      </w:pPr>
    </w:p>
    <w:p>
      <w:pPr>
        <w:spacing w:after="100" w:before="60" w:line="280"/>
      </w:pPr>
      <w:r>
        <w:rPr>
          <w:rFonts w:ascii="Segoe UI" w:cs="Segoe UI" w:eastAsia="Segoe UI" w:hAnsi="Segoe UI"/>
          <w:color w:val="1E293B"/>
          <w:sz w:val="22"/>
          <w:szCs w:val="22"/>
        </w:rPr>
        <w:t xml:space="preserve">In traditional setups, </w:t>
      </w:r>
      <w:r>
        <w:rPr>
          <w:rFonts w:ascii="Segoe UI" w:cs="Segoe UI" w:eastAsia="Segoe UI" w:hAnsi="Segoe UI"/>
          <w:b/>
          <w:bCs/>
          <w:color w:val="1E293B"/>
          <w:sz w:val="22"/>
          <w:szCs w:val="22"/>
        </w:rPr>
        <w:t xml:space="preserve">MTTA often exceeds 30 to 60 minutes</w:t>
      </w:r>
      <w:r>
        <w:rPr>
          <w:rFonts w:ascii="Segoe UI" w:cs="Segoe UI" w:eastAsia="Segoe UI" w:hAnsi="Segoe UI"/>
          <w:color w:val="1E293B"/>
          <w:sz w:val="22"/>
          <w:szCs w:val="22"/>
        </w:rPr>
        <w:t xml:space="preserve"> simply because tickets sit in an unassigned inbox waiting for a human manager to manually inspect raw stacktraces, look up the on-call roster, and route the ticket.</w:t>
      </w:r>
    </w:p>
    <w:p>
      <w:pPr>
        <w:spacing w:after="120"/>
      </w:pPr>
    </w:p>
    <w:p>
      <w:pPr>
        <w:pStyle w:val="Heading3"/>
        <w:spacing w:after="100" w:before="240"/>
      </w:pPr>
      <w:r>
        <w:rPr>
          <w:rFonts w:ascii="Segoe UI" w:cs="Segoe UI" w:eastAsia="Segoe UI" w:hAnsi="Segoe UI"/>
          <w:b/>
          <w:bCs/>
          <w:color w:val="2563EB"/>
          <w:sz w:val="24"/>
          <w:szCs w:val="24"/>
        </w:rPr>
        <w:t xml:space="preserve">1.2 The Failure of Legacy ITSM Tools</w:t>
      </w:r>
    </w:p>
    <w:p>
      <w:pPr>
        <w:pStyle w:val="ListParagraph"/>
        <w:numPr>
          <w:ilvl w:val="0"/>
          <w:numId w:val="{numbered-list-0}"/>
        </w:numPr>
        <w:spacing w:after="60" w:before="60"/>
      </w:pPr>
      <w:r>
        <w:rPr>
          <w:rFonts w:ascii="Segoe UI" w:cs="Segoe UI" w:eastAsia="Segoe UI" w:hAnsi="Segoe UI"/>
          <w:b/>
          <w:bCs/>
          <w:color w:val="1E293B"/>
          <w:sz w:val="22"/>
          <w:szCs w:val="22"/>
        </w:rPr>
        <w:t xml:space="preserve">Jira Software</w:t>
      </w:r>
      <w:r>
        <w:rPr>
          <w:rFonts w:ascii="Segoe UI" w:cs="Segoe UI" w:eastAsia="Segoe UI" w:hAnsi="Segoe UI"/>
          <w:color w:val="1E293B"/>
          <w:sz w:val="22"/>
          <w:szCs w:val="22"/>
        </w:rPr>
        <w:t xml:space="preserve">: Excellent for planned sprint backlogs, but completely passive during live production fires. Jira does not understand stacktraces; it requires human operators to fill out dozens of required dropdowns.</w:t>
      </w:r>
    </w:p>
    <w:p>
      <w:pPr>
        <w:pStyle w:val="ListParagraph"/>
        <w:numPr>
          <w:ilvl w:val="0"/>
          <w:numId w:val="{numbered-list-0}"/>
        </w:numPr>
        <w:spacing w:after="60" w:before="60"/>
      </w:pPr>
      <w:r>
        <w:rPr>
          <w:rFonts w:ascii="Segoe UI" w:cs="Segoe UI" w:eastAsia="Segoe UI" w:hAnsi="Segoe UI"/>
          <w:b/>
          <w:bCs/>
          <w:color w:val="1E293B"/>
          <w:sz w:val="22"/>
          <w:szCs w:val="22"/>
        </w:rPr>
        <w:t xml:space="preserve">ServiceNow</w:t>
      </w:r>
      <w:r>
        <w:rPr>
          <w:rFonts w:ascii="Segoe UI" w:cs="Segoe UI" w:eastAsia="Segoe UI" w:hAnsi="Segoe UI"/>
          <w:color w:val="1E293B"/>
          <w:sz w:val="22"/>
          <w:szCs w:val="22"/>
        </w:rPr>
        <w:t xml:space="preserve">: Extremely heavy enterprise ticketing tool designed for IT helpdesks (printers, laptop provisioning). Clunky, slow, and lacks developer-centric AI code remediation.</w:t>
      </w:r>
    </w:p>
    <w:p>
      <w:pPr>
        <w:pStyle w:val="ListParagraph"/>
        <w:numPr>
          <w:ilvl w:val="0"/>
          <w:numId w:val="{numbered-list-0}"/>
        </w:numPr>
        <w:spacing w:after="60" w:before="60"/>
      </w:pPr>
      <w:r>
        <w:rPr>
          <w:rFonts w:ascii="Segoe UI" w:cs="Segoe UI" w:eastAsia="Segoe UI" w:hAnsi="Segoe UI"/>
          <w:b/>
          <w:bCs/>
          <w:color w:val="1E293B"/>
          <w:sz w:val="22"/>
          <w:szCs w:val="22"/>
        </w:rPr>
        <w:t xml:space="preserve">PagerDuty</w:t>
      </w:r>
      <w:r>
        <w:rPr>
          <w:rFonts w:ascii="Segoe UI" w:cs="Segoe UI" w:eastAsia="Segoe UI" w:hAnsi="Segoe UI"/>
          <w:color w:val="1E293B"/>
          <w:sz w:val="22"/>
          <w:szCs w:val="22"/>
        </w:rPr>
        <w:t xml:space="preserve">: Excellent for waking up engineers via SMS/phone calls, but provides no built-in root cause synthesis or code-level technical playbooks.</w:t>
      </w:r>
    </w:p>
    <w:p>
      <w:pPr>
        <w:spacing w:after="120"/>
      </w:pPr>
    </w:p>
    <w:p>
      <w:pPr>
        <w:pStyle w:val="Heading3"/>
        <w:spacing w:after="100" w:before="240"/>
      </w:pPr>
      <w:r>
        <w:rPr>
          <w:rFonts w:ascii="Segoe UI" w:cs="Segoe UI" w:eastAsia="Segoe UI" w:hAnsi="Segoe UI"/>
          <w:b/>
          <w:bCs/>
          <w:color w:val="2563EB"/>
          <w:sz w:val="24"/>
          <w:szCs w:val="24"/>
        </w:rPr>
        <w:t xml:space="preserve">1.3 The WorkMate AI Paradigm</w:t>
      </w:r>
    </w:p>
    <w:p>
      <w:pPr>
        <w:spacing w:after="100" w:before="60" w:line="280"/>
      </w:pPr>
      <w:r>
        <w:rPr>
          <w:rFonts w:ascii="Segoe UI" w:cs="Segoe UI" w:eastAsia="Segoe UI" w:hAnsi="Segoe UI"/>
          <w:color w:val="1E293B"/>
          <w:sz w:val="22"/>
          <w:szCs w:val="22"/>
        </w:rPr>
        <w:t xml:space="preserve">WorkMate AI unifies </w:t>
      </w:r>
      <w:r>
        <w:rPr>
          <w:rFonts w:ascii="Segoe UI" w:cs="Segoe UI" w:eastAsia="Segoe UI" w:hAnsi="Segoe UI"/>
          <w:b/>
          <w:bCs/>
          <w:color w:val="1E293B"/>
          <w:sz w:val="22"/>
          <w:szCs w:val="22"/>
        </w:rPr>
        <w:t xml:space="preserve">ITSM ticketing</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asset monitoring</w:t>
      </w:r>
      <w:r>
        <w:rPr>
          <w:rFonts w:ascii="Segoe UI" w:cs="Segoe UI" w:eastAsia="Segoe UI" w:hAnsi="Segoe UI"/>
          <w:color w:val="1E293B"/>
          <w:sz w:val="22"/>
          <w:szCs w:val="22"/>
        </w:rPr>
        <w:t xml:space="preserve">, and </w:t>
      </w:r>
      <w:r>
        <w:rPr>
          <w:rFonts w:ascii="Segoe UI" w:cs="Segoe UI" w:eastAsia="Segoe UI" w:hAnsi="Segoe UI"/>
          <w:b/>
          <w:bCs/>
          <w:color w:val="1E293B"/>
          <w:sz w:val="22"/>
          <w:szCs w:val="22"/>
        </w:rPr>
        <w:t xml:space="preserve">autonomous AI neural triage</w:t>
      </w:r>
      <w:r>
        <w:rPr>
          <w:rFonts w:ascii="Segoe UI" w:cs="Segoe UI" w:eastAsia="Segoe UI" w:hAnsi="Segoe UI"/>
          <w:color w:val="1E293B"/>
          <w:sz w:val="22"/>
          <w:szCs w:val="22"/>
        </w:rPr>
        <w:t xml:space="preserve"> into a single, high-performance operational cockpit:</w:t>
      </w:r>
    </w:p>
    <w:p>
      <w:pPr>
        <w:pStyle w:val="ListParagraph"/>
        <w:numPr>
          <w:ilvl w:val="0"/>
          <w:numId w:val="1"/>
        </w:numPr>
        <w:spacing w:after="60" w:before="60"/>
      </w:pPr>
      <w:r>
        <w:rPr>
          <w:rFonts w:ascii="Segoe UI" w:cs="Segoe UI" w:eastAsia="Segoe UI" w:hAnsi="Segoe UI"/>
          <w:b/>
          <w:bCs/>
          <w:color w:val="1E293B"/>
          <w:sz w:val="22"/>
          <w:szCs w:val="22"/>
        </w:rPr>
        <w:t xml:space="preserve">Instant Microservice Identification</w:t>
      </w:r>
      <w:r>
        <w:rPr>
          <w:rFonts w:ascii="Segoe UI" w:cs="Segoe UI" w:eastAsia="Segoe UI" w:hAnsi="Segoe UI"/>
          <w:color w:val="1E293B"/>
          <w:sz w:val="22"/>
          <w:szCs w:val="22"/>
        </w:rPr>
        <w:t xml:space="preserve">: The AI analyzes the error message or URL and immediately matches it against the company's registered application catalog.</w:t>
      </w:r>
    </w:p>
    <w:p>
      <w:pPr>
        <w:pStyle w:val="ListParagraph"/>
        <w:numPr>
          <w:ilvl w:val="0"/>
          <w:numId w:val="1"/>
        </w:numPr>
        <w:spacing w:after="60" w:before="60"/>
      </w:pPr>
      <w:r>
        <w:rPr>
          <w:rFonts w:ascii="Segoe UI" w:cs="Segoe UI" w:eastAsia="Segoe UI" w:hAnsi="Segoe UI"/>
          <w:b/>
          <w:bCs/>
          <w:color w:val="1E293B"/>
          <w:sz w:val="22"/>
          <w:szCs w:val="22"/>
        </w:rPr>
        <w:t xml:space="preserve">Instant Engineering Routing</w:t>
      </w:r>
      <w:r>
        <w:rPr>
          <w:rFonts w:ascii="Segoe UI" w:cs="Segoe UI" w:eastAsia="Segoe UI" w:hAnsi="Segoe UI"/>
          <w:color w:val="1E293B"/>
          <w:sz w:val="22"/>
          <w:szCs w:val="22"/>
        </w:rPr>
        <w:t xml:space="preserve">: Automatically bypasses human dispatchers and routes tickets directly to the exact team (Backend, Frontend, DevOps, Database, or QA) and on-call specialist.</w:t>
      </w:r>
    </w:p>
    <w:p>
      <w:pPr>
        <w:pStyle w:val="ListParagraph"/>
        <w:numPr>
          <w:ilvl w:val="0"/>
          <w:numId w:val="1"/>
        </w:numPr>
        <w:spacing w:after="60" w:before="60"/>
      </w:pPr>
      <w:r>
        <w:rPr>
          <w:rFonts w:ascii="Segoe UI" w:cs="Segoe UI" w:eastAsia="Segoe UI" w:hAnsi="Segoe UI"/>
          <w:b/>
          <w:bCs/>
          <w:color w:val="1E293B"/>
          <w:sz w:val="22"/>
          <w:szCs w:val="22"/>
        </w:rPr>
        <w:t xml:space="preserve">Dynamic SLA Timers</w:t>
      </w:r>
      <w:r>
        <w:rPr>
          <w:rFonts w:ascii="Segoe UI" w:cs="Segoe UI" w:eastAsia="Segoe UI" w:hAnsi="Segoe UI"/>
          <w:color w:val="1E293B"/>
          <w:sz w:val="22"/>
          <w:szCs w:val="22"/>
        </w:rPr>
        <w:t xml:space="preserve">: Automatically calculates countdown targets based on business criticality.</w:t>
      </w:r>
    </w:p>
    <w:p>
      <w:pPr>
        <w:pStyle w:val="ListParagraph"/>
        <w:numPr>
          <w:ilvl w:val="0"/>
          <w:numId w:val="1"/>
        </w:numPr>
        <w:spacing w:after="60" w:before="60"/>
      </w:pPr>
      <w:r>
        <w:rPr>
          <w:rFonts w:ascii="Segoe UI" w:cs="Segoe UI" w:eastAsia="Segoe UI" w:hAnsi="Segoe UI"/>
          <w:b/>
          <w:bCs/>
          <w:color w:val="1E293B"/>
          <w:sz w:val="22"/>
          <w:szCs w:val="22"/>
        </w:rPr>
        <w:t xml:space="preserve">Automated Technical Playbooks</w:t>
      </w:r>
      <w:r>
        <w:rPr>
          <w:rFonts w:ascii="Segoe UI" w:cs="Segoe UI" w:eastAsia="Segoe UI" w:hAnsi="Segoe UI"/>
          <w:color w:val="1E293B"/>
          <w:sz w:val="22"/>
          <w:szCs w:val="22"/>
        </w:rPr>
        <w:t xml:space="preserve">: Provides the assigned engineer with an immediate 3-to-5 step technical troubleshooting checklist before they even begin reading log files.</w:t>
      </w:r>
    </w:p>
    <w:p>
      <w:pPr>
        <w:spacing w:after="120"/>
      </w:pPr>
    </w:p>
    <w:p>
      <w:pPr>
        <w:pBdr>
          <w:bottom w:val="single" w:color="E2E8F0" w:sz="8"/>
        </w:pBdr>
        <w:spacing w:after="180" w:before="180"/>
      </w:pPr>
    </w:p>
    <w:p>
      <w:pPr>
        <w:spacing w:after="120"/>
      </w:pPr>
    </w:p>
    <w:p>
      <w:pPr>
        <w:pStyle w:val="Heading1"/>
        <w:pBdr>
          <w:bottom w:val="single" w:color="3B82F6" w:sz="12"/>
        </w:pBdr>
        <w:spacing w:after="180" w:before="360"/>
      </w:pPr>
      <w:r>
        <w:rPr>
          <w:rFonts w:ascii="Segoe UI" w:cs="Segoe UI" w:eastAsia="Segoe UI" w:hAnsi="Segoe UI"/>
          <w:b/>
          <w:bCs/>
          <w:color w:val="1E3A8A"/>
          <w:sz w:val="36"/>
          <w:szCs w:val="36"/>
        </w:rPr>
        <w:t xml:space="preserve">CHAPTER 2: Technology Stack &amp; Deep Implementation Architecture</w:t>
      </w:r>
    </w:p>
    <w:p>
      <w:pPr>
        <w:spacing w:after="120"/>
      </w:pP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CLIENT TIER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Next.js 15 (React 19) Web App          Expo React Native 57 Mobile Client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SPA React Hooks (useState, etc.)     - Native iOS &amp; Android APK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Custom CSS Dark Glassmorphism        - Pull-to-Refresh &amp; Offline Cache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HTTP REST (JSON)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API GATEWAY TIER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Node.js 22 + Express 4.21 + TypeScript 5.8 (Port 4000)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Modular Route Sub-Routers (/api/issues, /api/services, etc.)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Runtime Schema Sanitization via Zod 3.24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Centralized Error Handling &amp; CORS Management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AI COGNITIVE TIER            │  │        DATA PERSISTENCE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Google Gemini 1.5 Flash Cloud LLM      │  │  - Neon Serverless PostgreSQL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Autonomous Heuristic Pattern Engine    │  │  - Prisma 6.5 Type-Safe ORM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Automated Microservice &amp; SLA Matcher   │  │  - PgBouncer Pooled Sockets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spacing w:after="180"/>
      </w:pPr>
    </w:p>
    <w:p>
      <w:pPr>
        <w:spacing w:after="120"/>
      </w:pPr>
    </w:p>
    <w:p>
      <w:pPr>
        <w:pStyle w:val="Heading3"/>
        <w:spacing w:after="100" w:before="240"/>
      </w:pPr>
      <w:r>
        <w:rPr>
          <w:rFonts w:ascii="Segoe UI" w:cs="Segoe UI" w:eastAsia="Segoe UI" w:hAnsi="Segoe UI"/>
          <w:b/>
          <w:bCs/>
          <w:color w:val="2563EB"/>
          <w:sz w:val="24"/>
          <w:szCs w:val="24"/>
        </w:rPr>
        <w:t xml:space="preserve">2.1 Monorepo Workspace (pnpm)</w:t>
      </w:r>
    </w:p>
    <w:p>
      <w:pPr>
        <w:spacing w:after="100" w:before="60" w:line="280"/>
      </w:pPr>
      <w:r>
        <w:rPr>
          <w:rFonts w:ascii="Segoe UI" w:cs="Segoe UI" w:eastAsia="Segoe UI" w:hAnsi="Segoe UI"/>
          <w:color w:val="1E293B"/>
          <w:sz w:val="22"/>
          <w:szCs w:val="22"/>
        </w:rPr>
        <w:t xml:space="preserve">The project utilizes </w:t>
      </w:r>
      <w:r>
        <w:rPr>
          <w:rFonts w:ascii="Consolas" w:cs="Consolas" w:eastAsia="Consolas" w:hAnsi="Consolas"/>
          <w:color w:val="9333EA"/>
          <w:sz w:val="20"/>
          <w:szCs w:val="20"/>
          <w:shd w:fill="F1F5F9" w:val="clear"/>
        </w:rPr>
        <w:t xml:space="preserve">pnpm</w:t>
      </w:r>
      <w:r>
        <w:rPr>
          <w:rFonts w:ascii="Segoe UI" w:cs="Segoe UI" w:eastAsia="Segoe UI" w:hAnsi="Segoe UI"/>
          <w:color w:val="1E293B"/>
          <w:sz w:val="22"/>
          <w:szCs w:val="22"/>
        </w:rPr>
        <w:t xml:space="preserve"> workspaces configured via </w:t>
      </w:r>
      <w:r>
        <w:rPr>
          <w:rFonts w:ascii="Consolas" w:cs="Consolas" w:eastAsia="Consolas" w:hAnsi="Consolas"/>
          <w:color w:val="9333EA"/>
          <w:sz w:val="20"/>
          <w:szCs w:val="20"/>
          <w:shd w:fill="F1F5F9" w:val="clear"/>
        </w:rPr>
        <w:t xml:space="preserve">pnpm-workspace.yaml</w:t>
      </w:r>
      <w:r>
        <w:rPr>
          <w:rFonts w:ascii="Segoe UI" w:cs="Segoe UI" w:eastAsia="Segoe UI" w:hAnsi="Segoe UI"/>
          <w:color w:val="1E293B"/>
          <w:sz w:val="22"/>
          <w:szCs w:val="22"/>
        </w:rPr>
        <w:t xml:space="preserve">. This ensures that shared dependencies, TypeScript configs, and packages are deduplicated across </w:t>
      </w:r>
      <w:r>
        <w:rPr>
          <w:rFonts w:ascii="Consolas" w:cs="Consolas" w:eastAsia="Consolas" w:hAnsi="Consolas"/>
          <w:color w:val="9333EA"/>
          <w:sz w:val="20"/>
          <w:szCs w:val="20"/>
          <w:shd w:fill="F1F5F9" w:val="clear"/>
        </w:rPr>
        <w:t xml:space="preserve">apps/api</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apps/web</w:t>
      </w:r>
      <w:r>
        <w:rPr>
          <w:rFonts w:ascii="Segoe UI" w:cs="Segoe UI" w:eastAsia="Segoe UI" w:hAnsi="Segoe UI"/>
          <w:color w:val="1E293B"/>
          <w:sz w:val="22"/>
          <w:szCs w:val="22"/>
        </w:rPr>
        <w:t xml:space="preserve">, and </w:t>
      </w:r>
      <w:r>
        <w:rPr>
          <w:rFonts w:ascii="Consolas" w:cs="Consolas" w:eastAsia="Consolas" w:hAnsi="Consolas"/>
          <w:color w:val="9333EA"/>
          <w:sz w:val="20"/>
          <w:szCs w:val="20"/>
          <w:shd w:fill="F1F5F9" w:val="clear"/>
        </w:rPr>
        <w:t xml:space="preserve">apps/mobile</w:t>
      </w:r>
      <w:r>
        <w:rPr>
          <w:rFonts w:ascii="Segoe UI" w:cs="Segoe UI" w:eastAsia="Segoe UI" w:hAnsi="Segoe UI"/>
          <w:color w:val="1E293B"/>
          <w:sz w:val="22"/>
          <w:szCs w:val="22"/>
        </w:rPr>
        <w:t xml:space="preserve">.</w:t>
      </w:r>
    </w:p>
    <w:p>
      <w:pPr>
        <w:spacing w:after="120"/>
      </w:pPr>
    </w:p>
    <w:p>
      <w:pPr>
        <w:pStyle w:val="Heading3"/>
        <w:spacing w:after="100" w:before="240"/>
      </w:pPr>
      <w:r>
        <w:rPr>
          <w:rFonts w:ascii="Segoe UI" w:cs="Segoe UI" w:eastAsia="Segoe UI" w:hAnsi="Segoe UI"/>
          <w:b/>
          <w:bCs/>
          <w:color w:val="2563EB"/>
          <w:sz w:val="24"/>
          <w:szCs w:val="24"/>
        </w:rPr>
        <w:t xml:space="preserve">2.2 Client Layer: Next.js 15 &amp; React 19</w:t>
      </w:r>
    </w:p>
    <w:p>
      <w:pPr>
        <w:pStyle w:val="ListParagraph"/>
        <w:numPr>
          <w:ilvl w:val="0"/>
          <w:numId w:val="1"/>
        </w:numPr>
        <w:spacing w:after="60" w:before="60"/>
      </w:pPr>
      <w:r>
        <w:rPr>
          <w:rFonts w:ascii="Segoe UI" w:cs="Segoe UI" w:eastAsia="Segoe UI" w:hAnsi="Segoe UI"/>
          <w:b/>
          <w:bCs/>
          <w:color w:val="1E293B"/>
          <w:sz w:val="22"/>
          <w:szCs w:val="22"/>
        </w:rPr>
        <w:t xml:space="preserve">No Heavy CSS Frameworks</w:t>
      </w:r>
      <w:r>
        <w:rPr>
          <w:rFonts w:ascii="Segoe UI" w:cs="Segoe UI" w:eastAsia="Segoe UI" w:hAnsi="Segoe UI"/>
          <w:color w:val="1E293B"/>
          <w:sz w:val="22"/>
          <w:szCs w:val="22"/>
        </w:rPr>
        <w:t xml:space="preserve">: Built using tailored CSS variables and design tokens (</w:t>
      </w:r>
      <w:r>
        <w:rPr>
          <w:rFonts w:ascii="Consolas" w:cs="Consolas" w:eastAsia="Consolas" w:hAnsi="Consolas"/>
          <w:color w:val="9333EA"/>
          <w:sz w:val="20"/>
          <w:szCs w:val="20"/>
          <w:shd w:fill="F1F5F9" w:val="clear"/>
        </w:rPr>
        <w:t xml:space="preserve">globals.css</w:t>
      </w:r>
      <w:r>
        <w:rPr>
          <w:rFonts w:ascii="Segoe UI" w:cs="Segoe UI" w:eastAsia="Segoe UI" w:hAnsi="Segoe UI"/>
          <w:color w:val="1E293B"/>
          <w:sz w:val="22"/>
          <w:szCs w:val="22"/>
        </w:rPr>
        <w:t xml:space="preserve">) implementing an </w:t>
      </w:r>
      <w:r>
        <w:rPr>
          <w:rFonts w:ascii="Segoe UI" w:cs="Segoe UI" w:eastAsia="Segoe UI" w:hAnsi="Segoe UI"/>
          <w:b/>
          <w:bCs/>
          <w:color w:val="1E293B"/>
          <w:sz w:val="22"/>
          <w:szCs w:val="22"/>
        </w:rPr>
        <w:t xml:space="preserve">Obsidian Glassmorphism</w:t>
      </w:r>
      <w:r>
        <w:rPr>
          <w:rFonts w:ascii="Segoe UI" w:cs="Segoe UI" w:eastAsia="Segoe UI" w:hAnsi="Segoe UI"/>
          <w:color w:val="1E293B"/>
          <w:sz w:val="22"/>
          <w:szCs w:val="22"/>
        </w:rPr>
        <w:t xml:space="preserve"> aesthetic.</w:t>
      </w:r>
    </w:p>
    <w:p>
      <w:pPr>
        <w:pStyle w:val="ListParagraph"/>
        <w:numPr>
          <w:ilvl w:val="0"/>
          <w:numId w:val="1"/>
        </w:numPr>
        <w:spacing w:after="60" w:before="60"/>
      </w:pPr>
      <w:r>
        <w:rPr>
          <w:rFonts w:ascii="Segoe UI" w:cs="Segoe UI" w:eastAsia="Segoe UI" w:hAnsi="Segoe UI"/>
          <w:b/>
          <w:bCs/>
          <w:color w:val="1E293B"/>
          <w:sz w:val="22"/>
          <w:szCs w:val="22"/>
        </w:rPr>
        <w:t xml:space="preserve">Sub-Second Reactive State</w:t>
      </w:r>
      <w:r>
        <w:rPr>
          <w:rFonts w:ascii="Segoe UI" w:cs="Segoe UI" w:eastAsia="Segoe UI" w:hAnsi="Segoe UI"/>
          <w:color w:val="1E293B"/>
          <w:sz w:val="22"/>
          <w:szCs w:val="22"/>
        </w:rPr>
        <w:t xml:space="preserve">: Uses </w:t>
      </w:r>
      <w:r>
        <w:rPr>
          <w:rFonts w:ascii="Consolas" w:cs="Consolas" w:eastAsia="Consolas" w:hAnsi="Consolas"/>
          <w:color w:val="9333EA"/>
          <w:sz w:val="20"/>
          <w:szCs w:val="20"/>
          <w:shd w:fill="F1F5F9" w:val="clear"/>
        </w:rPr>
        <w:t xml:space="preserve">useCallback</w:t>
      </w:r>
      <w:r>
        <w:rPr>
          <w:rFonts w:ascii="Segoe UI" w:cs="Segoe UI" w:eastAsia="Segoe UI" w:hAnsi="Segoe UI"/>
          <w:color w:val="1E293B"/>
          <w:sz w:val="22"/>
          <w:szCs w:val="22"/>
        </w:rPr>
        <w:t xml:space="preserve"> and </w:t>
      </w:r>
      <w:r>
        <w:rPr>
          <w:rFonts w:ascii="Consolas" w:cs="Consolas" w:eastAsia="Consolas" w:hAnsi="Consolas"/>
          <w:color w:val="9333EA"/>
          <w:sz w:val="20"/>
          <w:szCs w:val="20"/>
          <w:shd w:fill="F1F5F9" w:val="clear"/>
        </w:rPr>
        <w:t xml:space="preserve">useState</w:t>
      </w:r>
      <w:r>
        <w:rPr>
          <w:rFonts w:ascii="Segoe UI" w:cs="Segoe UI" w:eastAsia="Segoe UI" w:hAnsi="Segoe UI"/>
          <w:color w:val="1E293B"/>
          <w:sz w:val="22"/>
          <w:szCs w:val="22"/>
        </w:rPr>
        <w:t xml:space="preserve"> for instant live filtering across hundreds of tickets without full-page reloads.</w:t>
      </w:r>
    </w:p>
    <w:p>
      <w:pPr>
        <w:spacing w:after="120"/>
      </w:pPr>
    </w:p>
    <w:p>
      <w:pPr>
        <w:pStyle w:val="Heading3"/>
        <w:spacing w:after="100" w:before="240"/>
      </w:pPr>
      <w:r>
        <w:rPr>
          <w:rFonts w:ascii="Segoe UI" w:cs="Segoe UI" w:eastAsia="Segoe UI" w:hAnsi="Segoe UI"/>
          <w:b/>
          <w:bCs/>
          <w:color w:val="2563EB"/>
          <w:sz w:val="24"/>
          <w:szCs w:val="24"/>
        </w:rPr>
        <w:t xml:space="preserve">2.3 Backend API Layer: Express + TypeScript + Zod</w:t>
      </w:r>
    </w:p>
    <w:p>
      <w:pPr>
        <w:pStyle w:val="ListParagraph"/>
        <w:numPr>
          <w:ilvl w:val="0"/>
          <w:numId w:val="1"/>
        </w:numPr>
        <w:spacing w:after="60" w:before="60"/>
      </w:pPr>
      <w:r>
        <w:rPr>
          <w:rFonts w:ascii="Segoe UI" w:cs="Segoe UI" w:eastAsia="Segoe UI" w:hAnsi="Segoe UI"/>
          <w:b/>
          <w:bCs/>
          <w:color w:val="1E293B"/>
          <w:sz w:val="22"/>
          <w:szCs w:val="22"/>
        </w:rPr>
        <w:t xml:space="preserve">Separation of Concerns</w:t>
      </w:r>
      <w:r>
        <w:rPr>
          <w:rFonts w:ascii="Segoe UI" w:cs="Segoe UI" w:eastAsia="Segoe UI" w:hAnsi="Segoe UI"/>
          <w:color w:val="1E293B"/>
          <w:sz w:val="22"/>
          <w:szCs w:val="22"/>
        </w:rPr>
        <w:t xml:space="preserve">: Clean isolation between HTTP transport controllers (</w:t>
      </w:r>
      <w:r>
        <w:rPr>
          <w:rFonts w:ascii="Consolas" w:cs="Consolas" w:eastAsia="Consolas" w:hAnsi="Consolas"/>
          <w:color w:val="9333EA"/>
          <w:sz w:val="20"/>
          <w:szCs w:val="20"/>
          <w:shd w:fill="F1F5F9" w:val="clear"/>
        </w:rPr>
        <w:t xml:space="preserve">src/routes/*.ts</w:t>
      </w:r>
      <w:r>
        <w:rPr>
          <w:rFonts w:ascii="Segoe UI" w:cs="Segoe UI" w:eastAsia="Segoe UI" w:hAnsi="Segoe UI"/>
          <w:color w:val="1E293B"/>
          <w:sz w:val="22"/>
          <w:szCs w:val="22"/>
        </w:rPr>
        <w:t xml:space="preserve">) and core business domain logic (</w:t>
      </w:r>
      <w:r>
        <w:rPr>
          <w:rFonts w:ascii="Consolas" w:cs="Consolas" w:eastAsia="Consolas" w:hAnsi="Consolas"/>
          <w:color w:val="9333EA"/>
          <w:sz w:val="20"/>
          <w:szCs w:val="20"/>
          <w:shd w:fill="F1F5F9" w:val="clear"/>
        </w:rPr>
        <w:t xml:space="preserve">src/services/*.ts</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Zod Schema Validation</w:t>
      </w:r>
      <w:r>
        <w:rPr>
          <w:rFonts w:ascii="Segoe UI" w:cs="Segoe UI" w:eastAsia="Segoe UI" w:hAnsi="Segoe UI"/>
          <w:color w:val="1E293B"/>
          <w:sz w:val="22"/>
          <w:szCs w:val="22"/>
        </w:rPr>
        <w:t xml:space="preserve">: Guarantees that invalid payloads (malformed emails, missing titles, invalid enums) fail fast at the gateway layer before touching database connections.</w:t>
      </w:r>
    </w:p>
    <w:p>
      <w:pPr>
        <w:spacing w:after="120"/>
      </w:pPr>
    </w:p>
    <w:p>
      <w:pPr>
        <w:pStyle w:val="Heading3"/>
        <w:spacing w:after="100" w:before="240"/>
      </w:pPr>
      <w:r>
        <w:rPr>
          <w:rFonts w:ascii="Segoe UI" w:cs="Segoe UI" w:eastAsia="Segoe UI" w:hAnsi="Segoe UI"/>
          <w:b/>
          <w:bCs/>
          <w:color w:val="2563EB"/>
          <w:sz w:val="24"/>
          <w:szCs w:val="24"/>
        </w:rPr>
        <w:t xml:space="preserve">2.4 Dual-Core AI Architecture (100% Availability)</w:t>
      </w:r>
    </w:p>
    <w:p>
      <w:pPr>
        <w:spacing w:after="100" w:before="60" w:line="280"/>
      </w:pPr>
      <w:r>
        <w:rPr>
          <w:rFonts w:ascii="Segoe UI" w:cs="Segoe UI" w:eastAsia="Segoe UI" w:hAnsi="Segoe UI"/>
          <w:color w:val="1E293B"/>
          <w:sz w:val="22"/>
          <w:szCs w:val="22"/>
        </w:rPr>
        <w:t xml:space="preserve">WorkMate AI implements an autonomous fail-safe architecture:</w:t>
      </w:r>
    </w:p>
    <w:p>
      <w:pPr>
        <w:pStyle w:val="ListParagraph"/>
        <w:numPr>
          <w:ilvl w:val="0"/>
          <w:numId w:val="1"/>
        </w:numPr>
        <w:spacing w:after="60" w:before="60"/>
      </w:pPr>
      <w:r>
        <w:rPr>
          <w:rFonts w:ascii="Segoe UI" w:cs="Segoe UI" w:eastAsia="Segoe UI" w:hAnsi="Segoe UI"/>
          <w:b/>
          <w:bCs/>
          <w:color w:val="1E293B"/>
          <w:sz w:val="22"/>
          <w:szCs w:val="22"/>
        </w:rPr>
        <w:t xml:space="preserve">Primary Brain</w:t>
      </w:r>
      <w:r>
        <w:rPr>
          <w:rFonts w:ascii="Segoe UI" w:cs="Segoe UI" w:eastAsia="Segoe UI" w:hAnsi="Segoe UI"/>
          <w:color w:val="1E293B"/>
          <w:sz w:val="22"/>
          <w:szCs w:val="22"/>
        </w:rPr>
        <w:t xml:space="preserve">: Calls the </w:t>
      </w:r>
      <w:r>
        <w:rPr>
          <w:rFonts w:ascii="Segoe UI" w:cs="Segoe UI" w:eastAsia="Segoe UI" w:hAnsi="Segoe UI"/>
          <w:b/>
          <w:bCs/>
          <w:color w:val="1E293B"/>
          <w:sz w:val="22"/>
          <w:szCs w:val="22"/>
        </w:rPr>
        <w:t xml:space="preserve">Google Gemini 1.5 Flash API</w:t>
      </w:r>
      <w:r>
        <w:rPr>
          <w:rFonts w:ascii="Segoe UI" w:cs="Segoe UI" w:eastAsia="Segoe UI" w:hAnsi="Segoe UI"/>
          <w:color w:val="1E293B"/>
          <w:sz w:val="22"/>
          <w:szCs w:val="22"/>
        </w:rPr>
        <w:t xml:space="preserve"> using structured JSON response mode to parse complex, multi-line stacktraces.</w:t>
      </w:r>
    </w:p>
    <w:p>
      <w:pPr>
        <w:pStyle w:val="ListParagraph"/>
        <w:numPr>
          <w:ilvl w:val="0"/>
          <w:numId w:val="1"/>
        </w:numPr>
        <w:spacing w:after="60" w:before="60"/>
      </w:pPr>
      <w:r>
        <w:rPr>
          <w:rFonts w:ascii="Segoe UI" w:cs="Segoe UI" w:eastAsia="Segoe UI" w:hAnsi="Segoe UI"/>
          <w:b/>
          <w:bCs/>
          <w:color w:val="1E293B"/>
          <w:sz w:val="22"/>
          <w:szCs w:val="22"/>
        </w:rPr>
        <w:t xml:space="preserve">Fail-Safe Brain</w:t>
      </w:r>
      <w:r>
        <w:rPr>
          <w:rFonts w:ascii="Segoe UI" w:cs="Segoe UI" w:eastAsia="Segoe UI" w:hAnsi="Segoe UI"/>
          <w:color w:val="1E293B"/>
          <w:sz w:val="22"/>
          <w:szCs w:val="22"/>
        </w:rPr>
        <w:t xml:space="preserve">: If Gemini is offline, rate-limited, or unconfigured, an </w:t>
      </w:r>
      <w:r>
        <w:rPr>
          <w:rFonts w:ascii="Segoe UI" w:cs="Segoe UI" w:eastAsia="Segoe UI" w:hAnsi="Segoe UI"/>
          <w:b/>
          <w:bCs/>
          <w:color w:val="1E293B"/>
          <w:sz w:val="22"/>
          <w:szCs w:val="22"/>
        </w:rPr>
        <w:t xml:space="preserve">internal deterministic heuristic engine</w:t>
      </w:r>
      <w:r>
        <w:rPr>
          <w:rFonts w:ascii="Segoe UI" w:cs="Segoe UI" w:eastAsia="Segoe UI" w:hAnsi="Segoe UI"/>
          <w:color w:val="1E293B"/>
          <w:sz w:val="22"/>
          <w:szCs w:val="22"/>
        </w:rPr>
        <w:t xml:space="preserve"> takes over in zero milliseconds. It analyzes domain vocabulary across 5 software verticals (Web, APIs, SRE, DB, Auth) to produce identical structured outputs.</w:t>
      </w:r>
    </w:p>
    <w:p>
      <w:pPr>
        <w:spacing w:after="120"/>
      </w:pPr>
    </w:p>
    <w:p>
      <w:pPr>
        <w:pStyle w:val="Heading3"/>
        <w:spacing w:after="100" w:before="240"/>
      </w:pPr>
      <w:r>
        <w:rPr>
          <w:rFonts w:ascii="Segoe UI" w:cs="Segoe UI" w:eastAsia="Segoe UI" w:hAnsi="Segoe UI"/>
          <w:b/>
          <w:bCs/>
          <w:color w:val="2563EB"/>
          <w:sz w:val="24"/>
          <w:szCs w:val="24"/>
        </w:rPr>
        <w:t xml:space="preserve">2.5 Database Layer: Neon Serverless PostgreSQL + Prisma 6.5</w:t>
      </w:r>
    </w:p>
    <w:p>
      <w:pPr>
        <w:pStyle w:val="ListParagraph"/>
        <w:numPr>
          <w:ilvl w:val="0"/>
          <w:numId w:val="1"/>
        </w:numPr>
        <w:spacing w:after="60" w:before="60"/>
      </w:pPr>
      <w:r>
        <w:rPr>
          <w:rFonts w:ascii="Segoe UI" w:cs="Segoe UI" w:eastAsia="Segoe UI" w:hAnsi="Segoe UI"/>
          <w:b/>
          <w:bCs/>
          <w:color w:val="1E293B"/>
          <w:sz w:val="22"/>
          <w:szCs w:val="22"/>
        </w:rPr>
        <w:t xml:space="preserve">Serverless PostgreSQL</w:t>
      </w:r>
      <w:r>
        <w:rPr>
          <w:rFonts w:ascii="Segoe UI" w:cs="Segoe UI" w:eastAsia="Segoe UI" w:hAnsi="Segoe UI"/>
          <w:color w:val="1E293B"/>
          <w:sz w:val="22"/>
          <w:szCs w:val="22"/>
        </w:rPr>
        <w:t xml:space="preserve">: Cloud database hosted in AWS featuring scale-to-zero compute efficiency and automated branch snapshots.</w:t>
      </w:r>
    </w:p>
    <w:p>
      <w:pPr>
        <w:pStyle w:val="ListParagraph"/>
        <w:numPr>
          <w:ilvl w:val="0"/>
          <w:numId w:val="1"/>
        </w:numPr>
        <w:spacing w:after="60" w:before="60"/>
      </w:pPr>
      <w:r>
        <w:rPr>
          <w:rFonts w:ascii="Segoe UI" w:cs="Segoe UI" w:eastAsia="Segoe UI" w:hAnsi="Segoe UI"/>
          <w:b/>
          <w:bCs/>
          <w:color w:val="1E293B"/>
          <w:sz w:val="22"/>
          <w:szCs w:val="22"/>
        </w:rPr>
        <w:t xml:space="preserve">PgBouncer Connection Pooling</w:t>
      </w:r>
      <w:r>
        <w:rPr>
          <w:rFonts w:ascii="Segoe UI" w:cs="Segoe UI" w:eastAsia="Segoe UI" w:hAnsi="Segoe UI"/>
          <w:color w:val="1E293B"/>
          <w:sz w:val="22"/>
          <w:szCs w:val="22"/>
        </w:rPr>
        <w:t xml:space="preserve">: Prevents connection exhaustion when multiple client requests hit the server simultaneously.</w:t>
      </w:r>
    </w:p>
    <w:p>
      <w:pPr>
        <w:pStyle w:val="ListParagraph"/>
        <w:numPr>
          <w:ilvl w:val="0"/>
          <w:numId w:val="1"/>
        </w:numPr>
        <w:spacing w:after="60" w:before="60"/>
      </w:pPr>
      <w:r>
        <w:rPr>
          <w:rFonts w:ascii="Segoe UI" w:cs="Segoe UI" w:eastAsia="Segoe UI" w:hAnsi="Segoe UI"/>
          <w:b/>
          <w:bCs/>
          <w:color w:val="1E293B"/>
          <w:sz w:val="22"/>
          <w:szCs w:val="22"/>
        </w:rPr>
        <w:t xml:space="preserve">Prisma 6.5</w:t>
      </w:r>
      <w:r>
        <w:rPr>
          <w:rFonts w:ascii="Segoe UI" w:cs="Segoe UI" w:eastAsia="Segoe UI" w:hAnsi="Segoe UI"/>
          <w:color w:val="1E293B"/>
          <w:sz w:val="22"/>
          <w:szCs w:val="22"/>
        </w:rPr>
        <w:t xml:space="preserve">: Provides compile-time type safety across all queries, composite indexes on high-frequency filter columns, and automated schema migrations.</w:t>
      </w:r>
    </w:p>
    <w:p>
      <w:pPr>
        <w:spacing w:after="120"/>
      </w:pPr>
    </w:p>
    <w:p>
      <w:pPr>
        <w:pBdr>
          <w:bottom w:val="single" w:color="E2E8F0" w:sz="8"/>
        </w:pBdr>
        <w:spacing w:after="180" w:before="180"/>
      </w:pPr>
    </w:p>
    <w:p>
      <w:pPr>
        <w:spacing w:after="120"/>
      </w:pPr>
    </w:p>
    <w:p>
      <w:pPr>
        <w:pStyle w:val="Heading1"/>
        <w:pBdr>
          <w:bottom w:val="single" w:color="3B82F6" w:sz="12"/>
        </w:pBdr>
        <w:spacing w:after="180" w:before="360"/>
      </w:pPr>
      <w:r>
        <w:rPr>
          <w:rFonts w:ascii="Segoe UI" w:cs="Segoe UI" w:eastAsia="Segoe UI" w:hAnsi="Segoe UI"/>
          <w:b/>
          <w:bCs/>
          <w:color w:val="1E3A8A"/>
          <w:sz w:val="36"/>
          <w:szCs w:val="36"/>
        </w:rPr>
        <w:t xml:space="preserve">CHAPTER 3: Detailed Step-by-Step User Operations Manual</w:t>
      </w:r>
    </w:p>
    <w:p>
      <w:pPr>
        <w:spacing w:after="120"/>
      </w:pPr>
    </w:p>
    <w:p>
      <w:pPr>
        <w:spacing w:after="100" w:before="60" w:line="280"/>
      </w:pPr>
      <w:r>
        <w:rPr>
          <w:rFonts w:ascii="Segoe UI" w:cs="Segoe UI" w:eastAsia="Segoe UI" w:hAnsi="Segoe UI"/>
          <w:color w:val="1E293B"/>
          <w:sz w:val="22"/>
          <w:szCs w:val="22"/>
        </w:rPr>
        <w:t xml:space="preserve">This section explains </w:t>
      </w:r>
      <w:r>
        <w:rPr>
          <w:rFonts w:ascii="Segoe UI" w:cs="Segoe UI" w:eastAsia="Segoe UI" w:hAnsi="Segoe UI"/>
          <w:b/>
          <w:bCs/>
          <w:color w:val="1E293B"/>
          <w:sz w:val="22"/>
          <w:szCs w:val="22"/>
        </w:rPr>
        <w:t xml:space="preserve">how to operate every single screen, tab, modal, and feature</w:t>
      </w:r>
      <w:r>
        <w:rPr>
          <w:rFonts w:ascii="Segoe UI" w:cs="Segoe UI" w:eastAsia="Segoe UI" w:hAnsi="Segoe UI"/>
          <w:color w:val="1E293B"/>
          <w:sz w:val="22"/>
          <w:szCs w:val="22"/>
        </w:rPr>
        <w:t xml:space="preserve"> of WorkMate AI.</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3.1 Initial Launch &amp; Environment Verification</w:t>
      </w:r>
    </w:p>
    <w:p>
      <w:pPr>
        <w:spacing w:after="100" w:before="60" w:line="280"/>
      </w:pPr>
      <w:r>
        <w:rPr>
          <w:rFonts w:ascii="Segoe UI" w:cs="Segoe UI" w:eastAsia="Segoe UI" w:hAnsi="Segoe UI"/>
          <w:color w:val="1E293B"/>
          <w:sz w:val="22"/>
          <w:szCs w:val="22"/>
        </w:rPr>
        <w:t xml:space="preserve">Before operating the application, verify that the core services are active:</w:t>
      </w:r>
    </w:p>
    <w:p>
      <w:pPr>
        <w:pStyle w:val="ListParagraph"/>
        <w:numPr>
          <w:ilvl w:val="0"/>
          <w:numId w:val="{numbered-list-0}"/>
        </w:numPr>
        <w:spacing w:after="60" w:before="60"/>
      </w:pPr>
      <w:r>
        <w:rPr>
          <w:rFonts w:ascii="Segoe UI" w:cs="Segoe UI" w:eastAsia="Segoe UI" w:hAnsi="Segoe UI"/>
          <w:b/>
          <w:bCs/>
          <w:color w:val="1E293B"/>
          <w:sz w:val="22"/>
          <w:szCs w:val="22"/>
        </w:rPr>
        <w:t xml:space="preserve">API Server</w:t>
      </w:r>
      <w:r>
        <w:rPr>
          <w:rFonts w:ascii="Segoe UI" w:cs="Segoe UI" w:eastAsia="Segoe UI" w:hAnsi="Segoe UI"/>
          <w:color w:val="1E293B"/>
          <w:sz w:val="22"/>
          <w:szCs w:val="22"/>
        </w:rPr>
        <w:t xml:space="preserve">: Listening on </w:t>
      </w:r>
      <w:r>
        <w:rPr>
          <w:rFonts w:ascii="Consolas" w:cs="Consolas" w:eastAsia="Consolas" w:hAnsi="Consolas"/>
          <w:color w:val="9333EA"/>
          <w:sz w:val="20"/>
          <w:szCs w:val="20"/>
          <w:shd w:fill="F1F5F9" w:val="clear"/>
        </w:rPr>
        <w:t xml:space="preserve">http://localhost:4000</w:t>
      </w:r>
      <w:r>
        <w:rPr>
          <w:rFonts w:ascii="Segoe UI" w:cs="Segoe UI" w:eastAsia="Segoe UI" w:hAnsi="Segoe UI"/>
          <w:color w:val="1E293B"/>
          <w:sz w:val="22"/>
          <w:szCs w:val="22"/>
        </w:rPr>
        <w:t xml:space="preserve">. Test via terminal:</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curl http://localhost:4000/health</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Returns: {"ok":true,"service":"workmate-api"}</w:t>
      </w:r>
    </w:p>
    <w:p>
      <w:pPr>
        <w:spacing w:after="180"/>
      </w:pPr>
    </w:p>
    <w:p>
      <w:pPr>
        <w:pStyle w:val="ListParagraph"/>
        <w:numPr>
          <w:ilvl w:val="0"/>
          <w:numId w:val="{numbered-list-0}"/>
        </w:numPr>
        <w:spacing w:after="60" w:before="60"/>
      </w:pPr>
      <w:r>
        <w:rPr>
          <w:rFonts w:ascii="Segoe UI" w:cs="Segoe UI" w:eastAsia="Segoe UI" w:hAnsi="Segoe UI"/>
          <w:b/>
          <w:bCs/>
          <w:color w:val="1E293B"/>
          <w:sz w:val="22"/>
          <w:szCs w:val="22"/>
        </w:rPr>
        <w:t xml:space="preserve">Web Dashboard</w:t>
      </w:r>
      <w:r>
        <w:rPr>
          <w:rFonts w:ascii="Segoe UI" w:cs="Segoe UI" w:eastAsia="Segoe UI" w:hAnsi="Segoe UI"/>
          <w:color w:val="1E293B"/>
          <w:sz w:val="22"/>
          <w:szCs w:val="22"/>
        </w:rPr>
        <w:t xml:space="preserve">: Open Google Chrome, Firefox, or Edge and navigate to:</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http://localhost:3000</w:t>
      </w:r>
    </w:p>
    <w:p>
      <w:pPr>
        <w:spacing w:after="180"/>
      </w:pP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3.2 Navigating the Top Navigation Bar &amp; Global Status Indicators</w:t>
      </w:r>
    </w:p>
    <w:p>
      <w:pPr>
        <w:spacing w:after="100" w:before="60" w:line="280"/>
      </w:pPr>
      <w:r>
        <w:rPr>
          <w:rFonts w:ascii="Segoe UI" w:cs="Segoe UI" w:eastAsia="Segoe UI" w:hAnsi="Segoe UI"/>
          <w:color w:val="1E293B"/>
          <w:sz w:val="22"/>
          <w:szCs w:val="22"/>
        </w:rPr>
        <w:t xml:space="preserve">When you open </w:t>
      </w:r>
      <w:r>
        <w:rPr>
          <w:rFonts w:ascii="Consolas" w:cs="Consolas" w:eastAsia="Consolas" w:hAnsi="Consolas"/>
          <w:color w:val="9333EA"/>
          <w:sz w:val="20"/>
          <w:szCs w:val="20"/>
          <w:shd w:fill="F1F5F9" w:val="clear"/>
        </w:rPr>
        <w:t xml:space="preserve">http://localhost:3000</w:t>
      </w:r>
      <w:r>
        <w:rPr>
          <w:rFonts w:ascii="Segoe UI" w:cs="Segoe UI" w:eastAsia="Segoe UI" w:hAnsi="Segoe UI"/>
          <w:color w:val="1E293B"/>
          <w:sz w:val="22"/>
          <w:szCs w:val="22"/>
        </w:rPr>
        <w:t xml:space="preserve">, the top navigation bar displays:</w:t>
      </w:r>
    </w:p>
    <w:p>
      <w:pPr>
        <w:pStyle w:val="ListParagraph"/>
        <w:numPr>
          <w:ilvl w:val="0"/>
          <w:numId w:val="1"/>
        </w:numPr>
        <w:spacing w:after="60" w:before="60"/>
      </w:pPr>
      <w:r>
        <w:rPr>
          <w:rFonts w:ascii="Segoe UI" w:cs="Segoe UI" w:eastAsia="Segoe UI" w:hAnsi="Segoe UI"/>
          <w:b/>
          <w:bCs/>
          <w:color w:val="1E293B"/>
          <w:sz w:val="22"/>
          <w:szCs w:val="22"/>
        </w:rPr>
        <w:t xml:space="preserve">Brand Title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WorkMate AI</w:t>
      </w:r>
      <w:r>
        <w:rPr>
          <w:rFonts w:ascii="Segoe UI" w:cs="Segoe UI" w:eastAsia="Segoe UI" w:hAnsi="Segoe UI"/>
          <w:color w:val="1E293B"/>
          <w:sz w:val="22"/>
          <w:szCs w:val="22"/>
        </w:rPr>
        <w:t xml:space="preserve"> with the cyan status pill </w:t>
      </w:r>
      <w:r>
        <w:rPr>
          <w:rFonts w:ascii="Consolas" w:cs="Consolas" w:eastAsia="Consolas" w:hAnsi="Consolas"/>
          <w:color w:val="9333EA"/>
          <w:sz w:val="20"/>
          <w:szCs w:val="20"/>
          <w:shd w:fill="F1F5F9" w:val="clear"/>
        </w:rPr>
        <w:t xml:space="preserve">Enterprise v2.4</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System Health Indicator</w:t>
      </w:r>
      <w:r>
        <w:rPr>
          <w:rFonts w:ascii="Segoe UI" w:cs="Segoe UI" w:eastAsia="Segoe UI" w:hAnsi="Segoe UI"/>
          <w:color w:val="1E293B"/>
          <w:sz w:val="22"/>
          <w:szCs w:val="22"/>
        </w:rPr>
        <w:t xml:space="preserve">: Displays a glowing green dot </w:t>
      </w:r>
      <w:r>
        <w:rPr>
          <w:rFonts w:ascii="Consolas" w:cs="Consolas" w:eastAsia="Consolas" w:hAnsi="Consolas"/>
          <w:color w:val="9333EA"/>
          <w:sz w:val="20"/>
          <w:szCs w:val="20"/>
          <w:shd w:fill="F1F5F9" w:val="clear"/>
        </w:rPr>
        <w:t xml:space="preserve">SYSTEMS OPERATIONAL</w:t>
      </w:r>
      <w:r>
        <w:rPr>
          <w:rFonts w:ascii="Segoe UI" w:cs="Segoe UI" w:eastAsia="Segoe UI" w:hAnsi="Segoe UI"/>
          <w:color w:val="1E293B"/>
          <w:sz w:val="22"/>
          <w:szCs w:val="22"/>
        </w:rPr>
        <w:t xml:space="preserve"> linked to the live microservice catalog.</w:t>
      </w:r>
    </w:p>
    <w:p>
      <w:pPr>
        <w:pStyle w:val="ListParagraph"/>
        <w:numPr>
          <w:ilvl w:val="0"/>
          <w:numId w:val="1"/>
        </w:numPr>
        <w:spacing w:after="60" w:before="60"/>
      </w:pPr>
      <w:r>
        <w:rPr>
          <w:rFonts w:ascii="Segoe UI" w:cs="Segoe UI" w:eastAsia="Segoe UI" w:hAnsi="Segoe UI"/>
          <w:b/>
          <w:bCs/>
          <w:color w:val="1E293B"/>
          <w:sz w:val="22"/>
          <w:szCs w:val="22"/>
        </w:rPr>
        <w:t xml:space="preserve">User Profile &amp; Persona Switcher</w:t>
      </w:r>
      <w:r>
        <w:rPr>
          <w:rFonts w:ascii="Segoe UI" w:cs="Segoe UI" w:eastAsia="Segoe UI" w:hAnsi="Segoe UI"/>
          <w:color w:val="1E293B"/>
          <w:sz w:val="22"/>
          <w:szCs w:val="22"/>
        </w:rPr>
        <w:t xml:space="preserve">: Displays the currently active operator's name, role badge, and department.</w:t>
      </w:r>
    </w:p>
    <w:p>
      <w:pPr>
        <w:pStyle w:val="ListParagraph"/>
        <w:numPr>
          <w:ilvl w:val="0"/>
          <w:numId w:val="1"/>
        </w:numPr>
        <w:spacing w:after="60" w:before="60"/>
      </w:pPr>
      <w:r>
        <w:rPr>
          <w:rFonts w:ascii="Segoe UI" w:cs="Segoe UI" w:eastAsia="Segoe UI" w:hAnsi="Segoe UI"/>
          <w:b/>
          <w:bCs/>
          <w:color w:val="1E293B"/>
          <w:sz w:val="22"/>
          <w:szCs w:val="22"/>
        </w:rPr>
        <w:t xml:space="preserve">Global Action Button</w:t>
      </w:r>
      <w:r>
        <w:rPr>
          <w:rFonts w:ascii="Segoe UI" w:cs="Segoe UI" w:eastAsia="Segoe UI" w:hAnsi="Segoe UI"/>
          <w:color w:val="1E293B"/>
          <w:sz w:val="22"/>
          <w:szCs w:val="22"/>
        </w:rPr>
        <w:t xml:space="preserve">: The prominent purple button </w:t>
      </w:r>
      <w:r>
        <w:rPr>
          <w:rFonts w:ascii="Segoe UI" w:cs="Segoe UI" w:eastAsia="Segoe UI" w:hAnsi="Segoe UI"/>
          <w:b/>
          <w:bCs/>
          <w:color w:val="1E293B"/>
          <w:sz w:val="22"/>
          <w:szCs w:val="22"/>
        </w:rPr>
        <w:t xml:space="preserve">`+ Log Incident Ticket`</w:t>
      </w:r>
      <w:r>
        <w:rPr>
          <w:rFonts w:ascii="Segoe UI" w:cs="Segoe UI" w:eastAsia="Segoe UI" w:hAnsi="Segoe UI"/>
          <w:color w:val="1E293B"/>
          <w:sz w:val="22"/>
          <w:szCs w:val="22"/>
        </w:rPr>
        <w:t xml:space="preserve">.</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3.3 Persona Switching &amp; Role-Based Simulation</w:t>
      </w:r>
    </w:p>
    <w:p>
      <w:pPr>
        <w:spacing w:after="100" w:before="60" w:line="280"/>
      </w:pPr>
      <w:r>
        <w:rPr>
          <w:rFonts w:ascii="Segoe UI" w:cs="Segoe UI" w:eastAsia="Segoe UI" w:hAnsi="Segoe UI"/>
          <w:color w:val="1E293B"/>
          <w:sz w:val="22"/>
          <w:szCs w:val="22"/>
        </w:rPr>
        <w:t xml:space="preserve">WorkMate AI supports multi-tenant role simulation. In the top-right header, click the </w:t>
      </w:r>
      <w:r>
        <w:rPr>
          <w:rFonts w:ascii="Segoe UI" w:cs="Segoe UI" w:eastAsia="Segoe UI" w:hAnsi="Segoe UI"/>
          <w:b/>
          <w:bCs/>
          <w:color w:val="1E293B"/>
          <w:sz w:val="22"/>
          <w:szCs w:val="22"/>
        </w:rPr>
        <w:t xml:space="preserve">User Persona Dropdown</w:t>
      </w:r>
      <w:r>
        <w:rPr>
          <w:rFonts w:ascii="Segoe UI" w:cs="Segoe UI" w:eastAsia="Segoe UI" w:hAnsi="Segoe UI"/>
          <w:color w:val="1E293B"/>
          <w:sz w:val="22"/>
          <w:szCs w:val="22"/>
        </w:rPr>
        <w:t xml:space="preserv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Persona</w:t>
            </w:r>
          </w:p>
        </w:tc>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Role Badge</w:t>
            </w:r>
          </w:p>
        </w:tc>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Department</w:t>
            </w:r>
          </w:p>
        </w:tc>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What this User Sees &amp; Can Do</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Sarah Chen</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 SUPER_ADMIN</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Executive &amp; Platform Architecture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Global access. Can register new microservices in Tab 3, create new team members in Tab 4, and reassign tickets across all teams.</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Marcus Vance</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MANAGER</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Backend &amp; Core APIs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Department manager. Monitors backend incident queues, reassigns tickets, and tracks backend SLA compliance.</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David Kim</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MANAGER</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DevOps &amp; Cloud SRE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SRE manager. Oversees Kubernetes clusters, cloud infrastructure tickets, and Terraform tasks.</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Alex Rivera</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ENGINEER</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Frontend &amp; Mobile Engineering</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Senior Software Engineer. Works on web portal hydration bugs, opens ticket drawer, and posts code updates.</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Priya Sharma</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ENGINEER</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Database &amp; Platform Infrastructure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Data specialist. Executes SQL index migrations, PgBouncer pool tuning, and resolves connection leaks.</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Elena Rostova</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USER</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QA &amp; Reliability Engineering</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QA Lead. Logs new defects, tests hotfixes, and verifies resolutions before closure.</w:t>
            </w:r>
          </w:p>
        </w:tc>
      </w:tr>
    </w:tbl>
    <w:p>
      <w:pPr>
        <w:spacing w:after="200"/>
      </w:pP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3.4 Operational Walkthrough: Logging an Incident with AI Autopilot</w:t>
      </w:r>
    </w:p>
    <w:p>
      <w:pPr>
        <w:spacing w:after="120"/>
      </w:pPr>
    </w:p>
    <w:p>
      <w:pPr>
        <w:spacing w:after="100" w:before="60" w:line="280"/>
      </w:pPr>
      <w:r>
        <w:rPr>
          <w:rFonts w:ascii="Segoe UI" w:cs="Segoe UI" w:eastAsia="Segoe UI" w:hAnsi="Segoe UI"/>
          <w:color w:val="1E293B"/>
          <w:sz w:val="22"/>
          <w:szCs w:val="22"/>
        </w:rPr>
        <w:t xml:space="preserve">Follow these steps to log a production software bug and observe the autonomous AI triage engine:</w:t>
      </w:r>
    </w:p>
    <w:p>
      <w:pPr>
        <w:spacing w:after="120"/>
      </w:pP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[Step 1: Click Button] ────────► [Step 2: Enter Title] ────────► [Step 3: Paste Error]</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Log Incident Ticket"          "HTTP 504 Gateway Timeout       "Payment microservice dropped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during checkout"               45 customer transactions..."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[Step 6: Live Dashboard Update] ◄── [Step 5: Database Commit] ◄── [Step 4: Click Submit]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Kanban card created, SLA timer      Saved to Neon PostgreSQL         "✨ WorkMate AI Auto-Pilot"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active, team workload bar updated    with linked service &amp; assignee   analyzes and routes ticket</w:t>
      </w:r>
    </w:p>
    <w:p>
      <w:pPr>
        <w:spacing w:after="180"/>
      </w:pPr>
    </w:p>
    <w:p>
      <w:pPr>
        <w:spacing w:after="120"/>
      </w:pP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 Log Incident Ticket`</w:t>
      </w:r>
      <w:r>
        <w:rPr>
          <w:rFonts w:ascii="Segoe UI" w:cs="Segoe UI" w:eastAsia="Segoe UI" w:hAnsi="Segoe UI"/>
          <w:color w:val="1E293B"/>
          <w:sz w:val="22"/>
          <w:szCs w:val="22"/>
        </w:rPr>
        <w:t xml:space="preserve"> in the top navigation bar.</w:t>
      </w:r>
    </w:p>
    <w:p>
      <w:pPr>
        <w:pStyle w:val="ListParagraph"/>
        <w:numPr>
          <w:ilvl w:val="0"/>
          <w:numId w:val="{numbered-list-0}"/>
        </w:numPr>
        <w:spacing w:after="60" w:before="60"/>
      </w:pPr>
      <w:r>
        <w:rPr>
          <w:rFonts w:ascii="Segoe UI" w:cs="Segoe UI" w:eastAsia="Segoe UI" w:hAnsi="Segoe UI"/>
          <w:color w:val="1E293B"/>
          <w:sz w:val="22"/>
          <w:szCs w:val="22"/>
        </w:rPr>
        <w:t xml:space="preserve">The </w:t>
      </w:r>
      <w:r>
        <w:rPr>
          <w:rFonts w:ascii="Segoe UI" w:cs="Segoe UI" w:eastAsia="Segoe UI" w:hAnsi="Segoe UI"/>
          <w:b/>
          <w:bCs/>
          <w:color w:val="1E293B"/>
          <w:sz w:val="22"/>
          <w:szCs w:val="22"/>
        </w:rPr>
        <w:t xml:space="preserve">Incident Logging Modal</w:t>
      </w:r>
      <w:r>
        <w:rPr>
          <w:rFonts w:ascii="Segoe UI" w:cs="Segoe UI" w:eastAsia="Segoe UI" w:hAnsi="Segoe UI"/>
          <w:color w:val="1E293B"/>
          <w:sz w:val="22"/>
          <w:szCs w:val="22"/>
        </w:rPr>
        <w:t xml:space="preserve"> opens.</w:t>
      </w:r>
    </w:p>
    <w:p>
      <w:pPr>
        <w:pStyle w:val="ListParagraph"/>
        <w:numPr>
          <w:ilvl w:val="0"/>
          <w:numId w:val="{numbered-list-0}"/>
        </w:numPr>
        <w:spacing w:after="60" w:before="60"/>
      </w:pPr>
      <w:r>
        <w:rPr>
          <w:rFonts w:ascii="Segoe UI" w:cs="Segoe UI" w:eastAsia="Segoe UI" w:hAnsi="Segoe UI"/>
          <w:b/>
          <w:bCs/>
          <w:color w:val="1E293B"/>
          <w:sz w:val="22"/>
          <w:szCs w:val="22"/>
        </w:rPr>
        <w:t xml:space="preserve">Incident Title / Symptom</w:t>
      </w:r>
      <w:r>
        <w:rPr>
          <w:rFonts w:ascii="Segoe UI" w:cs="Segoe UI" w:eastAsia="Segoe UI" w:hAnsi="Segoe UI"/>
          <w:color w:val="1E293B"/>
          <w:sz w:val="22"/>
          <w:szCs w:val="22"/>
        </w:rPr>
        <w:t xml:space="preserve">: Type: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HTTP 504 Gateway Timeout during checkout on /api/v1/billing/charge</w:t>
      </w:r>
    </w:p>
    <w:p>
      <w:pPr>
        <w:spacing w:after="180"/>
      </w:pPr>
    </w:p>
    <w:p>
      <w:pPr>
        <w:pStyle w:val="ListParagraph"/>
        <w:numPr>
          <w:ilvl w:val="0"/>
          <w:numId w:val="{numbered-list-0}"/>
        </w:numPr>
        <w:spacing w:after="60" w:before="60"/>
      </w:pPr>
      <w:r>
        <w:rPr>
          <w:rFonts w:ascii="Segoe UI" w:cs="Segoe UI" w:eastAsia="Segoe UI" w:hAnsi="Segoe UI"/>
          <w:b/>
          <w:bCs/>
          <w:color w:val="1E293B"/>
          <w:sz w:val="22"/>
          <w:szCs w:val="22"/>
        </w:rPr>
        <w:t xml:space="preserve">Affected Application / Service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Leave on: </w:t>
      </w:r>
      <w:r>
        <w:rPr>
          <w:rFonts w:ascii="Segoe UI" w:cs="Segoe UI" w:eastAsia="Segoe UI" w:hAnsi="Segoe UI"/>
          <w:b/>
          <w:bCs/>
          <w:color w:val="1E293B"/>
          <w:sz w:val="22"/>
          <w:szCs w:val="22"/>
        </w:rPr>
        <w:t xml:space="preserve">`✨ Auto-Recognize with WorkMate AI`</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i/>
          <w:iCs/>
          <w:color w:val="475569"/>
          <w:sz w:val="22"/>
          <w:szCs w:val="22"/>
        </w:rPr>
        <w:t xml:space="preserve">(Alternatively, you can manually select a service from the dropdown)</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Responsible Engineering Team</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Leave on: </w:t>
      </w:r>
      <w:r>
        <w:rPr>
          <w:rFonts w:ascii="Segoe UI" w:cs="Segoe UI" w:eastAsia="Segoe UI" w:hAnsi="Segoe UI"/>
          <w:b/>
          <w:bCs/>
          <w:color w:val="1E293B"/>
          <w:sz w:val="22"/>
          <w:szCs w:val="22"/>
        </w:rPr>
        <w:t xml:space="preserve">`✨ Auto-Route with WorkMate AI`</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Priority Assessment</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Select </w:t>
      </w:r>
      <w:r>
        <w:rPr>
          <w:rFonts w:ascii="Segoe UI" w:cs="Segoe UI" w:eastAsia="Segoe UI" w:hAnsi="Segoe UI"/>
          <w:b/>
          <w:bCs/>
          <w:color w:val="1E293B"/>
          <w:sz w:val="22"/>
          <w:szCs w:val="22"/>
        </w:rPr>
        <w:t xml:space="preserve">`URGENT`</w:t>
      </w:r>
      <w:r>
        <w:rPr>
          <w:rFonts w:ascii="Segoe UI" w:cs="Segoe UI" w:eastAsia="Segoe UI" w:hAnsi="Segoe UI"/>
          <w:color w:val="1E293B"/>
          <w:sz w:val="22"/>
          <w:szCs w:val="22"/>
        </w:rPr>
        <w:t xml:space="preserve"> (or leave it to AI to infer from symptoms).</w:t>
      </w:r>
    </w:p>
    <w:p>
      <w:pPr>
        <w:pStyle w:val="ListParagraph"/>
        <w:numPr>
          <w:ilvl w:val="0"/>
          <w:numId w:val="{numbered-list-0}"/>
        </w:numPr>
        <w:spacing w:after="60" w:before="60"/>
      </w:pPr>
      <w:r>
        <w:rPr>
          <w:rFonts w:ascii="Segoe UI" w:cs="Segoe UI" w:eastAsia="Segoe UI" w:hAnsi="Segoe UI"/>
          <w:b/>
          <w:bCs/>
          <w:color w:val="1E293B"/>
          <w:sz w:val="22"/>
          <w:szCs w:val="22"/>
        </w:rPr>
        <w:t xml:space="preserve">Detailed Symptoms, Error Logs &amp; URL</w:t>
      </w:r>
      <w:r>
        <w:rPr>
          <w:rFonts w:ascii="Segoe UI" w:cs="Segoe UI" w:eastAsia="Segoe UI" w:hAnsi="Segoe UI"/>
          <w:color w:val="1E293B"/>
          <w:sz w:val="22"/>
          <w:szCs w:val="22"/>
        </w:rPr>
        <w:t xml:space="preserve">: Paste: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Downstream merchant banking gateway TCP socket hang causing worker pool starvation. Over 45 customer transactions dropped in the last 10 minutes. Redis retry queue backlogged.</w:t>
      </w:r>
    </w:p>
    <w:p>
      <w:pPr>
        <w:spacing w:after="180"/>
      </w:pPr>
    </w:p>
    <w:p>
      <w:pPr>
        <w:pStyle w:val="ListParagraph"/>
        <w:numPr>
          <w:ilvl w:val="0"/>
          <w:numId w:val="{numbered-list-0}"/>
        </w:numPr>
        <w:spacing w:after="60" w:before="60"/>
      </w:pPr>
      <w:r>
        <w:rPr>
          <w:rFonts w:ascii="Segoe UI" w:cs="Segoe UI" w:eastAsia="Segoe UI" w:hAnsi="Segoe UI"/>
          <w:b/>
          <w:bCs/>
          <w:color w:val="1E293B"/>
          <w:sz w:val="22"/>
          <w:szCs w:val="22"/>
        </w:rPr>
        <w:t xml:space="preserve">AI Autopilot Checkbox</w:t>
      </w:r>
      <w:r>
        <w:rPr>
          <w:rFonts w:ascii="Segoe UI" w:cs="Segoe UI" w:eastAsia="Segoe UI" w:hAnsi="Segoe UI"/>
          <w:color w:val="1E293B"/>
          <w:sz w:val="22"/>
          <w:szCs w:val="22"/>
        </w:rPr>
        <w:t xml:space="preserve">: Ensure </w:t>
      </w:r>
      <w:r>
        <w:rPr>
          <w:rFonts w:ascii="Segoe UI" w:cs="Segoe UI" w:eastAsia="Segoe UI" w:hAnsi="Segoe UI"/>
          <w:b/>
          <w:bCs/>
          <w:color w:val="1E293B"/>
          <w:sz w:val="22"/>
          <w:szCs w:val="22"/>
        </w:rPr>
        <w:t xml:space="preserve">`✨ WorkMate AI Auto-Pilot`</w:t>
      </w:r>
      <w:r>
        <w:rPr>
          <w:rFonts w:ascii="Segoe UI" w:cs="Segoe UI" w:eastAsia="Segoe UI" w:hAnsi="Segoe UI"/>
          <w:color w:val="1E293B"/>
          <w:sz w:val="22"/>
          <w:szCs w:val="22"/>
        </w:rPr>
        <w:t xml:space="preserve"> is checked.</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`Submit Incident`</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The Result</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The modal closes.</w:t>
      </w:r>
    </w:p>
    <w:p>
      <w:pPr>
        <w:pStyle w:val="ListParagraph"/>
        <w:numPr>
          <w:ilvl w:val="0"/>
          <w:numId w:val="1"/>
        </w:numPr>
        <w:spacing w:after="60" w:before="60"/>
      </w:pPr>
      <w:r>
        <w:rPr>
          <w:rFonts w:ascii="Segoe UI" w:cs="Segoe UI" w:eastAsia="Segoe UI" w:hAnsi="Segoe UI"/>
          <w:color w:val="1E293B"/>
          <w:sz w:val="22"/>
          <w:szCs w:val="22"/>
        </w:rPr>
        <w:t xml:space="preserve">The ticket is immediately assigned ticket number </w:t>
      </w:r>
      <w:r>
        <w:rPr>
          <w:rFonts w:ascii="Consolas" w:cs="Consolas" w:eastAsia="Consolas" w:hAnsi="Consolas"/>
          <w:color w:val="9333EA"/>
          <w:sz w:val="20"/>
          <w:szCs w:val="20"/>
          <w:shd w:fill="F1F5F9" w:val="clear"/>
        </w:rPr>
        <w:t xml:space="preserve">#16</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WorkMate AI automatically matched the ticket to the </w:t>
      </w:r>
      <w:r>
        <w:rPr>
          <w:rFonts w:ascii="Segoe UI" w:cs="Segoe UI" w:eastAsia="Segoe UI" w:hAnsi="Segoe UI"/>
          <w:b/>
          <w:bCs/>
          <w:color w:val="1E293B"/>
          <w:sz w:val="22"/>
          <w:szCs w:val="22"/>
        </w:rPr>
        <w:t xml:space="preserve">Billing &amp; Payment Gateway API</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It routed the incident to the </w:t>
      </w:r>
      <w:r>
        <w:rPr>
          <w:rFonts w:ascii="Segoe UI" w:cs="Segoe UI" w:eastAsia="Segoe UI" w:hAnsi="Segoe UI"/>
          <w:b/>
          <w:bCs/>
          <w:color w:val="1E293B"/>
          <w:sz w:val="22"/>
          <w:szCs w:val="22"/>
        </w:rPr>
        <w:t xml:space="preserve">Backend &amp; Core APIs</w:t>
      </w:r>
      <w:r>
        <w:rPr>
          <w:rFonts w:ascii="Segoe UI" w:cs="Segoe UI" w:eastAsia="Segoe UI" w:hAnsi="Segoe UI"/>
          <w:color w:val="1E293B"/>
          <w:sz w:val="22"/>
          <w:szCs w:val="22"/>
        </w:rPr>
        <w:t xml:space="preserve"> department and assigned lead engineer </w:t>
      </w:r>
      <w:r>
        <w:rPr>
          <w:rFonts w:ascii="Segoe UI" w:cs="Segoe UI" w:eastAsia="Segoe UI" w:hAnsi="Segoe UI"/>
          <w:b/>
          <w:bCs/>
          <w:color w:val="1E293B"/>
          <w:sz w:val="22"/>
          <w:szCs w:val="22"/>
        </w:rPr>
        <w:t xml:space="preserve">Marcus Vance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It set a </w:t>
      </w:r>
      <w:r>
        <w:rPr>
          <w:rFonts w:ascii="Segoe UI" w:cs="Segoe UI" w:eastAsia="Segoe UI" w:hAnsi="Segoe UI"/>
          <w:b/>
          <w:bCs/>
          <w:color w:val="1E293B"/>
          <w:sz w:val="22"/>
          <w:szCs w:val="22"/>
        </w:rPr>
        <w:t xml:space="preserve">15-minute SLA deadline</w:t>
      </w:r>
      <w:r>
        <w:rPr>
          <w:rFonts w:ascii="Segoe UI" w:cs="Segoe UI" w:eastAsia="Segoe UI" w:hAnsi="Segoe UI"/>
          <w:color w:val="1E293B"/>
          <w:sz w:val="22"/>
          <w:szCs w:val="22"/>
        </w:rPr>
        <w:t xml:space="preserve"> and synthesized a 3-step technical action checklist!</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3.5 Operating the Jira-Style Kanban Board &amp; Table Views</w:t>
      </w:r>
    </w:p>
    <w:p>
      <w:pPr>
        <w:spacing w:after="120"/>
      </w:pPr>
    </w:p>
    <w:p>
      <w:pPr>
        <w:spacing w:after="100" w:before="60" w:line="280"/>
      </w:pPr>
      <w:r>
        <w:rPr>
          <w:rFonts w:ascii="Segoe UI" w:cs="Segoe UI" w:eastAsia="Segoe UI" w:hAnsi="Segoe UI"/>
          <w:color w:val="1E293B"/>
          <w:sz w:val="22"/>
          <w:szCs w:val="22"/>
        </w:rPr>
        <w:t xml:space="preserve">Click on </w:t>
      </w:r>
      <w:r>
        <w:rPr>
          <w:rFonts w:ascii="Segoe UI" w:cs="Segoe UI" w:eastAsia="Segoe UI" w:hAnsi="Segoe UI"/>
          <w:b/>
          <w:bCs/>
          <w:color w:val="1E293B"/>
          <w:sz w:val="22"/>
          <w:szCs w:val="22"/>
        </w:rPr>
        <w:t xml:space="preserve">Tab 2: Ticketing Tool</w:t>
      </w:r>
      <w:r>
        <w:rPr>
          <w:rFonts w:ascii="Segoe UI" w:cs="Segoe UI" w:eastAsia="Segoe UI" w:hAnsi="Segoe UI"/>
          <w:color w:val="1E293B"/>
          <w:sz w:val="22"/>
          <w:szCs w:val="22"/>
        </w:rPr>
        <w:t xml:space="preserve"> in the dashboard.</w:t>
      </w:r>
    </w:p>
    <w:p>
      <w:pPr>
        <w:spacing w:after="120"/>
      </w:pPr>
    </w:p>
    <w:p>
      <w:pPr>
        <w:spacing w:after="100" w:before="60" w:line="280"/>
      </w:pPr>
      <w:r>
        <w:rPr>
          <w:rFonts w:ascii="Segoe UI" w:cs="Segoe UI" w:eastAsia="Segoe UI" w:hAnsi="Segoe UI"/>
          <w:color w:val="1E293B"/>
          <w:sz w:val="22"/>
          <w:szCs w:val="22"/>
        </w:rPr>
        <w:t xml:space="preserve">#### 1. Switching Views:</w:t>
      </w:r>
    </w:p>
    <w:p>
      <w:pPr>
        <w:pStyle w:val="ListParagraph"/>
        <w:numPr>
          <w:ilvl w:val="0"/>
          <w:numId w:val="1"/>
        </w:numPr>
        <w:spacing w:after="60" w:before="60"/>
      </w:pPr>
      <w:r>
        <w:rPr>
          <w:rFonts w:ascii="Segoe UI" w:cs="Segoe UI" w:eastAsia="Segoe UI" w:hAnsi="Segoe UI"/>
          <w:color w:val="1E293B"/>
          <w:sz w:val="22"/>
          <w:szCs w:val="22"/>
        </w:rPr>
        <w:t xml:space="preserve">Click the </w:t>
      </w:r>
      <w:r>
        <w:rPr>
          <w:rFonts w:ascii="Segoe UI" w:cs="Segoe UI" w:eastAsia="Segoe UI" w:hAnsi="Segoe UI"/>
          <w:b/>
          <w:bCs/>
          <w:color w:val="1E293B"/>
          <w:sz w:val="22"/>
          <w:szCs w:val="22"/>
        </w:rPr>
        <w:t xml:space="preserve">`Kanban Board`</w:t>
      </w:r>
      <w:r>
        <w:rPr>
          <w:rFonts w:ascii="Segoe UI" w:cs="Segoe UI" w:eastAsia="Segoe UI" w:hAnsi="Segoe UI"/>
          <w:color w:val="1E293B"/>
          <w:sz w:val="22"/>
          <w:szCs w:val="22"/>
        </w:rPr>
        <w:t xml:space="preserve"> button to view visual columns:</w:t>
      </w:r>
    </w:p>
    <w:p>
      <w:pPr>
        <w:pStyle w:val="ListParagraph"/>
        <w:numPr>
          <w:ilvl w:val="0"/>
          <w:numId w:val="1"/>
        </w:numPr>
        <w:spacing w:after="60" w:before="60"/>
      </w:pPr>
      <w:r>
        <w:rPr>
          <w:rFonts w:ascii="Segoe UI" w:cs="Segoe UI" w:eastAsia="Segoe UI" w:hAnsi="Segoe UI"/>
          <w:b/>
          <w:bCs/>
          <w:color w:val="1E293B"/>
          <w:sz w:val="22"/>
          <w:szCs w:val="22"/>
        </w:rPr>
        <w:t xml:space="preserve">OPEN</w:t>
      </w:r>
      <w:r>
        <w:rPr>
          <w:rFonts w:ascii="Segoe UI" w:cs="Segoe UI" w:eastAsia="Segoe UI" w:hAnsi="Segoe UI"/>
          <w:color w:val="1E293B"/>
          <w:sz w:val="22"/>
          <w:szCs w:val="22"/>
        </w:rPr>
        <w:t xml:space="preserve">: Unassigned tickets waiting for initial review.</w:t>
      </w:r>
    </w:p>
    <w:p>
      <w:pPr>
        <w:pStyle w:val="ListParagraph"/>
        <w:numPr>
          <w:ilvl w:val="0"/>
          <w:numId w:val="1"/>
        </w:numPr>
        <w:spacing w:after="60" w:before="60"/>
      </w:pPr>
      <w:r>
        <w:rPr>
          <w:rFonts w:ascii="Segoe UI" w:cs="Segoe UI" w:eastAsia="Segoe UI" w:hAnsi="Segoe UI"/>
          <w:b/>
          <w:bCs/>
          <w:color w:val="1E293B"/>
          <w:sz w:val="22"/>
          <w:szCs w:val="22"/>
        </w:rPr>
        <w:t xml:space="preserve">ASSIGNED</w:t>
      </w:r>
      <w:r>
        <w:rPr>
          <w:rFonts w:ascii="Segoe UI" w:cs="Segoe UI" w:eastAsia="Segoe UI" w:hAnsi="Segoe UI"/>
          <w:color w:val="1E293B"/>
          <w:sz w:val="22"/>
          <w:szCs w:val="22"/>
        </w:rPr>
        <w:t xml:space="preserve">: Allocated to a designated engineer, pending remediation.</w:t>
      </w:r>
    </w:p>
    <w:p>
      <w:pPr>
        <w:pStyle w:val="ListParagraph"/>
        <w:numPr>
          <w:ilvl w:val="0"/>
          <w:numId w:val="1"/>
        </w:numPr>
        <w:spacing w:after="60" w:before="60"/>
      </w:pPr>
      <w:r>
        <w:rPr>
          <w:rFonts w:ascii="Segoe UI" w:cs="Segoe UI" w:eastAsia="Segoe UI" w:hAnsi="Segoe UI"/>
          <w:b/>
          <w:bCs/>
          <w:color w:val="1E293B"/>
          <w:sz w:val="22"/>
          <w:szCs w:val="22"/>
        </w:rPr>
        <w:t xml:space="preserve">IN REMEDIATION</w:t>
      </w:r>
      <w:r>
        <w:rPr>
          <w:rFonts w:ascii="Segoe UI" w:cs="Segoe UI" w:eastAsia="Segoe UI" w:hAnsi="Segoe UI"/>
          <w:color w:val="1E293B"/>
          <w:sz w:val="22"/>
          <w:szCs w:val="22"/>
        </w:rPr>
        <w:t xml:space="preserve">: Engineer is actively coding, patching, or testing a fix.</w:t>
      </w:r>
    </w:p>
    <w:p>
      <w:pPr>
        <w:pStyle w:val="ListParagraph"/>
        <w:numPr>
          <w:ilvl w:val="0"/>
          <w:numId w:val="1"/>
        </w:numPr>
        <w:spacing w:after="60" w:before="60"/>
      </w:pPr>
      <w:r>
        <w:rPr>
          <w:rFonts w:ascii="Segoe UI" w:cs="Segoe UI" w:eastAsia="Segoe UI" w:hAnsi="Segoe UI"/>
          <w:b/>
          <w:bCs/>
          <w:color w:val="1E293B"/>
          <w:sz w:val="22"/>
          <w:szCs w:val="22"/>
        </w:rPr>
        <w:t xml:space="preserve">RESOLVED</w:t>
      </w:r>
      <w:r>
        <w:rPr>
          <w:rFonts w:ascii="Segoe UI" w:cs="Segoe UI" w:eastAsia="Segoe UI" w:hAnsi="Segoe UI"/>
          <w:color w:val="1E293B"/>
          <w:sz w:val="22"/>
          <w:szCs w:val="22"/>
        </w:rPr>
        <w:t xml:space="preserve">: Hotfix deployed and validated; pending final closure.</w:t>
      </w:r>
    </w:p>
    <w:p>
      <w:pPr>
        <w:pStyle w:val="ListParagraph"/>
        <w:numPr>
          <w:ilvl w:val="0"/>
          <w:numId w:val="1"/>
        </w:numPr>
        <w:spacing w:after="60" w:before="60"/>
      </w:pPr>
      <w:r>
        <w:rPr>
          <w:rFonts w:ascii="Segoe UI" w:cs="Segoe UI" w:eastAsia="Segoe UI" w:hAnsi="Segoe UI"/>
          <w:b/>
          <w:bCs/>
          <w:color w:val="1E293B"/>
          <w:sz w:val="22"/>
          <w:szCs w:val="22"/>
        </w:rPr>
        <w:t xml:space="preserve">CLOSED</w:t>
      </w:r>
      <w:r>
        <w:rPr>
          <w:rFonts w:ascii="Segoe UI" w:cs="Segoe UI" w:eastAsia="Segoe UI" w:hAnsi="Segoe UI"/>
          <w:color w:val="1E293B"/>
          <w:sz w:val="22"/>
          <w:szCs w:val="22"/>
        </w:rPr>
        <w:t xml:space="preserve">: Fully verified and archived.</w:t>
      </w:r>
    </w:p>
    <w:p>
      <w:pPr>
        <w:pStyle w:val="ListParagraph"/>
        <w:numPr>
          <w:ilvl w:val="0"/>
          <w:numId w:val="1"/>
        </w:numPr>
        <w:spacing w:after="60" w:before="60"/>
      </w:pPr>
      <w:r>
        <w:rPr>
          <w:rFonts w:ascii="Segoe UI" w:cs="Segoe UI" w:eastAsia="Segoe UI" w:hAnsi="Segoe UI"/>
          <w:color w:val="1E293B"/>
          <w:sz w:val="22"/>
          <w:szCs w:val="22"/>
        </w:rPr>
        <w:t xml:space="preserve">Click the </w:t>
      </w:r>
      <w:r>
        <w:rPr>
          <w:rFonts w:ascii="Segoe UI" w:cs="Segoe UI" w:eastAsia="Segoe UI" w:hAnsi="Segoe UI"/>
          <w:b/>
          <w:bCs/>
          <w:color w:val="1E293B"/>
          <w:sz w:val="22"/>
          <w:szCs w:val="22"/>
        </w:rPr>
        <w:t xml:space="preserve">`Table View`</w:t>
      </w:r>
      <w:r>
        <w:rPr>
          <w:rFonts w:ascii="Segoe UI" w:cs="Segoe UI" w:eastAsia="Segoe UI" w:hAnsi="Segoe UI"/>
          <w:color w:val="1E293B"/>
          <w:sz w:val="22"/>
          <w:szCs w:val="22"/>
        </w:rPr>
        <w:t xml:space="preserve"> button to switch to a dense, compact tabular list ideal for scanning dozens of tickets simultaneously.</w:t>
      </w:r>
    </w:p>
    <w:p>
      <w:pPr>
        <w:spacing w:after="120"/>
      </w:pPr>
    </w:p>
    <w:p>
      <w:pPr>
        <w:spacing w:after="100" w:before="60" w:line="280"/>
      </w:pPr>
      <w:r>
        <w:rPr>
          <w:rFonts w:ascii="Segoe UI" w:cs="Segoe UI" w:eastAsia="Segoe UI" w:hAnsi="Segoe UI"/>
          <w:color w:val="1E293B"/>
          <w:sz w:val="22"/>
          <w:szCs w:val="22"/>
        </w:rPr>
        <w:t xml:space="preserve">#### 2. Using the Multi-Filter Bar:</w:t>
      </w:r>
    </w:p>
    <w:p>
      <w:pPr>
        <w:pStyle w:val="ListParagraph"/>
        <w:numPr>
          <w:ilvl w:val="0"/>
          <w:numId w:val="1"/>
        </w:numPr>
        <w:spacing w:after="60" w:before="60"/>
      </w:pPr>
      <w:r>
        <w:rPr>
          <w:rFonts w:ascii="Segoe UI" w:cs="Segoe UI" w:eastAsia="Segoe UI" w:hAnsi="Segoe UI"/>
          <w:b/>
          <w:bCs/>
          <w:color w:val="1E293B"/>
          <w:sz w:val="22"/>
          <w:szCs w:val="22"/>
        </w:rPr>
        <w:t xml:space="preserve">Search Bar</w:t>
      </w:r>
      <w:r>
        <w:rPr>
          <w:rFonts w:ascii="Segoe UI" w:cs="Segoe UI" w:eastAsia="Segoe UI" w:hAnsi="Segoe UI"/>
          <w:color w:val="1E293B"/>
          <w:sz w:val="22"/>
          <w:szCs w:val="22"/>
        </w:rPr>
        <w:t xml:space="preserve">: Type any keyword (e.g., </w:t>
      </w:r>
      <w:r>
        <w:rPr>
          <w:rFonts w:ascii="Consolas" w:cs="Consolas" w:eastAsia="Consolas" w:hAnsi="Consolas"/>
          <w:color w:val="9333EA"/>
          <w:sz w:val="20"/>
          <w:szCs w:val="20"/>
          <w:shd w:fill="F1F5F9" w:val="clear"/>
        </w:rPr>
        <w:t xml:space="preserve">checkout</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hydration</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OOMKilled</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Postgres</w:t>
      </w:r>
      <w:r>
        <w:rPr>
          <w:rFonts w:ascii="Segoe UI" w:cs="Segoe UI" w:eastAsia="Segoe UI" w:hAnsi="Segoe UI"/>
          <w:color w:val="1E293B"/>
          <w:sz w:val="22"/>
          <w:szCs w:val="22"/>
        </w:rPr>
        <w:t xml:space="preserve">). The cards filter in real-time as you type.</w:t>
      </w:r>
    </w:p>
    <w:p>
      <w:pPr>
        <w:pStyle w:val="ListParagraph"/>
        <w:numPr>
          <w:ilvl w:val="0"/>
          <w:numId w:val="1"/>
        </w:numPr>
        <w:spacing w:after="60" w:before="60"/>
      </w:pPr>
      <w:r>
        <w:rPr>
          <w:rFonts w:ascii="Segoe UI" w:cs="Segoe UI" w:eastAsia="Segoe UI" w:hAnsi="Segoe UI"/>
          <w:b/>
          <w:bCs/>
          <w:color w:val="1E293B"/>
          <w:sz w:val="22"/>
          <w:szCs w:val="22"/>
        </w:rPr>
        <w:t xml:space="preserve">Department Filter</w:t>
      </w:r>
      <w:r>
        <w:rPr>
          <w:rFonts w:ascii="Segoe UI" w:cs="Segoe UI" w:eastAsia="Segoe UI" w:hAnsi="Segoe UI"/>
          <w:color w:val="1E293B"/>
          <w:sz w:val="22"/>
          <w:szCs w:val="22"/>
        </w:rPr>
        <w:t xml:space="preserve">: Click the dropdown to isolate tickets belonging exclusively to:</w:t>
      </w:r>
    </w:p>
    <w:p>
      <w:pPr>
        <w:pStyle w:val="ListParagraph"/>
        <w:numPr>
          <w:ilvl w:val="0"/>
          <w:numId w:val="1"/>
        </w:numPr>
        <w:spacing w:after="60" w:before="60"/>
      </w:pPr>
      <w:r>
        <w:rPr>
          <w:rFonts w:ascii="Segoe UI" w:cs="Segoe UI" w:eastAsia="Segoe UI" w:hAnsi="Segoe UI"/>
          <w:i/>
          <w:iCs/>
          <w:color w:val="475569"/>
          <w:sz w:val="22"/>
          <w:szCs w:val="22"/>
        </w:rPr>
        <w:t xml:space="preserve">All Engineering Teams</w:t>
      </w:r>
    </w:p>
    <w:p>
      <w:pPr>
        <w:pStyle w:val="ListParagraph"/>
        <w:numPr>
          <w:ilvl w:val="0"/>
          <w:numId w:val="1"/>
        </w:numPr>
        <w:spacing w:after="60" w:before="60"/>
      </w:pPr>
      <w:r>
        <w:rPr>
          <w:rFonts w:ascii="Segoe UI" w:cs="Segoe UI" w:eastAsia="Segoe UI" w:hAnsi="Segoe UI"/>
          <w:i/>
          <w:iCs/>
          <w:color w:val="475569"/>
          <w:sz w:val="22"/>
          <w:szCs w:val="22"/>
        </w:rPr>
        <w:t xml:space="preserve">Backend &amp; Core APIs</w:t>
      </w:r>
    </w:p>
    <w:p>
      <w:pPr>
        <w:pStyle w:val="ListParagraph"/>
        <w:numPr>
          <w:ilvl w:val="0"/>
          <w:numId w:val="1"/>
        </w:numPr>
        <w:spacing w:after="60" w:before="60"/>
      </w:pPr>
      <w:r>
        <w:rPr>
          <w:rFonts w:ascii="Segoe UI" w:cs="Segoe UI" w:eastAsia="Segoe UI" w:hAnsi="Segoe UI"/>
          <w:i/>
          <w:iCs/>
          <w:color w:val="475569"/>
          <w:sz w:val="22"/>
          <w:szCs w:val="22"/>
        </w:rPr>
        <w:t xml:space="preserve">Frontend &amp; Mobile Engineering</w:t>
      </w:r>
    </w:p>
    <w:p>
      <w:pPr>
        <w:pStyle w:val="ListParagraph"/>
        <w:numPr>
          <w:ilvl w:val="0"/>
          <w:numId w:val="1"/>
        </w:numPr>
        <w:spacing w:after="60" w:before="60"/>
      </w:pPr>
      <w:r>
        <w:rPr>
          <w:rFonts w:ascii="Segoe UI" w:cs="Segoe UI" w:eastAsia="Segoe UI" w:hAnsi="Segoe UI"/>
          <w:i/>
          <w:iCs/>
          <w:color w:val="475569"/>
          <w:sz w:val="22"/>
          <w:szCs w:val="22"/>
        </w:rPr>
        <w:t xml:space="preserve">DevOps &amp; Cloud SRE</w:t>
      </w:r>
    </w:p>
    <w:p>
      <w:pPr>
        <w:pStyle w:val="ListParagraph"/>
        <w:numPr>
          <w:ilvl w:val="0"/>
          <w:numId w:val="1"/>
        </w:numPr>
        <w:spacing w:after="60" w:before="60"/>
      </w:pPr>
      <w:r>
        <w:rPr>
          <w:rFonts w:ascii="Segoe UI" w:cs="Segoe UI" w:eastAsia="Segoe UI" w:hAnsi="Segoe UI"/>
          <w:i/>
          <w:iCs/>
          <w:color w:val="475569"/>
          <w:sz w:val="22"/>
          <w:szCs w:val="22"/>
        </w:rPr>
        <w:t xml:space="preserve">Database &amp; Platform Infrastructure</w:t>
      </w:r>
    </w:p>
    <w:p>
      <w:pPr>
        <w:pStyle w:val="ListParagraph"/>
        <w:numPr>
          <w:ilvl w:val="0"/>
          <w:numId w:val="1"/>
        </w:numPr>
        <w:spacing w:after="60" w:before="60"/>
      </w:pPr>
      <w:r>
        <w:rPr>
          <w:rFonts w:ascii="Segoe UI" w:cs="Segoe UI" w:eastAsia="Segoe UI" w:hAnsi="Segoe UI"/>
          <w:i/>
          <w:iCs/>
          <w:color w:val="475569"/>
          <w:sz w:val="22"/>
          <w:szCs w:val="22"/>
        </w:rPr>
        <w:t xml:space="preserve">QA &amp; Reliability Engineering</w:t>
      </w:r>
    </w:p>
    <w:p>
      <w:pPr>
        <w:pStyle w:val="ListParagraph"/>
        <w:numPr>
          <w:ilvl w:val="0"/>
          <w:numId w:val="1"/>
        </w:numPr>
        <w:spacing w:after="60" w:before="60"/>
      </w:pPr>
      <w:r>
        <w:rPr>
          <w:rFonts w:ascii="Segoe UI" w:cs="Segoe UI" w:eastAsia="Segoe UI" w:hAnsi="Segoe UI"/>
          <w:b/>
          <w:bCs/>
          <w:color w:val="1E293B"/>
          <w:sz w:val="22"/>
          <w:szCs w:val="22"/>
        </w:rPr>
        <w:t xml:space="preserve">Status Filter</w:t>
      </w:r>
      <w:r>
        <w:rPr>
          <w:rFonts w:ascii="Segoe UI" w:cs="Segoe UI" w:eastAsia="Segoe UI" w:hAnsi="Segoe UI"/>
          <w:color w:val="1E293B"/>
          <w:sz w:val="22"/>
          <w:szCs w:val="22"/>
        </w:rPr>
        <w:t xml:space="preserve">: View only active, in-remediation, or closed tickets.</w:t>
      </w:r>
    </w:p>
    <w:p>
      <w:pPr>
        <w:pStyle w:val="ListParagraph"/>
        <w:numPr>
          <w:ilvl w:val="0"/>
          <w:numId w:val="1"/>
        </w:numPr>
        <w:spacing w:after="60" w:before="60"/>
      </w:pPr>
      <w:r>
        <w:rPr>
          <w:rFonts w:ascii="Segoe UI" w:cs="Segoe UI" w:eastAsia="Segoe UI" w:hAnsi="Segoe UI"/>
          <w:b/>
          <w:bCs/>
          <w:color w:val="1E293B"/>
          <w:sz w:val="22"/>
          <w:szCs w:val="22"/>
        </w:rPr>
        <w:t xml:space="preserve">Priority Filter</w:t>
      </w:r>
      <w:r>
        <w:rPr>
          <w:rFonts w:ascii="Segoe UI" w:cs="Segoe UI" w:eastAsia="Segoe UI" w:hAnsi="Segoe UI"/>
          <w:color w:val="1E293B"/>
          <w:sz w:val="22"/>
          <w:szCs w:val="22"/>
        </w:rPr>
        <w:t xml:space="preserve">: Isolate </w:t>
      </w:r>
      <w:r>
        <w:rPr>
          <w:rFonts w:ascii="Consolas" w:cs="Consolas" w:eastAsia="Consolas" w:hAnsi="Consolas"/>
          <w:color w:val="9333EA"/>
          <w:sz w:val="20"/>
          <w:szCs w:val="20"/>
          <w:shd w:fill="F1F5F9" w:val="clear"/>
        </w:rPr>
        <w:t xml:space="preserve">URGENT</w:t>
      </w:r>
      <w:r>
        <w:rPr>
          <w:rFonts w:ascii="Segoe UI" w:cs="Segoe UI" w:eastAsia="Segoe UI" w:hAnsi="Segoe UI"/>
          <w:color w:val="1E293B"/>
          <w:sz w:val="22"/>
          <w:szCs w:val="22"/>
        </w:rPr>
        <w:t xml:space="preserve"> or </w:t>
      </w:r>
      <w:r>
        <w:rPr>
          <w:rFonts w:ascii="Consolas" w:cs="Consolas" w:eastAsia="Consolas" w:hAnsi="Consolas"/>
          <w:color w:val="9333EA"/>
          <w:sz w:val="20"/>
          <w:szCs w:val="20"/>
          <w:shd w:fill="F1F5F9" w:val="clear"/>
        </w:rPr>
        <w:t xml:space="preserve">HIGH</w:t>
      </w:r>
      <w:r>
        <w:rPr>
          <w:rFonts w:ascii="Segoe UI" w:cs="Segoe UI" w:eastAsia="Segoe UI" w:hAnsi="Segoe UI"/>
          <w:color w:val="1E293B"/>
          <w:sz w:val="22"/>
          <w:szCs w:val="22"/>
        </w:rPr>
        <w:t xml:space="preserve"> priority tickets requiring immediate response.</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3.6 Deep Dive: Operating the Interactive Ticket Detail Drawer</w:t>
      </w:r>
    </w:p>
    <w:p>
      <w:pPr>
        <w:spacing w:after="120"/>
      </w:pPr>
    </w:p>
    <w:p>
      <w:pPr>
        <w:spacing w:after="100" w:before="60" w:line="280"/>
      </w:pPr>
      <w:r>
        <w:rPr>
          <w:rFonts w:ascii="Segoe UI" w:cs="Segoe UI" w:eastAsia="Segoe UI" w:hAnsi="Segoe UI"/>
          <w:color w:val="1E293B"/>
          <w:sz w:val="22"/>
          <w:szCs w:val="22"/>
        </w:rPr>
        <w:t xml:space="preserve">Click on any ticket card on the Kanban board or row in the Table view. An interactive sliding drawer opens from the right side of the screen.</w:t>
      </w:r>
    </w:p>
    <w:p>
      <w:pPr>
        <w:spacing w:after="120"/>
      </w:pP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TICKET #16 — DETAIL &amp; COLLABORATION DRAWER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Title: HTTP 504 Gateway Timeout during checkout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Priority: [ URGENT ]   Department: [ Backend &amp; Core APIs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SLA Deadline: 14 mins remaining [ GREEN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AI DIAGNOSTIC &amp; REMEDIATION PLAYBOOK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Summary: Downstream merchant banking TCP socket hang...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Root Cause: Worker pool starvation on Node.js event loop...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Confidence: 96%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Action Plan: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1. Engage circuit breaker to secondary Stripe rail.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2. Scale payment worker pods to 12 replicas.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3. Increase downstream socket timeout to 5000ms.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LIFECYCLE &amp; ASSIGNEE CONTROLS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Status:   [ IN_PROGRESS ▼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Assignee: [ Marcus Vance (Backend Lead) ▼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COLLABORATION &amp; UPDATES (3)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Marcus Vance: "Circuit breaker activated. Drop rate &lt;0.1%"│</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AI Advisory: "Upstream fiber outage confirmed in AWS"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Type update or remediation notes... ] [ Post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spacing w:after="180"/>
      </w:pPr>
    </w:p>
    <w:p>
      <w:pPr>
        <w:spacing w:after="120"/>
      </w:pPr>
    </w:p>
    <w:p>
      <w:pPr>
        <w:pStyle w:val="ListParagraph"/>
        <w:numPr>
          <w:ilvl w:val="0"/>
          <w:numId w:val="{numbered-list-0}"/>
        </w:numPr>
        <w:spacing w:after="60" w:before="60"/>
      </w:pPr>
      <w:r>
        <w:rPr>
          <w:rFonts w:ascii="Segoe UI" w:cs="Segoe UI" w:eastAsia="Segoe UI" w:hAnsi="Segoe UI"/>
          <w:b/>
          <w:bCs/>
          <w:color w:val="1E293B"/>
          <w:sz w:val="22"/>
          <w:szCs w:val="22"/>
        </w:rPr>
        <w:t xml:space="preserve">Review AI Diagnostics</w:t>
      </w:r>
      <w:r>
        <w:rPr>
          <w:rFonts w:ascii="Segoe UI" w:cs="Segoe UI" w:eastAsia="Segoe UI" w:hAnsi="Segoe UI"/>
          <w:color w:val="1E293B"/>
          <w:sz w:val="22"/>
          <w:szCs w:val="22"/>
        </w:rPr>
        <w:t xml:space="preserve">: Read the AI summary, verified root cause, and suggested action checklist.</w:t>
      </w:r>
    </w:p>
    <w:p>
      <w:pPr>
        <w:pStyle w:val="ListParagraph"/>
        <w:numPr>
          <w:ilvl w:val="0"/>
          <w:numId w:val="{numbered-list-0}"/>
        </w:numPr>
        <w:spacing w:after="60" w:before="60"/>
      </w:pPr>
      <w:r>
        <w:rPr>
          <w:rFonts w:ascii="Segoe UI" w:cs="Segoe UI" w:eastAsia="Segoe UI" w:hAnsi="Segoe UI"/>
          <w:b/>
          <w:bCs/>
          <w:color w:val="1E293B"/>
          <w:sz w:val="22"/>
          <w:szCs w:val="22"/>
        </w:rPr>
        <w:t xml:space="preserve">Update Status</w:t>
      </w:r>
      <w:r>
        <w:rPr>
          <w:rFonts w:ascii="Segoe UI" w:cs="Segoe UI" w:eastAsia="Segoe UI" w:hAnsi="Segoe UI"/>
          <w:color w:val="1E293B"/>
          <w:sz w:val="22"/>
          <w:szCs w:val="22"/>
        </w:rPr>
        <w:t xml:space="preserve">: Click the </w:t>
      </w:r>
      <w:r>
        <w:rPr>
          <w:rFonts w:ascii="Segoe UI" w:cs="Segoe UI" w:eastAsia="Segoe UI" w:hAnsi="Segoe UI"/>
          <w:b/>
          <w:bCs/>
          <w:color w:val="1E293B"/>
          <w:sz w:val="22"/>
          <w:szCs w:val="22"/>
        </w:rPr>
        <w:t xml:space="preserve">Status Dropdown</w:t>
      </w:r>
      <w:r>
        <w:rPr>
          <w:rFonts w:ascii="Segoe UI" w:cs="Segoe UI" w:eastAsia="Segoe UI" w:hAnsi="Segoe UI"/>
          <w:color w:val="1E293B"/>
          <w:sz w:val="22"/>
          <w:szCs w:val="22"/>
        </w:rPr>
        <w:t xml:space="preserve"> to move the ticket from </w:t>
      </w:r>
      <w:r>
        <w:rPr>
          <w:rFonts w:ascii="Consolas" w:cs="Consolas" w:eastAsia="Consolas" w:hAnsi="Consolas"/>
          <w:color w:val="9333EA"/>
          <w:sz w:val="20"/>
          <w:szCs w:val="20"/>
          <w:shd w:fill="F1F5F9" w:val="clear"/>
        </w:rPr>
        <w:t xml:space="preserve">ASSIGNED</w:t>
      </w:r>
      <w:r>
        <w:rPr>
          <w:rFonts w:ascii="Segoe UI" w:cs="Segoe UI" w:eastAsia="Segoe UI" w:hAnsi="Segoe UI"/>
          <w:color w:val="1E293B"/>
          <w:sz w:val="22"/>
          <w:szCs w:val="22"/>
        </w:rPr>
        <w:t xml:space="preserve"> ➔ </w:t>
      </w:r>
      <w:r>
        <w:rPr>
          <w:rFonts w:ascii="Consolas" w:cs="Consolas" w:eastAsia="Consolas" w:hAnsi="Consolas"/>
          <w:color w:val="9333EA"/>
          <w:sz w:val="20"/>
          <w:szCs w:val="20"/>
          <w:shd w:fill="F1F5F9" w:val="clear"/>
        </w:rPr>
        <w:t xml:space="preserve">IN_PROGRESS</w:t>
      </w:r>
      <w:r>
        <w:rPr>
          <w:rFonts w:ascii="Segoe UI" w:cs="Segoe UI" w:eastAsia="Segoe UI" w:hAnsi="Segoe UI"/>
          <w:color w:val="1E293B"/>
          <w:sz w:val="22"/>
          <w:szCs w:val="22"/>
        </w:rPr>
        <w:t xml:space="preserve"> ➔ </w:t>
      </w:r>
      <w:r>
        <w:rPr>
          <w:rFonts w:ascii="Consolas" w:cs="Consolas" w:eastAsia="Consolas" w:hAnsi="Consolas"/>
          <w:color w:val="9333EA"/>
          <w:sz w:val="20"/>
          <w:szCs w:val="20"/>
          <w:shd w:fill="F1F5F9" w:val="clear"/>
        </w:rPr>
        <w:t xml:space="preserve">RESOLVED</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Reassign Lead</w:t>
      </w:r>
      <w:r>
        <w:rPr>
          <w:rFonts w:ascii="Segoe UI" w:cs="Segoe UI" w:eastAsia="Segoe UI" w:hAnsi="Segoe UI"/>
          <w:color w:val="1E293B"/>
          <w:sz w:val="22"/>
          <w:szCs w:val="22"/>
        </w:rPr>
        <w:t xml:space="preserve">: Click the </w:t>
      </w:r>
      <w:r>
        <w:rPr>
          <w:rFonts w:ascii="Segoe UI" w:cs="Segoe UI" w:eastAsia="Segoe UI" w:hAnsi="Segoe UI"/>
          <w:b/>
          <w:bCs/>
          <w:color w:val="1E293B"/>
          <w:sz w:val="22"/>
          <w:szCs w:val="22"/>
        </w:rPr>
        <w:t xml:space="preserve">Assigned Specialist Dropdown</w:t>
      </w:r>
      <w:r>
        <w:rPr>
          <w:rFonts w:ascii="Segoe UI" w:cs="Segoe UI" w:eastAsia="Segoe UI" w:hAnsi="Segoe UI"/>
          <w:color w:val="1E293B"/>
          <w:sz w:val="22"/>
          <w:szCs w:val="22"/>
        </w:rPr>
        <w:t xml:space="preserve"> to transfer ownership to another engineer if escalation is needed.</w:t>
      </w:r>
    </w:p>
    <w:p>
      <w:pPr>
        <w:pStyle w:val="ListParagraph"/>
        <w:numPr>
          <w:ilvl w:val="0"/>
          <w:numId w:val="{numbered-list-0}"/>
        </w:numPr>
        <w:spacing w:after="60" w:before="60"/>
      </w:pPr>
      <w:r>
        <w:rPr>
          <w:rFonts w:ascii="Segoe UI" w:cs="Segoe UI" w:eastAsia="Segoe UI" w:hAnsi="Segoe UI"/>
          <w:b/>
          <w:bCs/>
          <w:color w:val="1E293B"/>
          <w:sz w:val="22"/>
          <w:szCs w:val="22"/>
        </w:rPr>
        <w:t xml:space="preserve">Post Updates</w:t>
      </w:r>
      <w:r>
        <w:rPr>
          <w:rFonts w:ascii="Segoe UI" w:cs="Segoe UI" w:eastAsia="Segoe UI" w:hAnsi="Segoe UI"/>
          <w:color w:val="1E293B"/>
          <w:sz w:val="22"/>
          <w:szCs w:val="22"/>
        </w:rPr>
        <w:t xml:space="preserve">: Type notes into the comment box and click </w:t>
      </w:r>
      <w:r>
        <w:rPr>
          <w:rFonts w:ascii="Segoe UI" w:cs="Segoe UI" w:eastAsia="Segoe UI" w:hAnsi="Segoe UI"/>
          <w:b/>
          <w:bCs/>
          <w:color w:val="1E293B"/>
          <w:sz w:val="22"/>
          <w:szCs w:val="22"/>
        </w:rPr>
        <w:t xml:space="preserve">`Post`</w:t>
      </w:r>
      <w:r>
        <w:rPr>
          <w:rFonts w:ascii="Segoe UI" w:cs="Segoe UI" w:eastAsia="Segoe UI" w:hAnsi="Segoe UI"/>
          <w:color w:val="1E293B"/>
          <w:sz w:val="22"/>
          <w:szCs w:val="22"/>
        </w:rPr>
        <w:t xml:space="preserve"> to log permanent technical updates.</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3.7 Collaborating in Real-Time: Team Updates &amp; AI Copilot Advisories</w:t>
      </w:r>
    </w:p>
    <w:p>
      <w:pPr>
        <w:spacing w:after="100" w:before="60" w:line="280"/>
      </w:pPr>
      <w:r>
        <w:rPr>
          <w:rFonts w:ascii="Segoe UI" w:cs="Segoe UI" w:eastAsia="Segoe UI" w:hAnsi="Segoe UI"/>
          <w:color w:val="1E293B"/>
          <w:sz w:val="22"/>
          <w:szCs w:val="22"/>
        </w:rPr>
        <w:t xml:space="preserve">In the </w:t>
      </w:r>
      <w:r>
        <w:rPr>
          <w:rFonts w:ascii="Segoe UI" w:cs="Segoe UI" w:eastAsia="Segoe UI" w:hAnsi="Segoe UI"/>
          <w:b/>
          <w:bCs/>
          <w:color w:val="1E293B"/>
          <w:sz w:val="22"/>
          <w:szCs w:val="22"/>
        </w:rPr>
        <w:t xml:space="preserve">Collaboration &amp; Updates</w:t>
      </w:r>
      <w:r>
        <w:rPr>
          <w:rFonts w:ascii="Segoe UI" w:cs="Segoe UI" w:eastAsia="Segoe UI" w:hAnsi="Segoe UI"/>
          <w:color w:val="1E293B"/>
          <w:sz w:val="22"/>
          <w:szCs w:val="22"/>
        </w:rPr>
        <w:t xml:space="preserve"> thread:</w:t>
      </w:r>
    </w:p>
    <w:p>
      <w:pPr>
        <w:pStyle w:val="ListParagraph"/>
        <w:numPr>
          <w:ilvl w:val="0"/>
          <w:numId w:val="1"/>
        </w:numPr>
        <w:spacing w:after="60" w:before="60"/>
      </w:pPr>
      <w:r>
        <w:rPr>
          <w:rFonts w:ascii="Segoe UI" w:cs="Segoe UI" w:eastAsia="Segoe UI" w:hAnsi="Segoe UI"/>
          <w:b/>
          <w:bCs/>
          <w:color w:val="1E293B"/>
          <w:sz w:val="22"/>
          <w:szCs w:val="22"/>
        </w:rPr>
        <w:t xml:space="preserve">Human Engineer Comments</w:t>
      </w:r>
      <w:r>
        <w:rPr>
          <w:rFonts w:ascii="Segoe UI" w:cs="Segoe UI" w:eastAsia="Segoe UI" w:hAnsi="Segoe UI"/>
          <w:color w:val="1E293B"/>
          <w:sz w:val="22"/>
          <w:szCs w:val="22"/>
        </w:rPr>
        <w:t xml:space="preserve">: Displayed with standard author avatars, names, and timestamps (e.g., </w:t>
      </w:r>
      <w:r>
        <w:rPr>
          <w:rFonts w:ascii="Segoe UI" w:cs="Segoe UI" w:eastAsia="Segoe UI" w:hAnsi="Segoe UI"/>
          <w:i/>
          <w:iCs/>
          <w:color w:val="475569"/>
          <w:sz w:val="22"/>
          <w:szCs w:val="22"/>
        </w:rPr>
        <w:t xml:space="preserve">"Circuit breaker activated. 80% traffic now flowing through Stripe"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 WorkMate AI Advisories</w:t>
      </w:r>
      <w:r>
        <w:rPr>
          <w:rFonts w:ascii="Segoe UI" w:cs="Segoe UI" w:eastAsia="Segoe UI" w:hAnsi="Segoe UI"/>
          <w:color w:val="1E293B"/>
          <w:sz w:val="22"/>
          <w:szCs w:val="22"/>
        </w:rPr>
        <w:t xml:space="preserve">: Highlighted in distinctive </w:t>
      </w:r>
      <w:r>
        <w:rPr>
          <w:rFonts w:ascii="Segoe UI" w:cs="Segoe UI" w:eastAsia="Segoe UI" w:hAnsi="Segoe UI"/>
          <w:b/>
          <w:bCs/>
          <w:color w:val="1E293B"/>
          <w:sz w:val="22"/>
          <w:szCs w:val="22"/>
        </w:rPr>
        <w:t xml:space="preserve">AI Purple Glassmorphism</w:t>
      </w:r>
      <w:r>
        <w:rPr>
          <w:rFonts w:ascii="Segoe UI" w:cs="Segoe UI" w:eastAsia="Segoe UI" w:hAnsi="Segoe UI"/>
          <w:color w:val="1E293B"/>
          <w:sz w:val="22"/>
          <w:szCs w:val="22"/>
        </w:rPr>
        <w:t xml:space="preserve"> borders (</w:t>
      </w:r>
      <w:r>
        <w:rPr>
          <w:rFonts w:ascii="Consolas" w:cs="Consolas" w:eastAsia="Consolas" w:hAnsi="Consolas"/>
          <w:color w:val="9333EA"/>
          <w:sz w:val="20"/>
          <w:szCs w:val="20"/>
          <w:shd w:fill="F1F5F9" w:val="clear"/>
        </w:rPr>
        <w:t xml:space="preserve">rgba(168, 85, 247, 0.25)</w:t>
      </w:r>
      <w:r>
        <w:rPr>
          <w:rFonts w:ascii="Segoe UI" w:cs="Segoe UI" w:eastAsia="Segoe UI" w:hAnsi="Segoe UI"/>
          <w:color w:val="1E293B"/>
          <w:sz w:val="22"/>
          <w:szCs w:val="22"/>
        </w:rPr>
        <w:t xml:space="preserve">). These represent autonomous telemetry updates generated by the AI engine when external dependencies (like AWS or merchant banks) report status changes.</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3.8 Operating the Monitored Service &amp; Application Catalog</w:t>
      </w:r>
    </w:p>
    <w:p>
      <w:pPr>
        <w:spacing w:after="120"/>
      </w:pPr>
    </w:p>
    <w:p>
      <w:pPr>
        <w:spacing w:after="100" w:before="60" w:line="280"/>
      </w:pPr>
      <w:r>
        <w:rPr>
          <w:rFonts w:ascii="Segoe UI" w:cs="Segoe UI" w:eastAsia="Segoe UI" w:hAnsi="Segoe UI"/>
          <w:color w:val="1E293B"/>
          <w:sz w:val="22"/>
          <w:szCs w:val="22"/>
        </w:rPr>
        <w:t xml:space="preserve">Click on </w:t>
      </w:r>
      <w:r>
        <w:rPr>
          <w:rFonts w:ascii="Segoe UI" w:cs="Segoe UI" w:eastAsia="Segoe UI" w:hAnsi="Segoe UI"/>
          <w:b/>
          <w:bCs/>
          <w:color w:val="1E293B"/>
          <w:sz w:val="22"/>
          <w:szCs w:val="22"/>
        </w:rPr>
        <w:t xml:space="preserve">Tab 3: Service Catalog</w:t>
      </w:r>
      <w:r>
        <w:rPr>
          <w:rFonts w:ascii="Segoe UI" w:cs="Segoe UI" w:eastAsia="Segoe UI" w:hAnsi="Segoe UI"/>
          <w:color w:val="1E293B"/>
          <w:sz w:val="22"/>
          <w:szCs w:val="22"/>
        </w:rPr>
        <w:t xml:space="preserve"> in the dashboard.</w:t>
      </w:r>
    </w:p>
    <w:p>
      <w:pPr>
        <w:pStyle w:val="ListParagraph"/>
        <w:numPr>
          <w:ilvl w:val="0"/>
          <w:numId w:val="1"/>
        </w:numPr>
        <w:spacing w:after="60" w:before="60"/>
      </w:pPr>
      <w:r>
        <w:rPr>
          <w:rFonts w:ascii="Segoe UI" w:cs="Segoe UI" w:eastAsia="Segoe UI" w:hAnsi="Segoe UI"/>
          <w:b/>
          <w:bCs/>
          <w:color w:val="1E293B"/>
          <w:sz w:val="22"/>
          <w:szCs w:val="22"/>
        </w:rPr>
        <w:t xml:space="preserve">Service Cards</w:t>
      </w:r>
      <w:r>
        <w:rPr>
          <w:rFonts w:ascii="Segoe UI" w:cs="Segoe UI" w:eastAsia="Segoe UI" w:hAnsi="Segoe UI"/>
          <w:color w:val="1E293B"/>
          <w:sz w:val="22"/>
          <w:szCs w:val="22"/>
        </w:rPr>
        <w:t xml:space="preserve">: Each card displays the microservice name, type badge (</w:t>
      </w:r>
      <w:r>
        <w:rPr>
          <w:rFonts w:ascii="Consolas" w:cs="Consolas" w:eastAsia="Consolas" w:hAnsi="Consolas"/>
          <w:color w:val="9333EA"/>
          <w:sz w:val="20"/>
          <w:szCs w:val="20"/>
          <w:shd w:fill="F1F5F9" w:val="clear"/>
        </w:rPr>
        <w:t xml:space="preserve">API_SERVICE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WEB_APP</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CLOUD_INFRA</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DATABASE</w:t>
      </w:r>
      <w:r>
        <w:rPr>
          <w:rFonts w:ascii="Segoe UI" w:cs="Segoe UI" w:eastAsia="Segoe UI" w:hAnsi="Segoe UI"/>
          <w:color w:val="1E293B"/>
          <w:sz w:val="22"/>
          <w:szCs w:val="22"/>
        </w:rPr>
        <w:t xml:space="preserve">), responsible team, and SLA target.</w:t>
      </w:r>
    </w:p>
    <w:p>
      <w:pPr>
        <w:pStyle w:val="ListParagraph"/>
        <w:numPr>
          <w:ilvl w:val="0"/>
          <w:numId w:val="1"/>
        </w:numPr>
        <w:spacing w:after="60" w:before="60"/>
      </w:pPr>
      <w:r>
        <w:rPr>
          <w:rFonts w:ascii="Segoe UI" w:cs="Segoe UI" w:eastAsia="Segoe UI" w:hAnsi="Segoe UI"/>
          <w:b/>
          <w:bCs/>
          <w:color w:val="1E293B"/>
          <w:sz w:val="22"/>
          <w:szCs w:val="22"/>
        </w:rPr>
        <w:t xml:space="preserve">Health Indicators</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 OPERATIONAL</w:t>
      </w:r>
      <w:r>
        <w:rPr>
          <w:rFonts w:ascii="Segoe UI" w:cs="Segoe UI" w:eastAsia="Segoe UI" w:hAnsi="Segoe UI"/>
          <w:color w:val="1E293B"/>
          <w:sz w:val="22"/>
          <w:szCs w:val="22"/>
        </w:rPr>
        <w:t xml:space="preserve">: Zero high-priority tickets active.</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 DEGRADED</w:t>
      </w:r>
      <w:r>
        <w:rPr>
          <w:rFonts w:ascii="Segoe UI" w:cs="Segoe UI" w:eastAsia="Segoe UI" w:hAnsi="Segoe UI"/>
          <w:color w:val="1E293B"/>
          <w:sz w:val="22"/>
          <w:szCs w:val="22"/>
        </w:rPr>
        <w:t xml:space="preserve">: Active high/urgent tickets under remediation.</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 OUTAGE</w:t>
      </w:r>
      <w:r>
        <w:rPr>
          <w:rFonts w:ascii="Segoe UI" w:cs="Segoe UI" w:eastAsia="Segoe UI" w:hAnsi="Segoe UI"/>
          <w:color w:val="1E293B"/>
          <w:sz w:val="22"/>
          <w:szCs w:val="22"/>
        </w:rPr>
        <w:t xml:space="preserve">: Critical failure; service unavailable.</w:t>
      </w:r>
    </w:p>
    <w:p>
      <w:pPr>
        <w:pStyle w:val="ListParagraph"/>
        <w:numPr>
          <w:ilvl w:val="0"/>
          <w:numId w:val="1"/>
        </w:numPr>
        <w:spacing w:after="60" w:before="60"/>
      </w:pPr>
      <w:r>
        <w:rPr>
          <w:rFonts w:ascii="Segoe UI" w:cs="Segoe UI" w:eastAsia="Segoe UI" w:hAnsi="Segoe UI"/>
          <w:b/>
          <w:bCs/>
          <w:color w:val="1E293B"/>
          <w:sz w:val="22"/>
          <w:szCs w:val="22"/>
        </w:rPr>
        <w:t xml:space="preserve">Registering a New Microservice (SuperAdmin)</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Switch user to </w:t>
      </w:r>
      <w:r>
        <w:rPr>
          <w:rFonts w:ascii="Segoe UI" w:cs="Segoe UI" w:eastAsia="Segoe UI" w:hAnsi="Segoe UI"/>
          <w:b/>
          <w:bCs/>
          <w:color w:val="1E293B"/>
          <w:sz w:val="22"/>
          <w:szCs w:val="22"/>
        </w:rPr>
        <w:t xml:space="preserve">Sarah Chen (SUPER_ADMIN)</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Click the </w:t>
      </w:r>
      <w:r>
        <w:rPr>
          <w:rFonts w:ascii="Segoe UI" w:cs="Segoe UI" w:eastAsia="Segoe UI" w:hAnsi="Segoe UI"/>
          <w:b/>
          <w:bCs/>
          <w:color w:val="1E293B"/>
          <w:sz w:val="22"/>
          <w:szCs w:val="22"/>
        </w:rPr>
        <w:t xml:space="preserve">`+ Register Service / App`</w:t>
      </w:r>
      <w:r>
        <w:rPr>
          <w:rFonts w:ascii="Segoe UI" w:cs="Segoe UI" w:eastAsia="Segoe UI" w:hAnsi="Segoe UI"/>
          <w:color w:val="1E293B"/>
          <w:sz w:val="22"/>
          <w:szCs w:val="22"/>
        </w:rPr>
        <w:t xml:space="preserve"> button.</w:t>
      </w:r>
    </w:p>
    <w:p>
      <w:pPr>
        <w:pStyle w:val="ListParagraph"/>
        <w:numPr>
          <w:ilvl w:val="0"/>
          <w:numId w:val="{numbered-list-0}"/>
        </w:numPr>
        <w:spacing w:after="60" w:before="60"/>
      </w:pPr>
      <w:r>
        <w:rPr>
          <w:rFonts w:ascii="Segoe UI" w:cs="Segoe UI" w:eastAsia="Segoe UI" w:hAnsi="Segoe UI"/>
          <w:color w:val="1E293B"/>
          <w:sz w:val="22"/>
          <w:szCs w:val="22"/>
        </w:rPr>
        <w:t xml:space="preserve">Enter Name: </w:t>
      </w:r>
      <w:r>
        <w:rPr>
          <w:rFonts w:ascii="Consolas" w:cs="Consolas" w:eastAsia="Consolas" w:hAnsi="Consolas"/>
          <w:color w:val="9333EA"/>
          <w:sz w:val="20"/>
          <w:szCs w:val="20"/>
          <w:shd w:fill="F1F5F9" w:val="clear"/>
        </w:rPr>
        <w:t xml:space="preserve">Real-time Notification Webhook API</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Enter Slug: </w:t>
      </w:r>
      <w:r>
        <w:rPr>
          <w:rFonts w:ascii="Consolas" w:cs="Consolas" w:eastAsia="Consolas" w:hAnsi="Consolas"/>
          <w:color w:val="9333EA"/>
          <w:sz w:val="20"/>
          <w:szCs w:val="20"/>
          <w:shd w:fill="F1F5F9" w:val="clear"/>
        </w:rPr>
        <w:t xml:space="preserve">notification-webhook-api</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Select System Type: </w:t>
      </w:r>
      <w:r>
        <w:rPr>
          <w:rFonts w:ascii="Consolas" w:cs="Consolas" w:eastAsia="Consolas" w:hAnsi="Consolas"/>
          <w:color w:val="9333EA"/>
          <w:sz w:val="20"/>
          <w:szCs w:val="20"/>
          <w:shd w:fill="F1F5F9" w:val="clear"/>
        </w:rPr>
        <w:t xml:space="preserve">API_SERVICE</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Select Responsible Team: </w:t>
      </w:r>
      <w:r>
        <w:rPr>
          <w:rFonts w:ascii="Consolas" w:cs="Consolas" w:eastAsia="Consolas" w:hAnsi="Consolas"/>
          <w:color w:val="9333EA"/>
          <w:sz w:val="20"/>
          <w:szCs w:val="20"/>
          <w:shd w:fill="F1F5F9" w:val="clear"/>
        </w:rPr>
        <w:t xml:space="preserve">Backend &amp; Core APIs</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Set SLA Target: </w:t>
      </w:r>
      <w:r>
        <w:rPr>
          <w:rFonts w:ascii="Consolas" w:cs="Consolas" w:eastAsia="Consolas" w:hAnsi="Consolas"/>
          <w:color w:val="9333EA"/>
          <w:sz w:val="20"/>
          <w:szCs w:val="20"/>
          <w:shd w:fill="F1F5F9" w:val="clear"/>
        </w:rPr>
        <w:t xml:space="preserve">30 minutes</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`Register Service`</w:t>
      </w:r>
      <w:r>
        <w:rPr>
          <w:rFonts w:ascii="Segoe UI" w:cs="Segoe UI" w:eastAsia="Segoe UI" w:hAnsi="Segoe UI"/>
          <w:color w:val="1E293B"/>
          <w:sz w:val="22"/>
          <w:szCs w:val="22"/>
        </w:rPr>
        <w:t xml:space="preserve">.</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3.9 Operating the Engineering Team &amp; Specialist Directory</w:t>
      </w:r>
    </w:p>
    <w:p>
      <w:pPr>
        <w:spacing w:after="120"/>
      </w:pPr>
    </w:p>
    <w:p>
      <w:pPr>
        <w:spacing w:after="100" w:before="60" w:line="280"/>
      </w:pPr>
      <w:r>
        <w:rPr>
          <w:rFonts w:ascii="Segoe UI" w:cs="Segoe UI" w:eastAsia="Segoe UI" w:hAnsi="Segoe UI"/>
          <w:color w:val="1E293B"/>
          <w:sz w:val="22"/>
          <w:szCs w:val="22"/>
        </w:rPr>
        <w:t xml:space="preserve">Click on </w:t>
      </w:r>
      <w:r>
        <w:rPr>
          <w:rFonts w:ascii="Segoe UI" w:cs="Segoe UI" w:eastAsia="Segoe UI" w:hAnsi="Segoe UI"/>
          <w:b/>
          <w:bCs/>
          <w:color w:val="1E293B"/>
          <w:sz w:val="22"/>
          <w:szCs w:val="22"/>
        </w:rPr>
        <w:t xml:space="preserve">Tab 4: Team Directory</w:t>
      </w:r>
      <w:r>
        <w:rPr>
          <w:rFonts w:ascii="Segoe UI" w:cs="Segoe UI" w:eastAsia="Segoe UI" w:hAnsi="Segoe UI"/>
          <w:color w:val="1E293B"/>
          <w:sz w:val="22"/>
          <w:szCs w:val="22"/>
        </w:rPr>
        <w:t xml:space="preserve"> in the dashboard.</w:t>
      </w:r>
    </w:p>
    <w:p>
      <w:pPr>
        <w:pStyle w:val="ListParagraph"/>
        <w:numPr>
          <w:ilvl w:val="0"/>
          <w:numId w:val="1"/>
        </w:numPr>
        <w:spacing w:after="60" w:before="60"/>
      </w:pPr>
      <w:r>
        <w:rPr>
          <w:rFonts w:ascii="Segoe UI" w:cs="Segoe UI" w:eastAsia="Segoe UI" w:hAnsi="Segoe UI"/>
          <w:color w:val="1E293B"/>
          <w:sz w:val="22"/>
          <w:szCs w:val="22"/>
        </w:rPr>
        <w:t xml:space="preserve">Displays all software engineers, SREs, managers, and QA leads.</w:t>
      </w:r>
    </w:p>
    <w:p>
      <w:pPr>
        <w:pStyle w:val="ListParagraph"/>
        <w:numPr>
          <w:ilvl w:val="0"/>
          <w:numId w:val="1"/>
        </w:numPr>
        <w:spacing w:after="60" w:before="60"/>
      </w:pPr>
      <w:r>
        <w:rPr>
          <w:rFonts w:ascii="Segoe UI" w:cs="Segoe UI" w:eastAsia="Segoe UI" w:hAnsi="Segoe UI"/>
          <w:color w:val="1E293B"/>
          <w:sz w:val="22"/>
          <w:szCs w:val="22"/>
        </w:rPr>
        <w:t xml:space="preserve">Shows their avatar, email, department, and role badge.</w:t>
      </w:r>
    </w:p>
    <w:p>
      <w:pPr>
        <w:pStyle w:val="ListParagraph"/>
        <w:numPr>
          <w:ilvl w:val="0"/>
          <w:numId w:val="1"/>
        </w:numPr>
        <w:spacing w:after="60" w:before="60"/>
      </w:pPr>
      <w:r>
        <w:rPr>
          <w:rFonts w:ascii="Segoe UI" w:cs="Segoe UI" w:eastAsia="Segoe UI" w:hAnsi="Segoe UI"/>
          <w:b/>
          <w:bCs/>
          <w:color w:val="1E293B"/>
          <w:sz w:val="22"/>
          <w:szCs w:val="22"/>
        </w:rPr>
        <w:t xml:space="preserve">Active Workload Counters</w:t>
      </w:r>
      <w:r>
        <w:rPr>
          <w:rFonts w:ascii="Segoe UI" w:cs="Segoe UI" w:eastAsia="Segoe UI" w:hAnsi="Segoe UI"/>
          <w:color w:val="1E293B"/>
          <w:sz w:val="22"/>
          <w:szCs w:val="22"/>
        </w:rPr>
        <w:t xml:space="preserve">: Displays the exact number of active incident tickets and remediation tasks assigned to each engineer.</w:t>
      </w:r>
    </w:p>
    <w:p>
      <w:pPr>
        <w:pStyle w:val="ListParagraph"/>
        <w:numPr>
          <w:ilvl w:val="0"/>
          <w:numId w:val="1"/>
        </w:numPr>
        <w:spacing w:after="60" w:before="60"/>
      </w:pPr>
      <w:r>
        <w:rPr>
          <w:rFonts w:ascii="Segoe UI" w:cs="Segoe UI" w:eastAsia="Segoe UI" w:hAnsi="Segoe UI"/>
          <w:b/>
          <w:bCs/>
          <w:color w:val="1E293B"/>
          <w:sz w:val="22"/>
          <w:szCs w:val="22"/>
        </w:rPr>
        <w:t xml:space="preserve">Creating a Team Member (SuperAdmin)</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Switch user to </w:t>
      </w:r>
      <w:r>
        <w:rPr>
          <w:rFonts w:ascii="Segoe UI" w:cs="Segoe UI" w:eastAsia="Segoe UI" w:hAnsi="Segoe UI"/>
          <w:b/>
          <w:bCs/>
          <w:color w:val="1E293B"/>
          <w:sz w:val="22"/>
          <w:szCs w:val="22"/>
        </w:rPr>
        <w:t xml:space="preserve">Sarah Chen (SUPER_ADMIN)</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 Add Team Member`</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Enter Name, Email, Engineering Role, and Department.</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`Create Team Member`</w:t>
      </w:r>
      <w:r>
        <w:rPr>
          <w:rFonts w:ascii="Segoe UI" w:cs="Segoe UI" w:eastAsia="Segoe UI" w:hAnsi="Segoe UI"/>
          <w:color w:val="1E293B"/>
          <w:sz w:val="22"/>
          <w:szCs w:val="22"/>
        </w:rPr>
        <w:t xml:space="preserve">.</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3.10 Operating the Remediation Task Board (Sub-Task Tracking)</w:t>
      </w:r>
    </w:p>
    <w:p>
      <w:pPr>
        <w:spacing w:after="120"/>
      </w:pPr>
    </w:p>
    <w:p>
      <w:pPr>
        <w:spacing w:after="100" w:before="60" w:line="280"/>
      </w:pPr>
      <w:r>
        <w:rPr>
          <w:rFonts w:ascii="Segoe UI" w:cs="Segoe UI" w:eastAsia="Segoe UI" w:hAnsi="Segoe UI"/>
          <w:color w:val="1E293B"/>
          <w:sz w:val="22"/>
          <w:szCs w:val="22"/>
        </w:rPr>
        <w:t xml:space="preserve">Click on </w:t>
      </w:r>
      <w:r>
        <w:rPr>
          <w:rFonts w:ascii="Segoe UI" w:cs="Segoe UI" w:eastAsia="Segoe UI" w:hAnsi="Segoe UI"/>
          <w:b/>
          <w:bCs/>
          <w:color w:val="1E293B"/>
          <w:sz w:val="22"/>
          <w:szCs w:val="22"/>
        </w:rPr>
        <w:t xml:space="preserve">Tab 5: Tasks</w:t>
      </w:r>
      <w:r>
        <w:rPr>
          <w:rFonts w:ascii="Segoe UI" w:cs="Segoe UI" w:eastAsia="Segoe UI" w:hAnsi="Segoe UI"/>
          <w:color w:val="1E293B"/>
          <w:sz w:val="22"/>
          <w:szCs w:val="22"/>
        </w:rPr>
        <w:t xml:space="preserve"> in the dashboard.</w:t>
      </w:r>
    </w:p>
    <w:p>
      <w:pPr>
        <w:pStyle w:val="ListParagraph"/>
        <w:numPr>
          <w:ilvl w:val="0"/>
          <w:numId w:val="1"/>
        </w:numPr>
        <w:spacing w:after="60" w:before="60"/>
      </w:pPr>
      <w:r>
        <w:rPr>
          <w:rFonts w:ascii="Segoe UI" w:cs="Segoe UI" w:eastAsia="Segoe UI" w:hAnsi="Segoe UI"/>
          <w:color w:val="1E293B"/>
          <w:sz w:val="22"/>
          <w:szCs w:val="22"/>
        </w:rPr>
        <w:t xml:space="preserve">Displays granular engineering sub-tasks linked to parent tickets.</w:t>
      </w:r>
    </w:p>
    <w:p>
      <w:pPr>
        <w:pStyle w:val="ListParagraph"/>
        <w:numPr>
          <w:ilvl w:val="0"/>
          <w:numId w:val="1"/>
        </w:numPr>
        <w:spacing w:after="60" w:before="60"/>
      </w:pPr>
      <w:r>
        <w:rPr>
          <w:rFonts w:ascii="Segoe UI" w:cs="Segoe UI" w:eastAsia="Segoe UI" w:hAnsi="Segoe UI"/>
          <w:b/>
          <w:bCs/>
          <w:color w:val="1E293B"/>
          <w:sz w:val="22"/>
          <w:szCs w:val="22"/>
        </w:rPr>
        <w:t xml:space="preserve">Single-Click Completion</w:t>
      </w:r>
      <w:r>
        <w:rPr>
          <w:rFonts w:ascii="Segoe UI" w:cs="Segoe UI" w:eastAsia="Segoe UI" w:hAnsi="Segoe UI"/>
          <w:color w:val="1E293B"/>
          <w:sz w:val="22"/>
          <w:szCs w:val="22"/>
        </w:rPr>
        <w:t xml:space="preserve">: Click on any task checkbox to instantly toggle between </w:t>
      </w:r>
      <w:r>
        <w:rPr>
          <w:rFonts w:ascii="Consolas" w:cs="Consolas" w:eastAsia="Consolas" w:hAnsi="Consolas"/>
          <w:color w:val="9333EA"/>
          <w:sz w:val="20"/>
          <w:szCs w:val="20"/>
          <w:shd w:fill="F1F5F9" w:val="clear"/>
        </w:rPr>
        <w:t xml:space="preserve">TODO</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IN_PROGRESS</w:t>
      </w:r>
      <w:r>
        <w:rPr>
          <w:rFonts w:ascii="Segoe UI" w:cs="Segoe UI" w:eastAsia="Segoe UI" w:hAnsi="Segoe UI"/>
          <w:color w:val="1E293B"/>
          <w:sz w:val="22"/>
          <w:szCs w:val="22"/>
        </w:rPr>
        <w:t xml:space="preserve">, and </w:t>
      </w:r>
      <w:r>
        <w:rPr>
          <w:rFonts w:ascii="Consolas" w:cs="Consolas" w:eastAsia="Consolas" w:hAnsi="Consolas"/>
          <w:color w:val="9333EA"/>
          <w:sz w:val="20"/>
          <w:szCs w:val="20"/>
          <w:shd w:fill="F1F5F9" w:val="clear"/>
        </w:rPr>
        <w:t xml:space="preserve">DONE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Velocity Tracking</w:t>
      </w:r>
      <w:r>
        <w:rPr>
          <w:rFonts w:ascii="Segoe UI" w:cs="Segoe UI" w:eastAsia="Segoe UI" w:hAnsi="Segoe UI"/>
          <w:color w:val="1E293B"/>
          <w:sz w:val="22"/>
          <w:szCs w:val="22"/>
        </w:rPr>
        <w:t xml:space="preserve">: Completing tasks updates the global </w:t>
      </w:r>
      <w:r>
        <w:rPr>
          <w:rFonts w:ascii="Segoe UI" w:cs="Segoe UI" w:eastAsia="Segoe UI" w:hAnsi="Segoe UI"/>
          <w:b/>
          <w:bCs/>
          <w:color w:val="1E293B"/>
          <w:sz w:val="22"/>
          <w:szCs w:val="22"/>
        </w:rPr>
        <w:t xml:space="preserve">Completion Velocity Percentage</w:t>
      </w:r>
      <w:r>
        <w:rPr>
          <w:rFonts w:ascii="Segoe UI" w:cs="Segoe UI" w:eastAsia="Segoe UI" w:hAnsi="Segoe UI"/>
          <w:color w:val="1E293B"/>
          <w:sz w:val="22"/>
          <w:szCs w:val="22"/>
        </w:rPr>
        <w:t xml:space="preserve"> on the operations dashboard in real-time.</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3.11 Operating the AI Autonomous Triage Hub &amp; Testing Sandbox</w:t>
      </w:r>
    </w:p>
    <w:p>
      <w:pPr>
        <w:spacing w:after="120"/>
      </w:pPr>
    </w:p>
    <w:p>
      <w:pPr>
        <w:spacing w:after="100" w:before="60" w:line="280"/>
      </w:pPr>
      <w:r>
        <w:rPr>
          <w:rFonts w:ascii="Segoe UI" w:cs="Segoe UI" w:eastAsia="Segoe UI" w:hAnsi="Segoe UI"/>
          <w:color w:val="1E293B"/>
          <w:sz w:val="22"/>
          <w:szCs w:val="22"/>
        </w:rPr>
        <w:t xml:space="preserve">Click on </w:t>
      </w:r>
      <w:r>
        <w:rPr>
          <w:rFonts w:ascii="Segoe UI" w:cs="Segoe UI" w:eastAsia="Segoe UI" w:hAnsi="Segoe UI"/>
          <w:b/>
          <w:bCs/>
          <w:color w:val="1E293B"/>
          <w:sz w:val="22"/>
          <w:szCs w:val="22"/>
        </w:rPr>
        <w:t xml:space="preserve">Tab 6: AI Intelligence Hub</w:t>
      </w:r>
      <w:r>
        <w:rPr>
          <w:rFonts w:ascii="Segoe UI" w:cs="Segoe UI" w:eastAsia="Segoe UI" w:hAnsi="Segoe UI"/>
          <w:color w:val="1E293B"/>
          <w:sz w:val="22"/>
          <w:szCs w:val="22"/>
        </w:rPr>
        <w:t xml:space="preserve"> in the dashboard.</w:t>
      </w:r>
    </w:p>
    <w:p>
      <w:pPr>
        <w:spacing w:after="100" w:before="60" w:line="280"/>
      </w:pPr>
      <w:r>
        <w:rPr>
          <w:rFonts w:ascii="Segoe UI" w:cs="Segoe UI" w:eastAsia="Segoe UI" w:hAnsi="Segoe UI"/>
          <w:color w:val="1E293B"/>
          <w:sz w:val="22"/>
          <w:szCs w:val="22"/>
        </w:rPr>
        <w:t xml:space="preserve">This tab is an </w:t>
      </w:r>
      <w:r>
        <w:rPr>
          <w:rFonts w:ascii="Segoe UI" w:cs="Segoe UI" w:eastAsia="Segoe UI" w:hAnsi="Segoe UI"/>
          <w:b/>
          <w:bCs/>
          <w:color w:val="1E293B"/>
          <w:sz w:val="22"/>
          <w:szCs w:val="22"/>
        </w:rPr>
        <w:t xml:space="preserve">interactive neural simulation sandbox</w:t>
      </w:r>
      <w:r>
        <w:rPr>
          <w:rFonts w:ascii="Segoe UI" w:cs="Segoe UI" w:eastAsia="Segoe UI" w:hAnsi="Segoe UI"/>
          <w:color w:val="1E293B"/>
          <w:sz w:val="22"/>
          <w:szCs w:val="22"/>
        </w:rPr>
        <w:t xml:space="preserve">. It allows developers, evaluators, and examiners to test the AI engine on any arbitrary error input without creating permanent database records:</w:t>
      </w:r>
    </w:p>
    <w:p>
      <w:pPr>
        <w:spacing w:after="120"/>
      </w:pPr>
    </w:p>
    <w:p>
      <w:pPr>
        <w:pStyle w:val="ListParagraph"/>
        <w:numPr>
          <w:ilvl w:val="0"/>
          <w:numId w:val="{numbered-list-0}"/>
        </w:numPr>
        <w:spacing w:after="60" w:before="60"/>
      </w:pPr>
      <w:r>
        <w:rPr>
          <w:rFonts w:ascii="Segoe UI" w:cs="Segoe UI" w:eastAsia="Segoe UI" w:hAnsi="Segoe UI"/>
          <w:color w:val="1E293B"/>
          <w:sz w:val="22"/>
          <w:szCs w:val="22"/>
        </w:rPr>
        <w:t xml:space="preserve">In the left card (</w:t>
      </w:r>
      <w:r>
        <w:rPr>
          <w:rFonts w:ascii="Segoe UI" w:cs="Segoe UI" w:eastAsia="Segoe UI" w:hAnsi="Segoe UI"/>
          <w:b/>
          <w:bCs/>
          <w:color w:val="1E293B"/>
          <w:sz w:val="22"/>
          <w:szCs w:val="22"/>
        </w:rPr>
        <w:t xml:space="preserve">Real-time Service &amp; Incident Triage Sandbox</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Incident Symptom</w:t>
      </w:r>
      <w:r>
        <w:rPr>
          <w:rFonts w:ascii="Segoe UI" w:cs="Segoe UI" w:eastAsia="Segoe UI" w:hAnsi="Segoe UI"/>
          <w:color w:val="1E293B"/>
          <w:sz w:val="22"/>
          <w:szCs w:val="22"/>
        </w:rPr>
        <w:t xml:space="preserve">: Type: </w:t>
      </w:r>
      <w:r>
        <w:rPr>
          <w:rFonts w:ascii="Consolas" w:cs="Consolas" w:eastAsia="Consolas" w:hAnsi="Consolas"/>
          <w:color w:val="9333EA"/>
          <w:sz w:val="20"/>
          <w:szCs w:val="20"/>
          <w:shd w:fill="F1F5F9" w:val="clear"/>
        </w:rPr>
        <w:t xml:space="preserve">Kafka consumer pod crashed with exit code 137 OOMKilled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Cluster / Location</w:t>
      </w:r>
      <w:r>
        <w:rPr>
          <w:rFonts w:ascii="Segoe UI" w:cs="Segoe UI" w:eastAsia="Segoe UI" w:hAnsi="Segoe UI"/>
          <w:color w:val="1E293B"/>
          <w:sz w:val="22"/>
          <w:szCs w:val="22"/>
        </w:rPr>
        <w:t xml:space="preserve">: Type: </w:t>
      </w:r>
      <w:r>
        <w:rPr>
          <w:rFonts w:ascii="Consolas" w:cs="Consolas" w:eastAsia="Consolas" w:hAnsi="Consolas"/>
          <w:color w:val="9333EA"/>
          <w:sz w:val="20"/>
          <w:szCs w:val="20"/>
          <w:shd w:fill="F1F5F9" w:val="clear"/>
        </w:rPr>
        <w:t xml:space="preserve">k8s://us-east-2.production/worker-pool-a</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Stacktrace</w:t>
      </w:r>
      <w:r>
        <w:rPr>
          <w:rFonts w:ascii="Segoe UI" w:cs="Segoe UI" w:eastAsia="Segoe UI" w:hAnsi="Segoe UI"/>
          <w:color w:val="1E293B"/>
          <w:sz w:val="22"/>
          <w:szCs w:val="22"/>
        </w:rPr>
        <w:t xml:space="preserve">: Type: </w:t>
      </w:r>
      <w:r>
        <w:rPr>
          <w:rFonts w:ascii="Consolas" w:cs="Consolas" w:eastAsia="Consolas" w:hAnsi="Consolas"/>
          <w:color w:val="9333EA"/>
          <w:sz w:val="20"/>
          <w:szCs w:val="20"/>
          <w:shd w:fill="F1F5F9" w:val="clear"/>
        </w:rPr>
        <w:t xml:space="preserve">FATAL ERROR: Ineffective mark-compacts near heap limit Allocation failed - JavaScript heap out of memory</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 Run Autonomous AI Diagnosis`</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Observe the Instant Output</w:t>
      </w:r>
      <w:r>
        <w:rPr>
          <w:rFonts w:ascii="Segoe UI" w:cs="Segoe UI" w:eastAsia="Segoe UI" w:hAnsi="Segoe UI"/>
          <w:color w:val="1E293B"/>
          <w:sz w:val="22"/>
          <w:szCs w:val="22"/>
        </w:rPr>
        <w:t xml:space="preserve"> in the right panel:</w:t>
      </w:r>
    </w:p>
    <w:p>
      <w:pPr>
        <w:pStyle w:val="ListParagraph"/>
        <w:numPr>
          <w:ilvl w:val="0"/>
          <w:numId w:val="1"/>
        </w:numPr>
        <w:spacing w:after="60" w:before="60"/>
      </w:pPr>
      <w:r>
        <w:rPr>
          <w:rFonts w:ascii="Segoe UI" w:cs="Segoe UI" w:eastAsia="Segoe UI" w:hAnsi="Segoe UI"/>
          <w:b/>
          <w:bCs/>
          <w:color w:val="1E293B"/>
          <w:sz w:val="22"/>
          <w:szCs w:val="22"/>
        </w:rPr>
        <w:t xml:space="preserve">Priority</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URGENT</w:t>
      </w:r>
    </w:p>
    <w:p>
      <w:pPr>
        <w:pStyle w:val="ListParagraph"/>
        <w:numPr>
          <w:ilvl w:val="0"/>
          <w:numId w:val="1"/>
        </w:numPr>
        <w:spacing w:after="60" w:before="60"/>
      </w:pPr>
      <w:r>
        <w:rPr>
          <w:rFonts w:ascii="Segoe UI" w:cs="Segoe UI" w:eastAsia="Segoe UI" w:hAnsi="Segoe UI"/>
          <w:b/>
          <w:bCs/>
          <w:color w:val="1E293B"/>
          <w:sz w:val="22"/>
          <w:szCs w:val="22"/>
        </w:rPr>
        <w:t xml:space="preserve">Category</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SOFTWARE</w:t>
      </w:r>
    </w:p>
    <w:p>
      <w:pPr>
        <w:pStyle w:val="ListParagraph"/>
        <w:numPr>
          <w:ilvl w:val="0"/>
          <w:numId w:val="1"/>
        </w:numPr>
        <w:spacing w:after="60" w:before="60"/>
      </w:pPr>
      <w:r>
        <w:rPr>
          <w:rFonts w:ascii="Segoe UI" w:cs="Segoe UI" w:eastAsia="Segoe UI" w:hAnsi="Segoe UI"/>
          <w:b/>
          <w:bCs/>
          <w:color w:val="1E293B"/>
          <w:sz w:val="22"/>
          <w:szCs w:val="22"/>
        </w:rPr>
        <w:t xml:space="preserve">Auto-Recognized Application</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Cloud Kubernetes Production Cluster</w:t>
      </w:r>
    </w:p>
    <w:p>
      <w:pPr>
        <w:pStyle w:val="ListParagraph"/>
        <w:numPr>
          <w:ilvl w:val="0"/>
          <w:numId w:val="1"/>
        </w:numPr>
        <w:spacing w:after="60" w:before="60"/>
      </w:pPr>
      <w:r>
        <w:rPr>
          <w:rFonts w:ascii="Segoe UI" w:cs="Segoe UI" w:eastAsia="Segoe UI" w:hAnsi="Segoe UI"/>
          <w:b/>
          <w:bCs/>
          <w:color w:val="1E293B"/>
          <w:sz w:val="22"/>
          <w:szCs w:val="22"/>
        </w:rPr>
        <w:t xml:space="preserve">Responsible Team</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DevOps &amp; Cloud SRE</w:t>
      </w:r>
    </w:p>
    <w:p>
      <w:pPr>
        <w:pStyle w:val="ListParagraph"/>
        <w:numPr>
          <w:ilvl w:val="0"/>
          <w:numId w:val="1"/>
        </w:numPr>
        <w:spacing w:after="60" w:before="60"/>
      </w:pPr>
      <w:r>
        <w:rPr>
          <w:rFonts w:ascii="Segoe UI" w:cs="Segoe UI" w:eastAsia="Segoe UI" w:hAnsi="Segoe UI"/>
          <w:b/>
          <w:bCs/>
          <w:color w:val="1E293B"/>
          <w:sz w:val="22"/>
          <w:szCs w:val="22"/>
        </w:rPr>
        <w:t xml:space="preserve">Technical Root Cause</w:t>
      </w:r>
      <w:r>
        <w:rPr>
          <w:rFonts w:ascii="Segoe UI" w:cs="Segoe UI" w:eastAsia="Segoe UI" w:hAnsi="Segoe UI"/>
          <w:color w:val="1E293B"/>
          <w:sz w:val="22"/>
          <w:szCs w:val="22"/>
        </w:rPr>
        <w:t xml:space="preserve">: Node.js memory retention leak during batch JSON uncompression.</w:t>
      </w:r>
    </w:p>
    <w:p>
      <w:pPr>
        <w:pStyle w:val="ListParagraph"/>
        <w:numPr>
          <w:ilvl w:val="0"/>
          <w:numId w:val="1"/>
        </w:numPr>
        <w:spacing w:after="60" w:before="60"/>
      </w:pPr>
      <w:r>
        <w:rPr>
          <w:rFonts w:ascii="Segoe UI" w:cs="Segoe UI" w:eastAsia="Segoe UI" w:hAnsi="Segoe UI"/>
          <w:b/>
          <w:bCs/>
          <w:color w:val="1E293B"/>
          <w:sz w:val="22"/>
          <w:szCs w:val="22"/>
        </w:rPr>
        <w:t xml:space="preserve">Remediation Plan</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Patch Helm memory ceiling from 2Gi to 4Gi.</w:t>
      </w:r>
    </w:p>
    <w:p>
      <w:pPr>
        <w:pStyle w:val="ListParagraph"/>
        <w:numPr>
          <w:ilvl w:val="0"/>
          <w:numId w:val="{numbered-list-0}"/>
        </w:numPr>
        <w:spacing w:after="60" w:before="60"/>
      </w:pPr>
      <w:r>
        <w:rPr>
          <w:rFonts w:ascii="Segoe UI" w:cs="Segoe UI" w:eastAsia="Segoe UI" w:hAnsi="Segoe UI"/>
          <w:color w:val="1E293B"/>
          <w:sz w:val="22"/>
          <w:szCs w:val="22"/>
        </w:rPr>
        <w:t xml:space="preserve">Apply backpressure rate limiting on Kafka consumer batch size.</w:t>
      </w:r>
    </w:p>
    <w:p>
      <w:pPr>
        <w:pStyle w:val="ListParagraph"/>
        <w:numPr>
          <w:ilvl w:val="0"/>
          <w:numId w:val="{numbered-list-0}"/>
        </w:numPr>
        <w:spacing w:after="60" w:before="60"/>
      </w:pPr>
      <w:r>
        <w:rPr>
          <w:rFonts w:ascii="Segoe UI" w:cs="Segoe UI" w:eastAsia="Segoe UI" w:hAnsi="Segoe UI"/>
          <w:color w:val="1E293B"/>
          <w:sz w:val="22"/>
          <w:szCs w:val="22"/>
        </w:rPr>
        <w:t xml:space="preserve">Take Node.js heap dump to isolate uncollected buffer references.</w:t>
      </w:r>
    </w:p>
    <w:p>
      <w:pPr>
        <w:spacing w:after="120"/>
      </w:pPr>
    </w:p>
    <w:p>
      <w:pPr>
        <w:pBdr>
          <w:bottom w:val="single" w:color="E2E8F0" w:sz="8"/>
        </w:pBdr>
        <w:spacing w:after="180" w:before="180"/>
      </w:pPr>
    </w:p>
    <w:p>
      <w:pPr>
        <w:spacing w:after="120"/>
      </w:pPr>
    </w:p>
    <w:p>
      <w:pPr>
        <w:pStyle w:val="Heading1"/>
        <w:pBdr>
          <w:bottom w:val="single" w:color="3B82F6" w:sz="12"/>
        </w:pBdr>
        <w:spacing w:after="180" w:before="360"/>
      </w:pPr>
      <w:r>
        <w:rPr>
          <w:rFonts w:ascii="Segoe UI" w:cs="Segoe UI" w:eastAsia="Segoe UI" w:hAnsi="Segoe UI"/>
          <w:b/>
          <w:bCs/>
          <w:color w:val="1E3A8A"/>
          <w:sz w:val="36"/>
          <w:szCs w:val="36"/>
        </w:rPr>
        <w:t xml:space="preserve">CHAPTER 4: Comprehensive Module-by-Module Technical Documentation</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4.1 Module 1: Role-Based Access Control (RBAC) &amp; User Identity</w:t>
      </w:r>
    </w:p>
    <w:p>
      <w:pPr>
        <w:pStyle w:val="ListParagraph"/>
        <w:numPr>
          <w:ilvl w:val="0"/>
          <w:numId w:val="1"/>
        </w:numPr>
        <w:spacing w:after="60" w:before="60"/>
      </w:pPr>
      <w:r>
        <w:rPr>
          <w:rFonts w:ascii="Segoe UI" w:cs="Segoe UI" w:eastAsia="Segoe UI" w:hAnsi="Segoe UI"/>
          <w:b/>
          <w:bCs/>
          <w:color w:val="1E293B"/>
          <w:sz w:val="22"/>
          <w:szCs w:val="22"/>
        </w:rPr>
        <w:t xml:space="preserve">Source Files</w:t>
      </w:r>
      <w:r>
        <w:rPr>
          <w:rFonts w:ascii="Segoe UI" w:cs="Segoe UI" w:eastAsia="Segoe UI" w:hAnsi="Segoe UI"/>
          <w:color w:val="1E293B"/>
          <w:sz w:val="22"/>
          <w:szCs w:val="22"/>
        </w:rPr>
        <w:t xml:space="preserve">: [schema.prisma](file:///d:/E/DRIVE/Project/MCA/WorkMate_AI_Full_Stack_Project_Guide/WorkMate_AI/apps/api/prisma/schema.prisma#L11), [user.routes.ts](file:///d:/E/DRIVE/Project/MCA/WorkMate_AI_Full_Stack_Project_Guide/WorkMate_AI/apps/api/src/routes/user.routes.ts), [page.tsx](file:///d:/E/DRIVE/Project/MCA/WorkMate_AI_Full_Stack_Project_Guide/WorkMate_AI/apps/web/src/app/page.tsx#L6).</w:t>
      </w:r>
    </w:p>
    <w:p>
      <w:pPr>
        <w:pStyle w:val="ListParagraph"/>
        <w:numPr>
          <w:ilvl w:val="0"/>
          <w:numId w:val="1"/>
        </w:numPr>
        <w:spacing w:after="60" w:before="60"/>
      </w:pPr>
      <w:r>
        <w:rPr>
          <w:rFonts w:ascii="Segoe UI" w:cs="Segoe UI" w:eastAsia="Segoe UI" w:hAnsi="Segoe UI"/>
          <w:b/>
          <w:bCs/>
          <w:color w:val="1E293B"/>
          <w:sz w:val="22"/>
          <w:szCs w:val="22"/>
        </w:rPr>
        <w:t xml:space="preserve">Core Logic</w:t>
      </w:r>
      <w:r>
        <w:rPr>
          <w:rFonts w:ascii="Segoe UI" w:cs="Segoe UI" w:eastAsia="Segoe UI" w:hAnsi="Segoe UI"/>
          <w:color w:val="1E293B"/>
          <w:sz w:val="22"/>
          <w:szCs w:val="22"/>
        </w:rPr>
        <w:t xml:space="preserve">: Enforces organizational boundaries through </w:t>
      </w:r>
      <w:r>
        <w:rPr>
          <w:rFonts w:ascii="Consolas" w:cs="Consolas" w:eastAsia="Consolas" w:hAnsi="Consolas"/>
          <w:color w:val="9333EA"/>
          <w:sz w:val="20"/>
          <w:szCs w:val="20"/>
          <w:shd w:fill="F1F5F9" w:val="clear"/>
        </w:rPr>
        <w:t xml:space="preserve">enum Role</w:t>
      </w:r>
      <w:r>
        <w:rPr>
          <w:rFonts w:ascii="Segoe UI" w:cs="Segoe UI" w:eastAsia="Segoe UI" w:hAnsi="Segoe UI"/>
          <w:color w:val="1E293B"/>
          <w:sz w:val="22"/>
          <w:szCs w:val="22"/>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enum Role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SUPER_ADMIN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ADMIN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MANAGER</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ENGINEER</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USER</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spacing w:after="180"/>
      </w:pPr>
    </w:p>
    <w:p>
      <w:pPr>
        <w:pStyle w:val="ListParagraph"/>
        <w:numPr>
          <w:ilvl w:val="0"/>
          <w:numId w:val="1"/>
        </w:numPr>
        <w:spacing w:after="60" w:before="60"/>
      </w:pPr>
      <w:r>
        <w:rPr>
          <w:rFonts w:ascii="Segoe UI" w:cs="Segoe UI" w:eastAsia="Segoe UI" w:hAnsi="Segoe UI"/>
          <w:b/>
          <w:bCs/>
          <w:color w:val="1E293B"/>
          <w:sz w:val="22"/>
          <w:szCs w:val="22"/>
        </w:rPr>
        <w:t xml:space="preserve">Permission Matrix</w:t>
      </w:r>
      <w:r>
        <w:rPr>
          <w:rFonts w:ascii="Segoe UI" w:cs="Segoe UI" w:eastAsia="Segoe UI" w:hAnsi="Segoe UI"/>
          <w:color w:val="1E293B"/>
          <w:sz w:val="22"/>
          <w:szCs w:val="22"/>
        </w:rPr>
        <w:t xml:space="preserv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Operation</w:t>
            </w:r>
          </w:p>
        </w:tc>
        <w:tc>
          <w:tcPr>
            <w:tcBorders>
              <w:top w:val="single" w:color="CBD5E1" w:sz="4"/>
              <w:left w:val="single" w:color="CBD5E1" w:sz="4"/>
              <w:bottom w:val="single" w:color="CBD5E1" w:sz="4"/>
              <w:right w:val="single" w:color="CBD5E1" w:sz="4"/>
            </w:tcBorders>
            <w:shd w:fill="EEF2FF" w:val="clear"/>
          </w:tcPr>
          <w:p>
            <w:pPr>
              <w:spacing w:after="80" w:before="80"/>
            </w:pPr>
            <w:r>
              <w:rPr>
                <w:rFonts w:ascii="Consolas" w:cs="Consolas" w:eastAsia="Consolas" w:hAnsi="Consolas"/>
                <w:color w:val="9333EA"/>
                <w:sz w:val="20"/>
                <w:szCs w:val="20"/>
                <w:shd w:fill="F1F5F9" w:val="clear"/>
              </w:rPr>
              <w:t xml:space="preserve">SUPER_ADMIN</w:t>
            </w:r>
          </w:p>
        </w:tc>
        <w:tc>
          <w:tcPr>
            <w:tcBorders>
              <w:top w:val="single" w:color="CBD5E1" w:sz="4"/>
              <w:left w:val="single" w:color="CBD5E1" w:sz="4"/>
              <w:bottom w:val="single" w:color="CBD5E1" w:sz="4"/>
              <w:right w:val="single" w:color="CBD5E1" w:sz="4"/>
            </w:tcBorders>
            <w:shd w:fill="EEF2FF" w:val="clear"/>
          </w:tcPr>
          <w:p>
            <w:pPr>
              <w:spacing w:after="80" w:before="80"/>
            </w:pPr>
            <w:r>
              <w:rPr>
                <w:rFonts w:ascii="Consolas" w:cs="Consolas" w:eastAsia="Consolas" w:hAnsi="Consolas"/>
                <w:color w:val="9333EA"/>
                <w:sz w:val="20"/>
                <w:szCs w:val="20"/>
                <w:shd w:fill="F1F5F9" w:val="clear"/>
              </w:rPr>
              <w:t xml:space="preserve">ADMIN</w:t>
            </w:r>
          </w:p>
        </w:tc>
        <w:tc>
          <w:tcPr>
            <w:tcBorders>
              <w:top w:val="single" w:color="CBD5E1" w:sz="4"/>
              <w:left w:val="single" w:color="CBD5E1" w:sz="4"/>
              <w:bottom w:val="single" w:color="CBD5E1" w:sz="4"/>
              <w:right w:val="single" w:color="CBD5E1" w:sz="4"/>
            </w:tcBorders>
            <w:shd w:fill="EEF2FF" w:val="clear"/>
          </w:tcPr>
          <w:p>
            <w:pPr>
              <w:spacing w:after="80" w:before="80"/>
            </w:pPr>
            <w:r>
              <w:rPr>
                <w:rFonts w:ascii="Consolas" w:cs="Consolas" w:eastAsia="Consolas" w:hAnsi="Consolas"/>
                <w:color w:val="9333EA"/>
                <w:sz w:val="20"/>
                <w:szCs w:val="20"/>
                <w:shd w:fill="F1F5F9" w:val="clear"/>
              </w:rPr>
              <w:t xml:space="preserve">MANAGER</w:t>
            </w:r>
          </w:p>
        </w:tc>
        <w:tc>
          <w:tcPr>
            <w:tcBorders>
              <w:top w:val="single" w:color="CBD5E1" w:sz="4"/>
              <w:left w:val="single" w:color="CBD5E1" w:sz="4"/>
              <w:bottom w:val="single" w:color="CBD5E1" w:sz="4"/>
              <w:right w:val="single" w:color="CBD5E1" w:sz="4"/>
            </w:tcBorders>
            <w:shd w:fill="EEF2FF" w:val="clear"/>
          </w:tcPr>
          <w:p>
            <w:pPr>
              <w:spacing w:after="80" w:before="80"/>
            </w:pPr>
            <w:r>
              <w:rPr>
                <w:rFonts w:ascii="Consolas" w:cs="Consolas" w:eastAsia="Consolas" w:hAnsi="Consolas"/>
                <w:color w:val="9333EA"/>
                <w:sz w:val="20"/>
                <w:szCs w:val="20"/>
                <w:shd w:fill="F1F5F9" w:val="clear"/>
              </w:rPr>
              <w:t xml:space="preserve">ENGINEER</w:t>
            </w:r>
          </w:p>
        </w:tc>
        <w:tc>
          <w:tcPr>
            <w:tcBorders>
              <w:top w:val="single" w:color="CBD5E1" w:sz="4"/>
              <w:left w:val="single" w:color="CBD5E1" w:sz="4"/>
              <w:bottom w:val="single" w:color="CBD5E1" w:sz="4"/>
              <w:right w:val="single" w:color="CBD5E1" w:sz="4"/>
            </w:tcBorders>
            <w:shd w:fill="EEF2FF" w:val="clear"/>
          </w:tcPr>
          <w:p>
            <w:pPr>
              <w:spacing w:after="80" w:before="80"/>
            </w:pPr>
            <w:r>
              <w:rPr>
                <w:rFonts w:ascii="Consolas" w:cs="Consolas" w:eastAsia="Consolas" w:hAnsi="Consolas"/>
                <w:color w:val="9333EA"/>
                <w:sz w:val="20"/>
                <w:szCs w:val="20"/>
                <w:shd w:fill="F1F5F9" w:val="clear"/>
              </w:rPr>
              <w:t xml:space="preserve">USER</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Log Incident Ticket</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Change Ticket Status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Reassign Ticket Lead</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Post Comments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Toggle Tasks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Register Microservice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Add Team Member</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t>
            </w:r>
          </w:p>
        </w:tc>
      </w:tr>
    </w:tbl>
    <w:p>
      <w:pPr>
        <w:spacing w:after="200"/>
      </w:pP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4.2 Module 2: Monitored Service &amp; Asset Catalog Engine</w:t>
      </w:r>
    </w:p>
    <w:p>
      <w:pPr>
        <w:pStyle w:val="ListParagraph"/>
        <w:numPr>
          <w:ilvl w:val="0"/>
          <w:numId w:val="1"/>
        </w:numPr>
        <w:spacing w:after="60" w:before="60"/>
      </w:pPr>
      <w:r>
        <w:rPr>
          <w:rFonts w:ascii="Segoe UI" w:cs="Segoe UI" w:eastAsia="Segoe UI" w:hAnsi="Segoe UI"/>
          <w:b/>
          <w:bCs/>
          <w:color w:val="1E293B"/>
          <w:sz w:val="22"/>
          <w:szCs w:val="22"/>
        </w:rPr>
        <w:t xml:space="preserve">Source Files</w:t>
      </w:r>
      <w:r>
        <w:rPr>
          <w:rFonts w:ascii="Segoe UI" w:cs="Segoe UI" w:eastAsia="Segoe UI" w:hAnsi="Segoe UI"/>
          <w:color w:val="1E293B"/>
          <w:sz w:val="22"/>
          <w:szCs w:val="22"/>
        </w:rPr>
        <w:t xml:space="preserve">: [schema.prisma](file:///d:/E/DRIVE/Project/MCA/WorkMate_AI_Full_Stack_Project_Guide/WorkMate_AI/apps/api/prisma/schema.prisma#L64), [service.routes.ts](file:///d:/E/DRIVE/Project/MCA/WorkMate_AI_Full_Stack_Project_Guide/WorkMate_AI/apps/api/src/routes/service.routes.ts).</w:t>
      </w:r>
    </w:p>
    <w:p>
      <w:pPr>
        <w:pStyle w:val="ListParagraph"/>
        <w:numPr>
          <w:ilvl w:val="0"/>
          <w:numId w:val="1"/>
        </w:numPr>
        <w:spacing w:after="60" w:before="60"/>
      </w:pPr>
      <w:r>
        <w:rPr>
          <w:rFonts w:ascii="Segoe UI" w:cs="Segoe UI" w:eastAsia="Segoe UI" w:hAnsi="Segoe UI"/>
          <w:b/>
          <w:bCs/>
          <w:color w:val="1E293B"/>
          <w:sz w:val="22"/>
          <w:szCs w:val="22"/>
        </w:rPr>
        <w:t xml:space="preserve">Data Model</w:t>
      </w:r>
      <w:r>
        <w:rPr>
          <w:rFonts w:ascii="Segoe UI" w:cs="Segoe UI" w:eastAsia="Segoe UI" w:hAnsi="Segoe UI"/>
          <w:color w:val="1E293B"/>
          <w:sz w:val="22"/>
          <w:szCs w:val="22"/>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model ServiceAsset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id            String   @id @default(cuid())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name          String</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slug          String   @unique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type          String   // WEB_APP, API_SERVICE, MOBILE_APP, CLOUD_INFRA, DATABASE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department    String   // Backend &amp; Core APIs, DevOps &amp; Cloud SRE, etc.</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environment   String   @default("PRODUCTION")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healthStatus  String   @default("OPERATIONAL") // OPERATIONAL, DEGRADED, OUTAGE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slaTargetMins Int      @default(60)</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urlOrLocation String?</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description   String?</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issues        Issue[]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spacing w:after="180"/>
      </w:pPr>
    </w:p>
    <w:p>
      <w:pPr>
        <w:pStyle w:val="ListParagraph"/>
        <w:numPr>
          <w:ilvl w:val="0"/>
          <w:numId w:val="1"/>
        </w:numPr>
        <w:spacing w:after="60" w:before="60"/>
      </w:pPr>
      <w:r>
        <w:rPr>
          <w:rFonts w:ascii="Segoe UI" w:cs="Segoe UI" w:eastAsia="Segoe UI" w:hAnsi="Segoe UI"/>
          <w:b/>
          <w:bCs/>
          <w:color w:val="1E293B"/>
          <w:sz w:val="22"/>
          <w:szCs w:val="22"/>
        </w:rPr>
        <w:t xml:space="preserve">Active Incident Aggregation</w:t>
      </w:r>
      <w:r>
        <w:rPr>
          <w:rFonts w:ascii="Segoe UI" w:cs="Segoe UI" w:eastAsia="Segoe UI" w:hAnsi="Segoe UI"/>
          <w:color w:val="1E293B"/>
          <w:sz w:val="22"/>
          <w:szCs w:val="22"/>
        </w:rPr>
        <w:t xml:space="preserve">: When querying </w:t>
      </w:r>
      <w:r>
        <w:rPr>
          <w:rFonts w:ascii="Consolas" w:cs="Consolas" w:eastAsia="Consolas" w:hAnsi="Consolas"/>
          <w:color w:val="9333EA"/>
          <w:sz w:val="20"/>
          <w:szCs w:val="20"/>
          <w:shd w:fill="F1F5F9" w:val="clear"/>
        </w:rPr>
        <w:t xml:space="preserve">/api/services</w:t>
      </w:r>
      <w:r>
        <w:rPr>
          <w:rFonts w:ascii="Segoe UI" w:cs="Segoe UI" w:eastAsia="Segoe UI" w:hAnsi="Segoe UI"/>
          <w:color w:val="1E293B"/>
          <w:sz w:val="22"/>
          <w:szCs w:val="22"/>
        </w:rPr>
        <w:t xml:space="preserve">, Prisma executes an optimized subquery counting only non-resolved issues (</w:t>
      </w:r>
      <w:r>
        <w:rPr>
          <w:rFonts w:ascii="Consolas" w:cs="Consolas" w:eastAsia="Consolas" w:hAnsi="Consolas"/>
          <w:color w:val="9333EA"/>
          <w:sz w:val="20"/>
          <w:szCs w:val="20"/>
          <w:shd w:fill="F1F5F9" w:val="clear"/>
        </w:rPr>
        <w:t xml:space="preserve">status NOT IN ['RESOLVED', 'CLOSED']</w:t>
      </w:r>
      <w:r>
        <w:rPr>
          <w:rFonts w:ascii="Segoe UI" w:cs="Segoe UI" w:eastAsia="Segoe UI" w:hAnsi="Segoe UI"/>
          <w:color w:val="1E293B"/>
          <w:sz w:val="22"/>
          <w:szCs w:val="22"/>
        </w:rPr>
        <w:t xml:space="preserve">), updating the service's health badge automatically.</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4.3 Module 3: Dual-Core Autonomous AI Incident Triage Engine</w:t>
      </w:r>
    </w:p>
    <w:p>
      <w:pPr>
        <w:pStyle w:val="ListParagraph"/>
        <w:numPr>
          <w:ilvl w:val="0"/>
          <w:numId w:val="1"/>
        </w:numPr>
        <w:spacing w:after="60" w:before="60"/>
      </w:pPr>
      <w:r>
        <w:rPr>
          <w:rFonts w:ascii="Segoe UI" w:cs="Segoe UI" w:eastAsia="Segoe UI" w:hAnsi="Segoe UI"/>
          <w:b/>
          <w:bCs/>
          <w:color w:val="1E293B"/>
          <w:sz w:val="22"/>
          <w:szCs w:val="22"/>
        </w:rPr>
        <w:t xml:space="preserve">Source Files</w:t>
      </w:r>
      <w:r>
        <w:rPr>
          <w:rFonts w:ascii="Segoe UI" w:cs="Segoe UI" w:eastAsia="Segoe UI" w:hAnsi="Segoe UI"/>
          <w:color w:val="1E293B"/>
          <w:sz w:val="22"/>
          <w:szCs w:val="22"/>
        </w:rPr>
        <w:t xml:space="preserve">: [ai.service.ts](file:///d:/E/DRIVE/Project/MCA/WorkMate_AI_Full_Stack_Project_Guide/WorkMate_AI/apps/api/src/services/ai.service.ts), [ai.routes.ts](file:///d:/E/DRIVE/Project/MCA/WorkMate_AI_Full_Stack_Project_Guide/WorkMate_AI/apps/api/src/routes/ai.routes.ts).</w:t>
      </w:r>
    </w:p>
    <w:p>
      <w:pPr>
        <w:pStyle w:val="ListParagraph"/>
        <w:numPr>
          <w:ilvl w:val="0"/>
          <w:numId w:val="1"/>
        </w:numPr>
        <w:spacing w:after="60" w:before="60"/>
      </w:pPr>
      <w:r>
        <w:rPr>
          <w:rFonts w:ascii="Segoe UI" w:cs="Segoe UI" w:eastAsia="Segoe UI" w:hAnsi="Segoe UI"/>
          <w:b/>
          <w:bCs/>
          <w:color w:val="1E293B"/>
          <w:sz w:val="22"/>
          <w:szCs w:val="22"/>
        </w:rPr>
        <w:t xml:space="preserve">Architecture</w:t>
      </w:r>
      <w:r>
        <w:rPr>
          <w:rFonts w:ascii="Segoe UI" w:cs="Segoe UI" w:eastAsia="Segoe UI" w:hAnsi="Segoe UI"/>
          <w:color w:val="1E293B"/>
          <w:sz w:val="22"/>
          <w:szCs w:val="22"/>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export class AiService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static async triageIssue(title, description, category, location, affectedUrl)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if (this.geminiApiKey)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try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return await this.callGeminiTriage(...);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catch (err)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console.warn("Gemini offline, falling back to autonomous heuristic engine");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return this.heuristicTriage(...);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spacing w:after="180"/>
      </w:pPr>
    </w:p>
    <w:p>
      <w:pPr>
        <w:pStyle w:val="ListParagraph"/>
        <w:numPr>
          <w:ilvl w:val="0"/>
          <w:numId w:val="1"/>
        </w:numPr>
        <w:spacing w:after="60" w:before="60"/>
      </w:pPr>
      <w:r>
        <w:rPr>
          <w:rFonts w:ascii="Segoe UI" w:cs="Segoe UI" w:eastAsia="Segoe UI" w:hAnsi="Segoe UI"/>
          <w:b/>
          <w:bCs/>
          <w:color w:val="1E293B"/>
          <w:sz w:val="22"/>
          <w:szCs w:val="22"/>
        </w:rPr>
        <w:t xml:space="preserve">Heuristic Pattern Engine</w:t>
      </w:r>
      <w:r>
        <w:rPr>
          <w:rFonts w:ascii="Segoe UI" w:cs="Segoe UI" w:eastAsia="Segoe UI" w:hAnsi="Segoe UI"/>
          <w:color w:val="1E293B"/>
          <w:sz w:val="22"/>
          <w:szCs w:val="22"/>
        </w:rPr>
        <w:t xml:space="preserve">: Uses regular expression lexical clustering across high-dimensional software categories:</w:t>
      </w:r>
    </w:p>
    <w:p>
      <w:pPr>
        <w:pStyle w:val="ListParagraph"/>
        <w:numPr>
          <w:ilvl w:val="0"/>
          <w:numId w:val="1"/>
        </w:numPr>
        <w:spacing w:after="60" w:before="60"/>
      </w:pPr>
      <w:r>
        <w:rPr>
          <w:rFonts w:ascii="Segoe UI" w:cs="Segoe UI" w:eastAsia="Segoe UI" w:hAnsi="Segoe UI"/>
          <w:i/>
          <w:iCs/>
          <w:color w:val="475569"/>
          <w:sz w:val="22"/>
          <w:szCs w:val="22"/>
        </w:rPr>
        <w:t xml:space="preserve">Billing / Fintech</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payment|checkout|billing|invoice|stripe|504 gateway|webhook</w:t>
      </w:r>
      <w:r>
        <w:rPr>
          <w:rFonts w:ascii="Segoe UI" w:cs="Segoe UI" w:eastAsia="Segoe UI" w:hAnsi="Segoe UI"/>
          <w:color w:val="1E293B"/>
          <w:sz w:val="22"/>
          <w:szCs w:val="22"/>
        </w:rPr>
        <w:t xml:space="preserve"> ➔ Maps to </w:t>
      </w:r>
      <w:r>
        <w:rPr>
          <w:rFonts w:ascii="Consolas" w:cs="Consolas" w:eastAsia="Consolas" w:hAnsi="Consolas"/>
          <w:color w:val="9333EA"/>
          <w:sz w:val="20"/>
          <w:szCs w:val="20"/>
          <w:shd w:fill="F1F5F9" w:val="clear"/>
        </w:rPr>
        <w:t xml:space="preserve">asset-payment-api</w:t>
      </w:r>
      <w:r>
        <w:rPr>
          <w:rFonts w:ascii="Segoe UI" w:cs="Segoe UI" w:eastAsia="Segoe UI" w:hAnsi="Segoe UI"/>
          <w:color w:val="1E293B"/>
          <w:sz w:val="22"/>
          <w:szCs w:val="22"/>
        </w:rPr>
        <w:t xml:space="preserve">, Department: </w:t>
      </w:r>
      <w:r>
        <w:rPr>
          <w:rFonts w:ascii="Consolas" w:cs="Consolas" w:eastAsia="Consolas" w:hAnsi="Consolas"/>
          <w:color w:val="9333EA"/>
          <w:sz w:val="20"/>
          <w:szCs w:val="20"/>
          <w:shd w:fill="F1F5F9" w:val="clear"/>
        </w:rPr>
        <w:t xml:space="preserve">Backend &amp; Core APIs</w:t>
      </w:r>
      <w:r>
        <w:rPr>
          <w:rFonts w:ascii="Segoe UI" w:cs="Segoe UI" w:eastAsia="Segoe UI" w:hAnsi="Segoe UI"/>
          <w:color w:val="1E293B"/>
          <w:sz w:val="22"/>
          <w:szCs w:val="22"/>
        </w:rPr>
        <w:t xml:space="preserve">, SLA: 15m.</w:t>
      </w:r>
    </w:p>
    <w:p>
      <w:pPr>
        <w:pStyle w:val="ListParagraph"/>
        <w:numPr>
          <w:ilvl w:val="0"/>
          <w:numId w:val="1"/>
        </w:numPr>
        <w:spacing w:after="60" w:before="60"/>
      </w:pPr>
      <w:r>
        <w:rPr>
          <w:rFonts w:ascii="Segoe UI" w:cs="Segoe UI" w:eastAsia="Segoe UI" w:hAnsi="Segoe UI"/>
          <w:i/>
          <w:iCs/>
          <w:color w:val="475569"/>
          <w:sz w:val="22"/>
          <w:szCs w:val="22"/>
        </w:rPr>
        <w:t xml:space="preserve">Frontend / Web</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portal|web app|dashboard|react|next\.js|frontend|hydration|css|bundle</w:t>
      </w:r>
      <w:r>
        <w:rPr>
          <w:rFonts w:ascii="Segoe UI" w:cs="Segoe UI" w:eastAsia="Segoe UI" w:hAnsi="Segoe UI"/>
          <w:color w:val="1E293B"/>
          <w:sz w:val="22"/>
          <w:szCs w:val="22"/>
        </w:rPr>
        <w:t xml:space="preserve"> ➔ Maps to </w:t>
      </w:r>
      <w:r>
        <w:rPr>
          <w:rFonts w:ascii="Consolas" w:cs="Consolas" w:eastAsia="Consolas" w:hAnsi="Consolas"/>
          <w:color w:val="9333EA"/>
          <w:sz w:val="20"/>
          <w:szCs w:val="20"/>
          <w:shd w:fill="F1F5F9" w:val="clear"/>
        </w:rPr>
        <w:t xml:space="preserve">asset-web-portal</w:t>
      </w:r>
      <w:r>
        <w:rPr>
          <w:rFonts w:ascii="Segoe UI" w:cs="Segoe UI" w:eastAsia="Segoe UI" w:hAnsi="Segoe UI"/>
          <w:color w:val="1E293B"/>
          <w:sz w:val="22"/>
          <w:szCs w:val="22"/>
        </w:rPr>
        <w:t xml:space="preserve">, Department: </w:t>
      </w:r>
      <w:r>
        <w:rPr>
          <w:rFonts w:ascii="Consolas" w:cs="Consolas" w:eastAsia="Consolas" w:hAnsi="Consolas"/>
          <w:color w:val="9333EA"/>
          <w:sz w:val="20"/>
          <w:szCs w:val="20"/>
          <w:shd w:fill="F1F5F9" w:val="clear"/>
        </w:rPr>
        <w:t xml:space="preserve">Frontend &amp; Mobile Engineering</w:t>
      </w:r>
      <w:r>
        <w:rPr>
          <w:rFonts w:ascii="Segoe UI" w:cs="Segoe UI" w:eastAsia="Segoe UI" w:hAnsi="Segoe UI"/>
          <w:color w:val="1E293B"/>
          <w:sz w:val="22"/>
          <w:szCs w:val="22"/>
        </w:rPr>
        <w:t xml:space="preserve">, SLA: 30m.</w:t>
      </w:r>
    </w:p>
    <w:p>
      <w:pPr>
        <w:pStyle w:val="ListParagraph"/>
        <w:numPr>
          <w:ilvl w:val="0"/>
          <w:numId w:val="1"/>
        </w:numPr>
        <w:spacing w:after="60" w:before="60"/>
      </w:pPr>
      <w:r>
        <w:rPr>
          <w:rFonts w:ascii="Segoe UI" w:cs="Segoe UI" w:eastAsia="Segoe UI" w:hAnsi="Segoe UI"/>
          <w:i/>
          <w:iCs/>
          <w:color w:val="475569"/>
          <w:sz w:val="22"/>
          <w:szCs w:val="22"/>
        </w:rPr>
        <w:t xml:space="preserve">Auth / Security</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auth|jwt|token|login|jwks|oauth|session|401|403</w:t>
      </w:r>
      <w:r>
        <w:rPr>
          <w:rFonts w:ascii="Segoe UI" w:cs="Segoe UI" w:eastAsia="Segoe UI" w:hAnsi="Segoe UI"/>
          <w:color w:val="1E293B"/>
          <w:sz w:val="22"/>
          <w:szCs w:val="22"/>
        </w:rPr>
        <w:t xml:space="preserve"> ➔ Maps to </w:t>
      </w:r>
      <w:r>
        <w:rPr>
          <w:rFonts w:ascii="Consolas" w:cs="Consolas" w:eastAsia="Consolas" w:hAnsi="Consolas"/>
          <w:color w:val="9333EA"/>
          <w:sz w:val="20"/>
          <w:szCs w:val="20"/>
          <w:shd w:fill="F1F5F9" w:val="clear"/>
        </w:rPr>
        <w:t xml:space="preserve">asset-auth-service</w:t>
      </w:r>
      <w:r>
        <w:rPr>
          <w:rFonts w:ascii="Segoe UI" w:cs="Segoe UI" w:eastAsia="Segoe UI" w:hAnsi="Segoe UI"/>
          <w:color w:val="1E293B"/>
          <w:sz w:val="22"/>
          <w:szCs w:val="22"/>
        </w:rPr>
        <w:t xml:space="preserve">, Department: </w:t>
      </w:r>
      <w:r>
        <w:rPr>
          <w:rFonts w:ascii="Consolas" w:cs="Consolas" w:eastAsia="Consolas" w:hAnsi="Consolas"/>
          <w:color w:val="9333EA"/>
          <w:sz w:val="20"/>
          <w:szCs w:val="20"/>
          <w:shd w:fill="F1F5F9" w:val="clear"/>
        </w:rPr>
        <w:t xml:space="preserve">Backend &amp; Core APIs</w:t>
      </w:r>
      <w:r>
        <w:rPr>
          <w:rFonts w:ascii="Segoe UI" w:cs="Segoe UI" w:eastAsia="Segoe UI" w:hAnsi="Segoe UI"/>
          <w:color w:val="1E293B"/>
          <w:sz w:val="22"/>
          <w:szCs w:val="22"/>
        </w:rPr>
        <w:t xml:space="preserve">, SLA: 15m.</w:t>
      </w:r>
    </w:p>
    <w:p>
      <w:pPr>
        <w:pStyle w:val="ListParagraph"/>
        <w:numPr>
          <w:ilvl w:val="0"/>
          <w:numId w:val="1"/>
        </w:numPr>
        <w:spacing w:after="60" w:before="60"/>
      </w:pPr>
      <w:r>
        <w:rPr>
          <w:rFonts w:ascii="Segoe UI" w:cs="Segoe UI" w:eastAsia="Segoe UI" w:hAnsi="Segoe UI"/>
          <w:i/>
          <w:iCs/>
          <w:color w:val="475569"/>
          <w:sz w:val="22"/>
          <w:szCs w:val="22"/>
        </w:rPr>
        <w:t xml:space="preserve">DevOps / SRE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k8s|kubernetes|pod|crashloop|oom|docker|container|helm|terraform</w:t>
      </w:r>
      <w:r>
        <w:rPr>
          <w:rFonts w:ascii="Segoe UI" w:cs="Segoe UI" w:eastAsia="Segoe UI" w:hAnsi="Segoe UI"/>
          <w:color w:val="1E293B"/>
          <w:sz w:val="22"/>
          <w:szCs w:val="22"/>
        </w:rPr>
        <w:t xml:space="preserve"> ➔ Maps to </w:t>
      </w:r>
      <w:r>
        <w:rPr>
          <w:rFonts w:ascii="Consolas" w:cs="Consolas" w:eastAsia="Consolas" w:hAnsi="Consolas"/>
          <w:color w:val="9333EA"/>
          <w:sz w:val="20"/>
          <w:szCs w:val="20"/>
          <w:shd w:fill="F1F5F9" w:val="clear"/>
        </w:rPr>
        <w:t xml:space="preserve">asset-k8s-cluster</w:t>
      </w:r>
      <w:r>
        <w:rPr>
          <w:rFonts w:ascii="Segoe UI" w:cs="Segoe UI" w:eastAsia="Segoe UI" w:hAnsi="Segoe UI"/>
          <w:color w:val="1E293B"/>
          <w:sz w:val="22"/>
          <w:szCs w:val="22"/>
        </w:rPr>
        <w:t xml:space="preserve">, Department: </w:t>
      </w:r>
      <w:r>
        <w:rPr>
          <w:rFonts w:ascii="Consolas" w:cs="Consolas" w:eastAsia="Consolas" w:hAnsi="Consolas"/>
          <w:color w:val="9333EA"/>
          <w:sz w:val="20"/>
          <w:szCs w:val="20"/>
          <w:shd w:fill="F1F5F9" w:val="clear"/>
        </w:rPr>
        <w:t xml:space="preserve">DevOps &amp; Cloud SRE</w:t>
      </w:r>
      <w:r>
        <w:rPr>
          <w:rFonts w:ascii="Segoe UI" w:cs="Segoe UI" w:eastAsia="Segoe UI" w:hAnsi="Segoe UI"/>
          <w:color w:val="1E293B"/>
          <w:sz w:val="22"/>
          <w:szCs w:val="22"/>
        </w:rPr>
        <w:t xml:space="preserve">, SLA: 30m.</w:t>
      </w:r>
    </w:p>
    <w:p>
      <w:pPr>
        <w:pStyle w:val="ListParagraph"/>
        <w:numPr>
          <w:ilvl w:val="0"/>
          <w:numId w:val="1"/>
        </w:numPr>
        <w:spacing w:after="60" w:before="60"/>
      </w:pPr>
      <w:r>
        <w:rPr>
          <w:rFonts w:ascii="Segoe UI" w:cs="Segoe UI" w:eastAsia="Segoe UI" w:hAnsi="Segoe UI"/>
          <w:i/>
          <w:iCs/>
          <w:color w:val="475569"/>
          <w:sz w:val="22"/>
          <w:szCs w:val="22"/>
        </w:rPr>
        <w:t xml:space="preserve">Database / Postgres</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postgres|database|prisma|sql|pool|deadlock|slow query|replica</w:t>
      </w:r>
      <w:r>
        <w:rPr>
          <w:rFonts w:ascii="Segoe UI" w:cs="Segoe UI" w:eastAsia="Segoe UI" w:hAnsi="Segoe UI"/>
          <w:color w:val="1E293B"/>
          <w:sz w:val="22"/>
          <w:szCs w:val="22"/>
        </w:rPr>
        <w:t xml:space="preserve"> ➔ Maps to </w:t>
      </w:r>
      <w:r>
        <w:rPr>
          <w:rFonts w:ascii="Consolas" w:cs="Consolas" w:eastAsia="Consolas" w:hAnsi="Consolas"/>
          <w:color w:val="9333EA"/>
          <w:sz w:val="20"/>
          <w:szCs w:val="20"/>
          <w:shd w:fill="F1F5F9" w:val="clear"/>
        </w:rPr>
        <w:t xml:space="preserve">asset-postgres-db</w:t>
      </w:r>
      <w:r>
        <w:rPr>
          <w:rFonts w:ascii="Segoe UI" w:cs="Segoe UI" w:eastAsia="Segoe UI" w:hAnsi="Segoe UI"/>
          <w:color w:val="1E293B"/>
          <w:sz w:val="22"/>
          <w:szCs w:val="22"/>
        </w:rPr>
        <w:t xml:space="preserve">, Department: </w:t>
      </w:r>
      <w:r>
        <w:rPr>
          <w:rFonts w:ascii="Consolas" w:cs="Consolas" w:eastAsia="Consolas" w:hAnsi="Consolas"/>
          <w:color w:val="9333EA"/>
          <w:sz w:val="20"/>
          <w:szCs w:val="20"/>
          <w:shd w:fill="F1F5F9" w:val="clear"/>
        </w:rPr>
        <w:t xml:space="preserve">Database &amp; Platform Infrastructure</w:t>
      </w:r>
      <w:r>
        <w:rPr>
          <w:rFonts w:ascii="Segoe UI" w:cs="Segoe UI" w:eastAsia="Segoe UI" w:hAnsi="Segoe UI"/>
          <w:color w:val="1E293B"/>
          <w:sz w:val="22"/>
          <w:szCs w:val="22"/>
        </w:rPr>
        <w:t xml:space="preserve">, SLA: 30m.</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4.4 Module 4: Incident Ticketing &amp; Lifecycle Engine</w:t>
      </w:r>
    </w:p>
    <w:p>
      <w:pPr>
        <w:pStyle w:val="ListParagraph"/>
        <w:numPr>
          <w:ilvl w:val="0"/>
          <w:numId w:val="1"/>
        </w:numPr>
        <w:spacing w:after="60" w:before="60"/>
      </w:pPr>
      <w:r>
        <w:rPr>
          <w:rFonts w:ascii="Segoe UI" w:cs="Segoe UI" w:eastAsia="Segoe UI" w:hAnsi="Segoe UI"/>
          <w:b/>
          <w:bCs/>
          <w:color w:val="1E293B"/>
          <w:sz w:val="22"/>
          <w:szCs w:val="22"/>
        </w:rPr>
        <w:t xml:space="preserve">Source Files</w:t>
      </w:r>
      <w:r>
        <w:rPr>
          <w:rFonts w:ascii="Segoe UI" w:cs="Segoe UI" w:eastAsia="Segoe UI" w:hAnsi="Segoe UI"/>
          <w:color w:val="1E293B"/>
          <w:sz w:val="22"/>
          <w:szCs w:val="22"/>
        </w:rPr>
        <w:t xml:space="preserve">: [schema.prisma](file:///d:/E/DRIVE/Project/MCA/WorkMate_AI_Full_Stack_Project_Guide/WorkMate_AI/apps/api/prisma/schema.prisma#L101), [issue.routes.ts](file:///d:/E/DRIVE/Project/MCA/WorkMate_AI_Full_Stack_Project_Guide/WorkMate_AI/apps/api/src/routes/issue.routes.ts), [issue.service.ts](file:///d:/E/DRIVE/Project/MCA/WorkMate_AI_Full_Stack_Project_Guide/WorkMate_AI/apps/api/src/services/issue.service.ts).</w:t>
      </w:r>
    </w:p>
    <w:p>
      <w:pPr>
        <w:pStyle w:val="ListParagraph"/>
        <w:numPr>
          <w:ilvl w:val="0"/>
          <w:numId w:val="1"/>
        </w:numPr>
        <w:spacing w:after="60" w:before="60"/>
      </w:pPr>
      <w:r>
        <w:rPr>
          <w:rFonts w:ascii="Segoe UI" w:cs="Segoe UI" w:eastAsia="Segoe UI" w:hAnsi="Segoe UI"/>
          <w:b/>
          <w:bCs/>
          <w:color w:val="1E293B"/>
          <w:sz w:val="22"/>
          <w:szCs w:val="22"/>
        </w:rPr>
        <w:t xml:space="preserve">SLA Calculation Equation</w:t>
      </w:r>
      <w:r>
        <w:rPr>
          <w:rFonts w:ascii="Segoe UI" w:cs="Segoe UI" w:eastAsia="Segoe UI" w:hAnsi="Segoe UI"/>
          <w:color w:val="1E293B"/>
          <w:sz w:val="22"/>
          <w:szCs w:val="22"/>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const slaTargetMinutes = triageResult.slaTargetMinutes || 60;</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const slaDeadline = new Date(Date.now() + slaTargetMinutes * 60 * 1000);</w:t>
      </w:r>
    </w:p>
    <w:p>
      <w:pPr>
        <w:spacing w:after="180"/>
      </w:pPr>
    </w:p>
    <w:p>
      <w:pPr>
        <w:pStyle w:val="ListParagraph"/>
        <w:numPr>
          <w:ilvl w:val="0"/>
          <w:numId w:val="1"/>
        </w:numPr>
        <w:spacing w:after="60" w:before="60"/>
      </w:pPr>
      <w:r>
        <w:rPr>
          <w:rFonts w:ascii="Segoe UI" w:cs="Segoe UI" w:eastAsia="Segoe UI" w:hAnsi="Segoe UI"/>
          <w:b/>
          <w:bCs/>
          <w:color w:val="1E293B"/>
          <w:sz w:val="22"/>
          <w:szCs w:val="22"/>
        </w:rPr>
        <w:t xml:space="preserve">Database Index Optimization</w:t>
      </w:r>
      <w:r>
        <w:rPr>
          <w:rFonts w:ascii="Segoe UI" w:cs="Segoe UI" w:eastAsia="Segoe UI" w:hAnsi="Segoe UI"/>
          <w:color w:val="1E293B"/>
          <w:sz w:val="22"/>
          <w:szCs w:val="22"/>
        </w:rPr>
        <w:t xml:space="preserve">: To support sub-millisecond filtering across thousands of tickets, </w:t>
      </w:r>
      <w:r>
        <w:rPr>
          <w:rFonts w:ascii="Consolas" w:cs="Consolas" w:eastAsia="Consolas" w:hAnsi="Consolas"/>
          <w:color w:val="9333EA"/>
          <w:sz w:val="20"/>
          <w:szCs w:val="20"/>
          <w:shd w:fill="F1F5F9" w:val="clear"/>
        </w:rPr>
        <w:t xml:space="preserve">schema.prisma</w:t>
      </w:r>
      <w:r>
        <w:rPr>
          <w:rFonts w:ascii="Segoe UI" w:cs="Segoe UI" w:eastAsia="Segoe UI" w:hAnsi="Segoe UI"/>
          <w:color w:val="1E293B"/>
          <w:sz w:val="22"/>
          <w:szCs w:val="22"/>
        </w:rPr>
        <w:t xml:space="preserve"> applies composite B-Tree indexes: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@@index([status, priority])</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@@index([department])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@@index([ticketNumber])</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@@index([serviceAssetId])</w:t>
      </w:r>
    </w:p>
    <w:p>
      <w:pPr>
        <w:spacing w:after="180"/>
      </w:pP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4.5 Module 5: Ticket Collaboration &amp; AI Copilot Engine</w:t>
      </w:r>
    </w:p>
    <w:p>
      <w:pPr>
        <w:pStyle w:val="ListParagraph"/>
        <w:numPr>
          <w:ilvl w:val="0"/>
          <w:numId w:val="1"/>
        </w:numPr>
        <w:spacing w:after="60" w:before="60"/>
      </w:pPr>
      <w:r>
        <w:rPr>
          <w:rFonts w:ascii="Segoe UI" w:cs="Segoe UI" w:eastAsia="Segoe UI" w:hAnsi="Segoe UI"/>
          <w:b/>
          <w:bCs/>
          <w:color w:val="1E293B"/>
          <w:sz w:val="22"/>
          <w:szCs w:val="22"/>
        </w:rPr>
        <w:t xml:space="preserve">Source Files</w:t>
      </w:r>
      <w:r>
        <w:rPr>
          <w:rFonts w:ascii="Segoe UI" w:cs="Segoe UI" w:eastAsia="Segoe UI" w:hAnsi="Segoe UI"/>
          <w:color w:val="1E293B"/>
          <w:sz w:val="22"/>
          <w:szCs w:val="22"/>
        </w:rPr>
        <w:t xml:space="preserve">: [schema.prisma](file:///d:/E/DRIVE/Project/MCA/WorkMate_AI_Full_Stack_Project_Guide/WorkMate_AI/apps/api/prisma/schema.prisma#L140), [issue.routes.ts](file:///d:/E/DRIVE/Project/MCA/WorkMate_AI_Full_Stack_Project_Guide/WorkMate_AI/apps/api/src/routes/issue.routes.ts#L80).</w:t>
      </w:r>
    </w:p>
    <w:p>
      <w:pPr>
        <w:pStyle w:val="ListParagraph"/>
        <w:numPr>
          <w:ilvl w:val="0"/>
          <w:numId w:val="1"/>
        </w:numPr>
        <w:spacing w:after="60" w:before="60"/>
      </w:pPr>
      <w:r>
        <w:rPr>
          <w:rFonts w:ascii="Segoe UI" w:cs="Segoe UI" w:eastAsia="Segoe UI" w:hAnsi="Segoe UI"/>
          <w:b/>
          <w:bCs/>
          <w:color w:val="1E293B"/>
          <w:sz w:val="22"/>
          <w:szCs w:val="22"/>
        </w:rPr>
        <w:t xml:space="preserve">Data Model</w:t>
      </w:r>
      <w:r>
        <w:rPr>
          <w:rFonts w:ascii="Segoe UI" w:cs="Segoe UI" w:eastAsia="Segoe UI" w:hAnsi="Segoe UI"/>
          <w:color w:val="1E293B"/>
          <w:sz w:val="22"/>
          <w:szCs w:val="22"/>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model Comment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id            String   @id @default(cuid())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content       String</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isAiGenerated Boolean  @default(false)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issueId       String</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issue         Issue    @relation(fields: [issueId], references: [id], onDelete: Cascade)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authorId      String</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author        User     @relation(fields: [authorId], references: [id], onDelete: Cascade)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createdAt     DateTime @default(now())</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spacing w:after="180"/>
      </w:pPr>
    </w:p>
    <w:p>
      <w:pPr>
        <w:pStyle w:val="ListParagraph"/>
        <w:numPr>
          <w:ilvl w:val="0"/>
          <w:numId w:val="1"/>
        </w:numPr>
        <w:spacing w:after="60" w:before="60"/>
      </w:pPr>
      <w:r>
        <w:rPr>
          <w:rFonts w:ascii="Segoe UI" w:cs="Segoe UI" w:eastAsia="Segoe UI" w:hAnsi="Segoe UI"/>
          <w:color w:val="1E293B"/>
          <w:sz w:val="22"/>
          <w:szCs w:val="22"/>
        </w:rPr>
        <w:t xml:space="preserve">When </w:t>
      </w:r>
      <w:r>
        <w:rPr>
          <w:rFonts w:ascii="Consolas" w:cs="Consolas" w:eastAsia="Consolas" w:hAnsi="Consolas"/>
          <w:color w:val="9333EA"/>
          <w:sz w:val="20"/>
          <w:szCs w:val="20"/>
          <w:shd w:fill="F1F5F9" w:val="clear"/>
        </w:rPr>
        <w:t xml:space="preserve">isAiGenerated = true</w:t>
      </w:r>
      <w:r>
        <w:rPr>
          <w:rFonts w:ascii="Segoe UI" w:cs="Segoe UI" w:eastAsia="Segoe UI" w:hAnsi="Segoe UI"/>
          <w:color w:val="1E293B"/>
          <w:sz w:val="22"/>
          <w:szCs w:val="22"/>
        </w:rPr>
        <w:t xml:space="preserve">, the web UI applies custom purple glassmorphism styling and prepends the title with </w:t>
      </w:r>
      <w:r>
        <w:rPr>
          <w:rFonts w:ascii="Consolas" w:cs="Consolas" w:eastAsia="Consolas" w:hAnsi="Consolas"/>
          <w:color w:val="9333EA"/>
          <w:sz w:val="20"/>
          <w:szCs w:val="20"/>
          <w:shd w:fill="F1F5F9" w:val="clear"/>
        </w:rPr>
        <w:t xml:space="preserve">🤖 WorkMate AI Advisory</w:t>
      </w:r>
      <w:r>
        <w:rPr>
          <w:rFonts w:ascii="Segoe UI" w:cs="Segoe UI" w:eastAsia="Segoe UI" w:hAnsi="Segoe UI"/>
          <w:color w:val="1E293B"/>
          <w:sz w:val="22"/>
          <w:szCs w:val="22"/>
        </w:rPr>
        <w:t xml:space="preserve">.</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4.6 Module 6: Remediation Task Tracking Engine</w:t>
      </w:r>
    </w:p>
    <w:p>
      <w:pPr>
        <w:pStyle w:val="ListParagraph"/>
        <w:numPr>
          <w:ilvl w:val="0"/>
          <w:numId w:val="1"/>
        </w:numPr>
        <w:spacing w:after="60" w:before="60"/>
      </w:pPr>
      <w:r>
        <w:rPr>
          <w:rFonts w:ascii="Segoe UI" w:cs="Segoe UI" w:eastAsia="Segoe UI" w:hAnsi="Segoe UI"/>
          <w:b/>
          <w:bCs/>
          <w:color w:val="1E293B"/>
          <w:sz w:val="22"/>
          <w:szCs w:val="22"/>
        </w:rPr>
        <w:t xml:space="preserve">Source Files</w:t>
      </w:r>
      <w:r>
        <w:rPr>
          <w:rFonts w:ascii="Segoe UI" w:cs="Segoe UI" w:eastAsia="Segoe UI" w:hAnsi="Segoe UI"/>
          <w:color w:val="1E293B"/>
          <w:sz w:val="22"/>
          <w:szCs w:val="22"/>
        </w:rPr>
        <w:t xml:space="preserve">: [schema.prisma](file:///d:/E/DRIVE/Project/MCA/WorkMate_AI_Full_Stack_Project_Guide/WorkMate_AI/apps/api/prisma/schema.prisma#L82), [task.routes.ts](file:///d:/E/DRIVE/Project/MCA/WorkMate_AI_Full_Stack_Project_Guide/WorkMate_AI/apps/api/src/routes/task.routes.ts), [task.service.ts](file:///d:/E/DRIVE/Project/MCA/WorkMate_AI_Full_Stack_Project_Guide/WorkMate_AI/apps/api/src/services/task.service.ts).</w:t>
      </w:r>
    </w:p>
    <w:p>
      <w:pPr>
        <w:pStyle w:val="ListParagraph"/>
        <w:numPr>
          <w:ilvl w:val="0"/>
          <w:numId w:val="1"/>
        </w:numPr>
        <w:spacing w:after="60" w:before="60"/>
      </w:pPr>
      <w:r>
        <w:rPr>
          <w:rFonts w:ascii="Segoe UI" w:cs="Segoe UI" w:eastAsia="Segoe UI" w:hAnsi="Segoe UI"/>
          <w:color w:val="1E293B"/>
          <w:sz w:val="22"/>
          <w:szCs w:val="22"/>
        </w:rPr>
        <w:t xml:space="preserve">Allows granular remediation steps to be tracked, toggled, and linked to parent issues with automatic cascade delete rules (</w:t>
      </w:r>
      <w:r>
        <w:rPr>
          <w:rFonts w:ascii="Consolas" w:cs="Consolas" w:eastAsia="Consolas" w:hAnsi="Consolas"/>
          <w:color w:val="9333EA"/>
          <w:sz w:val="20"/>
          <w:szCs w:val="20"/>
          <w:shd w:fill="F1F5F9" w:val="clear"/>
        </w:rPr>
        <w:t xml:space="preserve">onDelete: Cascade</w:t>
      </w:r>
      <w:r>
        <w:rPr>
          <w:rFonts w:ascii="Segoe UI" w:cs="Segoe UI" w:eastAsia="Segoe UI" w:hAnsi="Segoe UI"/>
          <w:color w:val="1E293B"/>
          <w:sz w:val="22"/>
          <w:szCs w:val="22"/>
        </w:rPr>
        <w:t xml:space="preserve">).</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4.7 Module 7: Operations Command Center &amp; Executive Shift Briefing</w:t>
      </w:r>
    </w:p>
    <w:p>
      <w:pPr>
        <w:pStyle w:val="ListParagraph"/>
        <w:numPr>
          <w:ilvl w:val="0"/>
          <w:numId w:val="1"/>
        </w:numPr>
        <w:spacing w:after="60" w:before="60"/>
      </w:pPr>
      <w:r>
        <w:rPr>
          <w:rFonts w:ascii="Segoe UI" w:cs="Segoe UI" w:eastAsia="Segoe UI" w:hAnsi="Segoe UI"/>
          <w:b/>
          <w:bCs/>
          <w:color w:val="1E293B"/>
          <w:sz w:val="22"/>
          <w:szCs w:val="22"/>
        </w:rPr>
        <w:t xml:space="preserve">Source Files</w:t>
      </w:r>
      <w:r>
        <w:rPr>
          <w:rFonts w:ascii="Segoe UI" w:cs="Segoe UI" w:eastAsia="Segoe UI" w:hAnsi="Segoe UI"/>
          <w:color w:val="1E293B"/>
          <w:sz w:val="22"/>
          <w:szCs w:val="22"/>
        </w:rPr>
        <w:t xml:space="preserve">: [stats.service.ts](file:///d:/E/DRIVE/Project/MCA/WorkMate_AI_Full_Stack_Project_Guide/WorkMate_AI/apps/api/src/services/stats.service.ts), [stats.routes.ts](file:///d:/E/DRIVE/Project/MCA/WorkMate_AI_Full_Stack_Project_Guide/WorkMate_AI/apps/api/src/routes/stats.routes.ts).</w:t>
      </w:r>
    </w:p>
    <w:p>
      <w:pPr>
        <w:pStyle w:val="ListParagraph"/>
        <w:numPr>
          <w:ilvl w:val="0"/>
          <w:numId w:val="1"/>
        </w:numPr>
        <w:spacing w:after="60" w:before="60"/>
      </w:pPr>
      <w:r>
        <w:rPr>
          <w:rFonts w:ascii="Segoe UI" w:cs="Segoe UI" w:eastAsia="Segoe UI" w:hAnsi="Segoe UI"/>
          <w:b/>
          <w:bCs/>
          <w:color w:val="1E293B"/>
          <w:sz w:val="22"/>
          <w:szCs w:val="22"/>
        </w:rPr>
        <w:t xml:space="preserve">Aggregated Metrics</w:t>
      </w:r>
      <w:r>
        <w:rPr>
          <w:rFonts w:ascii="Segoe UI" w:cs="Segoe UI" w:eastAsia="Segoe UI" w:hAnsi="Segoe UI"/>
          <w:color w:val="1E293B"/>
          <w:sz w:val="22"/>
          <w:szCs w:val="22"/>
        </w:rPr>
        <w:t xml:space="preserve">: Queries the database in parallel using </w:t>
      </w:r>
      <w:r>
        <w:rPr>
          <w:rFonts w:ascii="Consolas" w:cs="Consolas" w:eastAsia="Consolas" w:hAnsi="Consolas"/>
          <w:color w:val="9333EA"/>
          <w:sz w:val="20"/>
          <w:szCs w:val="20"/>
          <w:shd w:fill="F1F5F9" w:val="clear"/>
        </w:rPr>
        <w:t xml:space="preserve">Promise.all</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Total tickets, open tickets, in-progress tickets, resolved tickets.</w:t>
      </w:r>
    </w:p>
    <w:p>
      <w:pPr>
        <w:pStyle w:val="ListParagraph"/>
        <w:numPr>
          <w:ilvl w:val="0"/>
          <w:numId w:val="1"/>
        </w:numPr>
        <w:spacing w:after="60" w:before="60"/>
      </w:pPr>
      <w:r>
        <w:rPr>
          <w:rFonts w:ascii="Segoe UI" w:cs="Segoe UI" w:eastAsia="Segoe UI" w:hAnsi="Segoe UI"/>
          <w:color w:val="1E293B"/>
          <w:sz w:val="22"/>
          <w:szCs w:val="22"/>
        </w:rPr>
        <w:t xml:space="preserve">Active urgent and high-priority tickets.</w:t>
      </w:r>
    </w:p>
    <w:p>
      <w:pPr>
        <w:pStyle w:val="ListParagraph"/>
        <w:numPr>
          <w:ilvl w:val="0"/>
          <w:numId w:val="1"/>
        </w:numPr>
        <w:spacing w:after="60" w:before="60"/>
      </w:pPr>
      <w:r>
        <w:rPr>
          <w:rFonts w:ascii="Segoe UI" w:cs="Segoe UI" w:eastAsia="Segoe UI" w:hAnsi="Segoe UI"/>
          <w:color w:val="1E293B"/>
          <w:sz w:val="22"/>
          <w:szCs w:val="22"/>
        </w:rPr>
        <w:t xml:space="preserve">SLA breach counts.</w:t>
      </w:r>
    </w:p>
    <w:p>
      <w:pPr>
        <w:pStyle w:val="ListParagraph"/>
        <w:numPr>
          <w:ilvl w:val="0"/>
          <w:numId w:val="1"/>
        </w:numPr>
        <w:spacing w:after="60" w:before="60"/>
      </w:pPr>
      <w:r>
        <w:rPr>
          <w:rFonts w:ascii="Segoe UI" w:cs="Segoe UI" w:eastAsia="Segoe UI" w:hAnsi="Segoe UI"/>
          <w:color w:val="1E293B"/>
          <w:sz w:val="22"/>
          <w:szCs w:val="22"/>
        </w:rPr>
        <w:t xml:space="preserve">Task completion velocity:</w:t>
      </w:r>
    </w:p>
    <w:p>
      <w:pPr>
        <w:spacing w:after="100" w:before="60" w:line="280"/>
      </w:pPr>
      <w:r>
        <w:rPr>
          <w:rFonts w:ascii="Segoe UI" w:cs="Segoe UI" w:eastAsia="Segoe UI" w:hAnsi="Segoe UI"/>
          <w:color w:val="1E293B"/>
          <w:sz w:val="22"/>
          <w:szCs w:val="22"/>
        </w:rPr>
        <w:t xml:space="preserve">    $$\text{Velocity} = \left(\frac{\text{Completed Tasks}}{\text{Total Tasks}}\right) \times 100\%$$</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4.8 Module 8: AI Testing Sandbox Engine</w:t>
      </w:r>
    </w:p>
    <w:p>
      <w:pPr>
        <w:pStyle w:val="ListParagraph"/>
        <w:numPr>
          <w:ilvl w:val="0"/>
          <w:numId w:val="1"/>
        </w:numPr>
        <w:spacing w:after="60" w:before="60"/>
      </w:pPr>
      <w:r>
        <w:rPr>
          <w:rFonts w:ascii="Segoe UI" w:cs="Segoe UI" w:eastAsia="Segoe UI" w:hAnsi="Segoe UI"/>
          <w:b/>
          <w:bCs/>
          <w:color w:val="1E293B"/>
          <w:sz w:val="22"/>
          <w:szCs w:val="22"/>
        </w:rPr>
        <w:t xml:space="preserve">Source Files</w:t>
      </w:r>
      <w:r>
        <w:rPr>
          <w:rFonts w:ascii="Segoe UI" w:cs="Segoe UI" w:eastAsia="Segoe UI" w:hAnsi="Segoe UI"/>
          <w:color w:val="1E293B"/>
          <w:sz w:val="22"/>
          <w:szCs w:val="22"/>
        </w:rPr>
        <w:t xml:space="preserve">: [ai.routes.ts](file:///d:/E/DRIVE/Project/MCA/WorkMate_AI_Full_Stack_Project_Guide/WorkMate_AI/apps/api/src/routes/ai.routes.ts), [page.tsx](file:///d:/E/DRIVE/Project/MCA/WorkMate_AI_Full_Stack_Project_Guide/WorkMate_AI/apps/web/src/app/page.tsx#L1184).</w:t>
      </w:r>
    </w:p>
    <w:p>
      <w:pPr>
        <w:pStyle w:val="ListParagraph"/>
        <w:numPr>
          <w:ilvl w:val="0"/>
          <w:numId w:val="1"/>
        </w:numPr>
        <w:spacing w:after="60" w:before="60"/>
      </w:pPr>
      <w:r>
        <w:rPr>
          <w:rFonts w:ascii="Segoe UI" w:cs="Segoe UI" w:eastAsia="Segoe UI" w:hAnsi="Segoe UI"/>
          <w:color w:val="1E293B"/>
          <w:sz w:val="22"/>
          <w:szCs w:val="22"/>
        </w:rPr>
        <w:t xml:space="preserve">Accepts POST requests on </w:t>
      </w:r>
      <w:r>
        <w:rPr>
          <w:rFonts w:ascii="Consolas" w:cs="Consolas" w:eastAsia="Consolas" w:hAnsi="Consolas"/>
          <w:color w:val="9333EA"/>
          <w:sz w:val="20"/>
          <w:szCs w:val="20"/>
          <w:shd w:fill="F1F5F9" w:val="clear"/>
        </w:rPr>
        <w:t xml:space="preserve">/api/ai/triage</w:t>
      </w:r>
      <w:r>
        <w:rPr>
          <w:rFonts w:ascii="Segoe UI" w:cs="Segoe UI" w:eastAsia="Segoe UI" w:hAnsi="Segoe UI"/>
          <w:color w:val="1E293B"/>
          <w:sz w:val="22"/>
          <w:szCs w:val="22"/>
        </w:rPr>
        <w:t xml:space="preserve"> with arbitrary error strings, executes the neural classification pipeline in-memory, and returns diagnostic JSON without writing to PostgreSQL.</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4.9 Module 9: Backend REST API Architecture</w:t>
      </w:r>
    </w:p>
    <w:p>
      <w:pPr>
        <w:pStyle w:val="ListParagraph"/>
        <w:numPr>
          <w:ilvl w:val="0"/>
          <w:numId w:val="1"/>
        </w:numPr>
        <w:spacing w:after="60" w:before="60"/>
      </w:pPr>
      <w:r>
        <w:rPr>
          <w:rFonts w:ascii="Segoe UI" w:cs="Segoe UI" w:eastAsia="Segoe UI" w:hAnsi="Segoe UI"/>
          <w:b/>
          <w:bCs/>
          <w:color w:val="1E293B"/>
          <w:sz w:val="22"/>
          <w:szCs w:val="22"/>
        </w:rPr>
        <w:t xml:space="preserve">Source Files</w:t>
      </w:r>
      <w:r>
        <w:rPr>
          <w:rFonts w:ascii="Segoe UI" w:cs="Segoe UI" w:eastAsia="Segoe UI" w:hAnsi="Segoe UI"/>
          <w:color w:val="1E293B"/>
          <w:sz w:val="22"/>
          <w:szCs w:val="22"/>
        </w:rPr>
        <w:t xml:space="preserve">: [server.ts](file:///d:/E/DRIVE/Project/MCA/WorkMate_AI_Full_Stack_Project_Guide/WorkMate_AI/apps/api/src/server.ts), [app.ts](file:///d:/E/DRIVE/Project/MCA/WorkMate_AI_Full_Stack_Project_Guide/WorkMate_AI/apps/api/src/app.ts).</w:t>
      </w:r>
    </w:p>
    <w:p>
      <w:pPr>
        <w:pStyle w:val="ListParagraph"/>
        <w:numPr>
          <w:ilvl w:val="0"/>
          <w:numId w:val="1"/>
        </w:numPr>
        <w:spacing w:after="60" w:before="60"/>
      </w:pPr>
      <w:r>
        <w:rPr>
          <w:rFonts w:ascii="Segoe UI" w:cs="Segoe UI" w:eastAsia="Segoe UI" w:hAnsi="Segoe UI"/>
          <w:color w:val="1E293B"/>
          <w:sz w:val="22"/>
          <w:szCs w:val="22"/>
        </w:rPr>
        <w:t xml:space="preserve">Configured with </w:t>
      </w:r>
      <w:r>
        <w:rPr>
          <w:rFonts w:ascii="Consolas" w:cs="Consolas" w:eastAsia="Consolas" w:hAnsi="Consolas"/>
          <w:color w:val="9333EA"/>
          <w:sz w:val="20"/>
          <w:szCs w:val="20"/>
          <w:shd w:fill="F1F5F9" w:val="clear"/>
        </w:rPr>
        <w:t xml:space="preserve">cors()</w:t>
      </w:r>
      <w:r>
        <w:rPr>
          <w:rFonts w:ascii="Segoe UI" w:cs="Segoe UI" w:eastAsia="Segoe UI" w:hAnsi="Segoe UI"/>
          <w:color w:val="1E293B"/>
          <w:sz w:val="22"/>
          <w:szCs w:val="22"/>
        </w:rPr>
        <w:t xml:space="preserve"> enabling secure API consumption from Next.js (</w:t>
      </w:r>
      <w:r>
        <w:rPr>
          <w:rFonts w:ascii="Consolas" w:cs="Consolas" w:eastAsia="Consolas" w:hAnsi="Consolas"/>
          <w:color w:val="9333EA"/>
          <w:sz w:val="20"/>
          <w:szCs w:val="20"/>
          <w:shd w:fill="F1F5F9" w:val="clear"/>
        </w:rPr>
        <w:t xml:space="preserve">http://localhost:3000</w:t>
      </w:r>
      <w:r>
        <w:rPr>
          <w:rFonts w:ascii="Segoe UI" w:cs="Segoe UI" w:eastAsia="Segoe UI" w:hAnsi="Segoe UI"/>
          <w:color w:val="1E293B"/>
          <w:sz w:val="22"/>
          <w:szCs w:val="22"/>
        </w:rPr>
        <w:t xml:space="preserve">) and mobile devices.</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4.10 Module 10: PostgreSQL Database Schema &amp; Relational Integrity</w:t>
      </w:r>
    </w:p>
    <w:p>
      <w:pPr>
        <w:pStyle w:val="ListParagraph"/>
        <w:numPr>
          <w:ilvl w:val="0"/>
          <w:numId w:val="1"/>
        </w:numPr>
        <w:spacing w:after="60" w:before="60"/>
      </w:pPr>
      <w:r>
        <w:rPr>
          <w:rFonts w:ascii="Segoe UI" w:cs="Segoe UI" w:eastAsia="Segoe UI" w:hAnsi="Segoe UI"/>
          <w:b/>
          <w:bCs/>
          <w:color w:val="1E293B"/>
          <w:sz w:val="22"/>
          <w:szCs w:val="22"/>
        </w:rPr>
        <w:t xml:space="preserve">Database Engine</w:t>
      </w:r>
      <w:r>
        <w:rPr>
          <w:rFonts w:ascii="Segoe UI" w:cs="Segoe UI" w:eastAsia="Segoe UI" w:hAnsi="Segoe UI"/>
          <w:color w:val="1E293B"/>
          <w:sz w:val="22"/>
          <w:szCs w:val="22"/>
        </w:rPr>
        <w:t xml:space="preserve">: PostgreSQL on Neon Cloud.</w:t>
      </w:r>
    </w:p>
    <w:p>
      <w:pPr>
        <w:pStyle w:val="ListParagraph"/>
        <w:numPr>
          <w:ilvl w:val="0"/>
          <w:numId w:val="1"/>
        </w:numPr>
        <w:spacing w:after="60" w:before="60"/>
      </w:pPr>
      <w:r>
        <w:rPr>
          <w:rFonts w:ascii="Segoe UI" w:cs="Segoe UI" w:eastAsia="Segoe UI" w:hAnsi="Segoe UI"/>
          <w:b/>
          <w:bCs/>
          <w:color w:val="1E293B"/>
          <w:sz w:val="22"/>
          <w:szCs w:val="22"/>
        </w:rPr>
        <w:t xml:space="preserve">Relational Integrity</w:t>
      </w:r>
      <w:r>
        <w:rPr>
          <w:rFonts w:ascii="Segoe UI" w:cs="Segoe UI" w:eastAsia="Segoe UI" w:hAnsi="Segoe UI"/>
          <w:color w:val="1E293B"/>
          <w:sz w:val="22"/>
          <w:szCs w:val="22"/>
        </w:rPr>
        <w:t xml:space="preserve">: Enforced via foreign key constraints, unique email constraints, unique service slug constraints, and cascade delete rules.</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4.11 Module 11: Mobile Application for On-Call Rotations</w:t>
      </w:r>
    </w:p>
    <w:p>
      <w:pPr>
        <w:pStyle w:val="ListParagraph"/>
        <w:numPr>
          <w:ilvl w:val="0"/>
          <w:numId w:val="1"/>
        </w:numPr>
        <w:spacing w:after="60" w:before="60"/>
      </w:pPr>
      <w:r>
        <w:rPr>
          <w:rFonts w:ascii="Segoe UI" w:cs="Segoe UI" w:eastAsia="Segoe UI" w:hAnsi="Segoe UI"/>
          <w:b/>
          <w:bCs/>
          <w:color w:val="1E293B"/>
          <w:sz w:val="22"/>
          <w:szCs w:val="22"/>
        </w:rPr>
        <w:t xml:space="preserve">Source Files</w:t>
      </w:r>
      <w:r>
        <w:rPr>
          <w:rFonts w:ascii="Segoe UI" w:cs="Segoe UI" w:eastAsia="Segoe UI" w:hAnsi="Segoe UI"/>
          <w:color w:val="1E293B"/>
          <w:sz w:val="22"/>
          <w:szCs w:val="22"/>
        </w:rPr>
        <w:t xml:space="preserve">: [apps/mobile/src/app/index.tsx](file:///d:/E/DRIVE/Project/MCA/WorkMate_AI_Full_Stack_Project_Guide/WorkMate_AI/apps/mobile/src/app/index.tsx), [apps/mobile/src/lib/api.ts](file:///d:/E/DRIVE/Project/MCA/WorkMate_AI_Full_Stack_Project_Guide/WorkMate_AI/apps/mobile/src/lib/api.ts).</w:t>
      </w:r>
    </w:p>
    <w:p>
      <w:pPr>
        <w:pStyle w:val="ListParagraph"/>
        <w:numPr>
          <w:ilvl w:val="0"/>
          <w:numId w:val="1"/>
        </w:numPr>
        <w:spacing w:after="60" w:before="60"/>
      </w:pPr>
      <w:r>
        <w:rPr>
          <w:rFonts w:ascii="Segoe UI" w:cs="Segoe UI" w:eastAsia="Segoe UI" w:hAnsi="Segoe UI"/>
          <w:color w:val="1E293B"/>
          <w:sz w:val="22"/>
          <w:szCs w:val="22"/>
        </w:rPr>
        <w:t xml:space="preserve">Built with React Native and Expo Router. Connects to </w:t>
      </w:r>
      <w:r>
        <w:rPr>
          <w:rFonts w:ascii="Consolas" w:cs="Consolas" w:eastAsia="Consolas" w:hAnsi="Consolas"/>
          <w:color w:val="9333EA"/>
          <w:sz w:val="20"/>
          <w:szCs w:val="20"/>
          <w:shd w:fill="F1F5F9" w:val="clear"/>
        </w:rPr>
        <w:t xml:space="preserve">http://localhost:4000/api</w:t>
      </w:r>
      <w:r>
        <w:rPr>
          <w:rFonts w:ascii="Segoe UI" w:cs="Segoe UI" w:eastAsia="Segoe UI" w:hAnsi="Segoe UI"/>
          <w:color w:val="1E293B"/>
          <w:sz w:val="22"/>
          <w:szCs w:val="22"/>
        </w:rPr>
        <w:t xml:space="preserve"> to render a native mobile interface for on-call engineers.</w:t>
      </w:r>
    </w:p>
    <w:p>
      <w:pPr>
        <w:spacing w:after="120"/>
      </w:pPr>
    </w:p>
    <w:p>
      <w:pPr>
        <w:pBdr>
          <w:bottom w:val="single" w:color="E2E8F0" w:sz="8"/>
        </w:pBdr>
        <w:spacing w:after="180" w:before="180"/>
      </w:pPr>
    </w:p>
    <w:p>
      <w:pPr>
        <w:spacing w:after="120"/>
      </w:pPr>
    </w:p>
    <w:p>
      <w:pPr>
        <w:pStyle w:val="Heading1"/>
        <w:pBdr>
          <w:bottom w:val="single" w:color="3B82F6" w:sz="12"/>
        </w:pBdr>
        <w:spacing w:after="180" w:before="360"/>
      </w:pPr>
      <w:r>
        <w:rPr>
          <w:rFonts w:ascii="Segoe UI" w:cs="Segoe UI" w:eastAsia="Segoe UI" w:hAnsi="Segoe UI"/>
          <w:b/>
          <w:bCs/>
          <w:color w:val="1E3A8A"/>
          <w:sz w:val="36"/>
          <w:szCs w:val="36"/>
        </w:rPr>
        <w:t xml:space="preserve">CHAPTER 5: Real-World Incident Case Studies (5 In-Depth Scenarios)</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5.1 Case Study 1: Billing Microservice 504 Gateway Timeout (Backend Outage)</w:t>
      </w:r>
    </w:p>
    <w:p>
      <w:pPr>
        <w:pStyle w:val="ListParagraph"/>
        <w:numPr>
          <w:ilvl w:val="0"/>
          <w:numId w:val="1"/>
        </w:numPr>
        <w:spacing w:after="60" w:before="60"/>
      </w:pPr>
      <w:r>
        <w:rPr>
          <w:rFonts w:ascii="Segoe UI" w:cs="Segoe UI" w:eastAsia="Segoe UI" w:hAnsi="Segoe UI"/>
          <w:b/>
          <w:bCs/>
          <w:color w:val="1E293B"/>
          <w:sz w:val="22"/>
          <w:szCs w:val="22"/>
        </w:rPr>
        <w:t xml:space="preserve">Symptom</w:t>
      </w:r>
      <w:r>
        <w:rPr>
          <w:rFonts w:ascii="Segoe UI" w:cs="Segoe UI" w:eastAsia="Segoe UI" w:hAnsi="Segoe UI"/>
          <w:color w:val="1E293B"/>
          <w:sz w:val="22"/>
          <w:szCs w:val="22"/>
        </w:rPr>
        <w:t xml:space="preserve">: During flash sale checkout, customers receive </w:t>
      </w:r>
      <w:r>
        <w:rPr>
          <w:rFonts w:ascii="Consolas" w:cs="Consolas" w:eastAsia="Consolas" w:hAnsi="Consolas"/>
          <w:color w:val="9333EA"/>
          <w:sz w:val="20"/>
          <w:szCs w:val="20"/>
          <w:shd w:fill="F1F5F9" w:val="clear"/>
        </w:rPr>
        <w:t xml:space="preserve">504 Gateway Timeout</w:t>
      </w:r>
      <w:r>
        <w:rPr>
          <w:rFonts w:ascii="Segoe UI" w:cs="Segoe UI" w:eastAsia="Segoe UI" w:hAnsi="Segoe UI"/>
          <w:color w:val="1E293B"/>
          <w:sz w:val="22"/>
          <w:szCs w:val="22"/>
        </w:rPr>
        <w:t xml:space="preserve">. Over 45 customer transactions drop in 10 minutes.</w:t>
      </w:r>
    </w:p>
    <w:p>
      <w:pPr>
        <w:pStyle w:val="ListParagraph"/>
        <w:numPr>
          <w:ilvl w:val="0"/>
          <w:numId w:val="1"/>
        </w:numPr>
        <w:spacing w:after="60" w:before="60"/>
      </w:pPr>
      <w:r>
        <w:rPr>
          <w:rFonts w:ascii="Segoe UI" w:cs="Segoe UI" w:eastAsia="Segoe UI" w:hAnsi="Segoe UI"/>
          <w:b/>
          <w:bCs/>
          <w:color w:val="1E293B"/>
          <w:sz w:val="22"/>
          <w:szCs w:val="22"/>
        </w:rPr>
        <w:t xml:space="preserve">AI Recognition</w:t>
      </w:r>
      <w:r>
        <w:rPr>
          <w:rFonts w:ascii="Segoe UI" w:cs="Segoe UI" w:eastAsia="Segoe UI" w:hAnsi="Segoe UI"/>
          <w:color w:val="1E293B"/>
          <w:sz w:val="22"/>
          <w:szCs w:val="22"/>
        </w:rPr>
        <w:t xml:space="preserve">: Matches keyword </w:t>
      </w:r>
      <w:r>
        <w:rPr>
          <w:rFonts w:ascii="Consolas" w:cs="Consolas" w:eastAsia="Consolas" w:hAnsi="Consolas"/>
          <w:color w:val="9333EA"/>
          <w:sz w:val="20"/>
          <w:szCs w:val="20"/>
          <w:shd w:fill="F1F5F9" w:val="clear"/>
        </w:rPr>
        <w:t xml:space="preserve">504 gateway</w:t>
      </w:r>
      <w:r>
        <w:rPr>
          <w:rFonts w:ascii="Segoe UI" w:cs="Segoe UI" w:eastAsia="Segoe UI" w:hAnsi="Segoe UI"/>
          <w:color w:val="1E293B"/>
          <w:sz w:val="22"/>
          <w:szCs w:val="22"/>
        </w:rPr>
        <w:t xml:space="preserve"> and </w:t>
      </w:r>
      <w:r>
        <w:rPr>
          <w:rFonts w:ascii="Consolas" w:cs="Consolas" w:eastAsia="Consolas" w:hAnsi="Consolas"/>
          <w:color w:val="9333EA"/>
          <w:sz w:val="20"/>
          <w:szCs w:val="20"/>
          <w:shd w:fill="F1F5F9" w:val="clear"/>
        </w:rPr>
        <w:t xml:space="preserve">checkout</w:t>
      </w:r>
      <w:r>
        <w:rPr>
          <w:rFonts w:ascii="Segoe UI" w:cs="Segoe UI" w:eastAsia="Segoe UI" w:hAnsi="Segoe UI"/>
          <w:color w:val="1E293B"/>
          <w:sz w:val="22"/>
          <w:szCs w:val="22"/>
        </w:rPr>
        <w:t xml:space="preserve"> to </w:t>
      </w:r>
      <w:r>
        <w:rPr>
          <w:rFonts w:ascii="Consolas" w:cs="Consolas" w:eastAsia="Consolas" w:hAnsi="Consolas"/>
          <w:color w:val="9333EA"/>
          <w:sz w:val="20"/>
          <w:szCs w:val="20"/>
          <w:shd w:fill="F1F5F9" w:val="clear"/>
        </w:rPr>
        <w:t xml:space="preserve">Billing &amp; Payment Gateway API</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Assigned Team</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Backend &amp; Core APIs</w:t>
      </w:r>
      <w:r>
        <w:rPr>
          <w:rFonts w:ascii="Segoe UI" w:cs="Segoe UI" w:eastAsia="Segoe UI" w:hAnsi="Segoe UI"/>
          <w:color w:val="1E293B"/>
          <w:sz w:val="22"/>
          <w:szCs w:val="22"/>
        </w:rPr>
        <w:t xml:space="preserve"> (Marcus Vance).</w:t>
      </w:r>
    </w:p>
    <w:p>
      <w:pPr>
        <w:pStyle w:val="ListParagraph"/>
        <w:numPr>
          <w:ilvl w:val="0"/>
          <w:numId w:val="1"/>
        </w:numPr>
        <w:spacing w:after="60" w:before="60"/>
      </w:pPr>
      <w:r>
        <w:rPr>
          <w:rFonts w:ascii="Segoe UI" w:cs="Segoe UI" w:eastAsia="Segoe UI" w:hAnsi="Segoe UI"/>
          <w:b/>
          <w:bCs/>
          <w:color w:val="1E293B"/>
          <w:sz w:val="22"/>
          <w:szCs w:val="22"/>
        </w:rPr>
        <w:t xml:space="preserve">Assigned Priority</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URGENT</w:t>
      </w:r>
      <w:r>
        <w:rPr>
          <w:rFonts w:ascii="Segoe UI" w:cs="Segoe UI" w:eastAsia="Segoe UI" w:hAnsi="Segoe UI"/>
          <w:color w:val="1E293B"/>
          <w:sz w:val="22"/>
          <w:szCs w:val="22"/>
        </w:rPr>
        <w:t xml:space="preserve"> (15-minute SLA).</w:t>
      </w:r>
    </w:p>
    <w:p>
      <w:pPr>
        <w:pStyle w:val="ListParagraph"/>
        <w:numPr>
          <w:ilvl w:val="0"/>
          <w:numId w:val="1"/>
        </w:numPr>
        <w:spacing w:after="60" w:before="60"/>
      </w:pPr>
      <w:r>
        <w:rPr>
          <w:rFonts w:ascii="Segoe UI" w:cs="Segoe UI" w:eastAsia="Segoe UI" w:hAnsi="Segoe UI"/>
          <w:b/>
          <w:bCs/>
          <w:color w:val="1E293B"/>
          <w:sz w:val="22"/>
          <w:szCs w:val="22"/>
        </w:rPr>
        <w:t xml:space="preserve">AI Suggested Playbook</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Engage circuit breaker to divert 80% checkout volume to secondary Stripe rail.</w:t>
      </w:r>
    </w:p>
    <w:p>
      <w:pPr>
        <w:pStyle w:val="ListParagraph"/>
        <w:numPr>
          <w:ilvl w:val="0"/>
          <w:numId w:val="{numbered-list-0}"/>
        </w:numPr>
        <w:spacing w:after="60" w:before="60"/>
      </w:pPr>
      <w:r>
        <w:rPr>
          <w:rFonts w:ascii="Segoe UI" w:cs="Segoe UI" w:eastAsia="Segoe UI" w:hAnsi="Segoe UI"/>
          <w:color w:val="1E293B"/>
          <w:sz w:val="22"/>
          <w:szCs w:val="22"/>
        </w:rPr>
        <w:t xml:space="preserve">Scale payment worker pods to 12 replicas in Kubernetes.</w:t>
      </w:r>
    </w:p>
    <w:p>
      <w:pPr>
        <w:pStyle w:val="ListParagraph"/>
        <w:numPr>
          <w:ilvl w:val="0"/>
          <w:numId w:val="{numbered-list-0}"/>
        </w:numPr>
        <w:spacing w:after="60" w:before="60"/>
      </w:pPr>
      <w:r>
        <w:rPr>
          <w:rFonts w:ascii="Segoe UI" w:cs="Segoe UI" w:eastAsia="Segoe UI" w:hAnsi="Segoe UI"/>
          <w:color w:val="1E293B"/>
          <w:sz w:val="22"/>
          <w:szCs w:val="22"/>
        </w:rPr>
        <w:t xml:space="preserve">Increase downstream HTTP socket timeout to 5000ms with exponential backoff.</w:t>
      </w:r>
    </w:p>
    <w:p>
      <w:pPr>
        <w:pStyle w:val="ListParagraph"/>
        <w:numPr>
          <w:ilvl w:val="0"/>
          <w:numId w:val="1"/>
        </w:numPr>
        <w:spacing w:after="60" w:before="60"/>
      </w:pPr>
      <w:r>
        <w:rPr>
          <w:rFonts w:ascii="Segoe UI" w:cs="Segoe UI" w:eastAsia="Segoe UI" w:hAnsi="Segoe UI"/>
          <w:b/>
          <w:bCs/>
          <w:color w:val="1E293B"/>
          <w:sz w:val="22"/>
          <w:szCs w:val="22"/>
        </w:rPr>
        <w:t xml:space="preserve">Resolution</w:t>
      </w:r>
      <w:r>
        <w:rPr>
          <w:rFonts w:ascii="Segoe UI" w:cs="Segoe UI" w:eastAsia="Segoe UI" w:hAnsi="Segoe UI"/>
          <w:color w:val="1E293B"/>
          <w:sz w:val="22"/>
          <w:szCs w:val="22"/>
        </w:rPr>
        <w:t xml:space="preserve">: Circuit breaker activated; dropped transaction rate returned to </w:t>
      </w:r>
      <w:r>
        <w:rPr>
          <w:rFonts w:ascii="Consolas" w:cs="Consolas" w:eastAsia="Consolas" w:hAnsi="Consolas"/>
          <w:color w:val="9333EA"/>
          <w:sz w:val="20"/>
          <w:szCs w:val="20"/>
          <w:shd w:fill="F1F5F9" w:val="clear"/>
        </w:rPr>
        <w:t xml:space="preserve">&lt;0.1%</w:t>
      </w:r>
      <w:r>
        <w:rPr>
          <w:rFonts w:ascii="Segoe UI" w:cs="Segoe UI" w:eastAsia="Segoe UI" w:hAnsi="Segoe UI"/>
          <w:color w:val="1E293B"/>
          <w:sz w:val="22"/>
          <w:szCs w:val="22"/>
        </w:rPr>
        <w:t xml:space="preserve">.</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5.2 Case Study 2: Next.js Client-Side SSR Hydration Mismatch (Frontend Defect)</w:t>
      </w:r>
    </w:p>
    <w:p>
      <w:pPr>
        <w:pStyle w:val="ListParagraph"/>
        <w:numPr>
          <w:ilvl w:val="0"/>
          <w:numId w:val="1"/>
        </w:numPr>
        <w:spacing w:after="60" w:before="60"/>
      </w:pPr>
      <w:r>
        <w:rPr>
          <w:rFonts w:ascii="Segoe UI" w:cs="Segoe UI" w:eastAsia="Segoe UI" w:hAnsi="Segoe UI"/>
          <w:b/>
          <w:bCs/>
          <w:color w:val="1E293B"/>
          <w:sz w:val="22"/>
          <w:szCs w:val="22"/>
        </w:rPr>
        <w:t xml:space="preserve">Symptom</w:t>
      </w:r>
      <w:r>
        <w:rPr>
          <w:rFonts w:ascii="Segoe UI" w:cs="Segoe UI" w:eastAsia="Segoe UI" w:hAnsi="Segoe UI"/>
          <w:color w:val="1E293B"/>
          <w:sz w:val="22"/>
          <w:szCs w:val="22"/>
        </w:rPr>
        <w:t xml:space="preserve">: Analytics dashboard loads as a blank white screen on Chrome and Firefox. Console displays: </w:t>
      </w:r>
      <w:r>
        <w:rPr>
          <w:rFonts w:ascii="Segoe UI" w:cs="Segoe UI" w:eastAsia="Segoe UI" w:hAnsi="Segoe UI"/>
          <w:i/>
          <w:iCs/>
          <w:color w:val="475569"/>
          <w:sz w:val="22"/>
          <w:szCs w:val="22"/>
        </w:rPr>
        <w:t xml:space="preserve">`Hydration failed because the initial UI does not match what was rendered on the server`</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AI Recognition</w:t>
      </w:r>
      <w:r>
        <w:rPr>
          <w:rFonts w:ascii="Segoe UI" w:cs="Segoe UI" w:eastAsia="Segoe UI" w:hAnsi="Segoe UI"/>
          <w:color w:val="1E293B"/>
          <w:sz w:val="22"/>
          <w:szCs w:val="22"/>
        </w:rPr>
        <w:t xml:space="preserve">: Matches keyword </w:t>
      </w:r>
      <w:r>
        <w:rPr>
          <w:rFonts w:ascii="Consolas" w:cs="Consolas" w:eastAsia="Consolas" w:hAnsi="Consolas"/>
          <w:color w:val="9333EA"/>
          <w:sz w:val="20"/>
          <w:szCs w:val="20"/>
          <w:shd w:fill="F1F5F9" w:val="clear"/>
        </w:rPr>
        <w:t xml:space="preserve">hydration</w:t>
      </w:r>
      <w:r>
        <w:rPr>
          <w:rFonts w:ascii="Segoe UI" w:cs="Segoe UI" w:eastAsia="Segoe UI" w:hAnsi="Segoe UI"/>
          <w:color w:val="1E293B"/>
          <w:sz w:val="22"/>
          <w:szCs w:val="22"/>
        </w:rPr>
        <w:t xml:space="preserve"> and </w:t>
      </w:r>
      <w:r>
        <w:rPr>
          <w:rFonts w:ascii="Consolas" w:cs="Consolas" w:eastAsia="Consolas" w:hAnsi="Consolas"/>
          <w:color w:val="9333EA"/>
          <w:sz w:val="20"/>
          <w:szCs w:val="20"/>
          <w:shd w:fill="F1F5F9" w:val="clear"/>
        </w:rPr>
        <w:t xml:space="preserve">UI</w:t>
      </w:r>
      <w:r>
        <w:rPr>
          <w:rFonts w:ascii="Segoe UI" w:cs="Segoe UI" w:eastAsia="Segoe UI" w:hAnsi="Segoe UI"/>
          <w:color w:val="1E293B"/>
          <w:sz w:val="22"/>
          <w:szCs w:val="22"/>
        </w:rPr>
        <w:t xml:space="preserve"> to </w:t>
      </w:r>
      <w:r>
        <w:rPr>
          <w:rFonts w:ascii="Consolas" w:cs="Consolas" w:eastAsia="Consolas" w:hAnsi="Consolas"/>
          <w:color w:val="9333EA"/>
          <w:sz w:val="20"/>
          <w:szCs w:val="20"/>
          <w:shd w:fill="F1F5F9" w:val="clear"/>
        </w:rPr>
        <w:t xml:space="preserve">Customer Operations Web Portal</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Assigned Team</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Frontend &amp; Mobile Engineering</w:t>
      </w:r>
      <w:r>
        <w:rPr>
          <w:rFonts w:ascii="Segoe UI" w:cs="Segoe UI" w:eastAsia="Segoe UI" w:hAnsi="Segoe UI"/>
          <w:color w:val="1E293B"/>
          <w:sz w:val="22"/>
          <w:szCs w:val="22"/>
        </w:rPr>
        <w:t xml:space="preserve"> (Alex Rivera).</w:t>
      </w:r>
    </w:p>
    <w:p>
      <w:pPr>
        <w:pStyle w:val="ListParagraph"/>
        <w:numPr>
          <w:ilvl w:val="0"/>
          <w:numId w:val="1"/>
        </w:numPr>
        <w:spacing w:after="60" w:before="60"/>
      </w:pPr>
      <w:r>
        <w:rPr>
          <w:rFonts w:ascii="Segoe UI" w:cs="Segoe UI" w:eastAsia="Segoe UI" w:hAnsi="Segoe UI"/>
          <w:b/>
          <w:bCs/>
          <w:color w:val="1E293B"/>
          <w:sz w:val="22"/>
          <w:szCs w:val="22"/>
        </w:rPr>
        <w:t xml:space="preserve">Assigned Priority</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HIGH</w:t>
      </w:r>
      <w:r>
        <w:rPr>
          <w:rFonts w:ascii="Segoe UI" w:cs="Segoe UI" w:eastAsia="Segoe UI" w:hAnsi="Segoe UI"/>
          <w:color w:val="1E293B"/>
          <w:sz w:val="22"/>
          <w:szCs w:val="22"/>
        </w:rPr>
        <w:t xml:space="preserve"> (45-minute SLA).</w:t>
      </w:r>
    </w:p>
    <w:p>
      <w:pPr>
        <w:pStyle w:val="ListParagraph"/>
        <w:numPr>
          <w:ilvl w:val="0"/>
          <w:numId w:val="1"/>
        </w:numPr>
        <w:spacing w:after="60" w:before="60"/>
      </w:pPr>
      <w:r>
        <w:rPr>
          <w:rFonts w:ascii="Segoe UI" w:cs="Segoe UI" w:eastAsia="Segoe UI" w:hAnsi="Segoe UI"/>
          <w:b/>
          <w:bCs/>
          <w:color w:val="1E293B"/>
          <w:sz w:val="22"/>
          <w:szCs w:val="22"/>
        </w:rPr>
        <w:t xml:space="preserve">AI Suggested Playbook</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Wrap dynamic client-only date components with </w:t>
      </w:r>
      <w:r>
        <w:rPr>
          <w:rFonts w:ascii="Consolas" w:cs="Consolas" w:eastAsia="Consolas" w:hAnsi="Consolas"/>
          <w:color w:val="9333EA"/>
          <w:sz w:val="20"/>
          <w:szCs w:val="20"/>
          <w:shd w:fill="F1F5F9" w:val="clear"/>
        </w:rPr>
        <w:t xml:space="preserve">dynamic(() =&gt; import(...), { ssr: false })</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Invalidate Cloudflare edge HTML cache.</w:t>
      </w:r>
    </w:p>
    <w:p>
      <w:pPr>
        <w:pStyle w:val="ListParagraph"/>
        <w:numPr>
          <w:ilvl w:val="0"/>
          <w:numId w:val="{numbered-list-0}"/>
        </w:numPr>
        <w:spacing w:after="60" w:before="60"/>
      </w:pPr>
      <w:r>
        <w:rPr>
          <w:rFonts w:ascii="Segoe UI" w:cs="Segoe UI" w:eastAsia="Segoe UI" w:hAnsi="Segoe UI"/>
          <w:color w:val="1E293B"/>
          <w:sz w:val="22"/>
          <w:szCs w:val="22"/>
        </w:rPr>
        <w:t xml:space="preserve">Run Cypress regression suite.</w:t>
      </w:r>
    </w:p>
    <w:p>
      <w:pPr>
        <w:pStyle w:val="ListParagraph"/>
        <w:numPr>
          <w:ilvl w:val="0"/>
          <w:numId w:val="1"/>
        </w:numPr>
        <w:spacing w:after="60" w:before="60"/>
      </w:pPr>
      <w:r>
        <w:rPr>
          <w:rFonts w:ascii="Segoe UI" w:cs="Segoe UI" w:eastAsia="Segoe UI" w:hAnsi="Segoe UI"/>
          <w:b/>
          <w:bCs/>
          <w:color w:val="1E293B"/>
          <w:sz w:val="22"/>
          <w:szCs w:val="22"/>
        </w:rPr>
        <w:t xml:space="preserve">Resolution</w:t>
      </w:r>
      <w:r>
        <w:rPr>
          <w:rFonts w:ascii="Segoe UI" w:cs="Segoe UI" w:eastAsia="Segoe UI" w:hAnsi="Segoe UI"/>
          <w:color w:val="1E293B"/>
          <w:sz w:val="22"/>
          <w:szCs w:val="22"/>
        </w:rPr>
        <w:t xml:space="preserve">: Dynamic import hotfix applied; SSR hydration restored.</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5.3 Case Study 3: Kubernetes Pod CrashLoopBackOff &amp; OOMKilled 137 (DevOps Outage)</w:t>
      </w:r>
    </w:p>
    <w:p>
      <w:pPr>
        <w:pStyle w:val="ListParagraph"/>
        <w:numPr>
          <w:ilvl w:val="0"/>
          <w:numId w:val="1"/>
        </w:numPr>
        <w:spacing w:after="60" w:before="60"/>
      </w:pPr>
      <w:r>
        <w:rPr>
          <w:rFonts w:ascii="Segoe UI" w:cs="Segoe UI" w:eastAsia="Segoe UI" w:hAnsi="Segoe UI"/>
          <w:b/>
          <w:bCs/>
          <w:color w:val="1E293B"/>
          <w:sz w:val="22"/>
          <w:szCs w:val="22"/>
        </w:rPr>
        <w:t xml:space="preserve">Symptom</w:t>
      </w:r>
      <w:r>
        <w:rPr>
          <w:rFonts w:ascii="Segoe UI" w:cs="Segoe UI" w:eastAsia="Segoe UI" w:hAnsi="Segoe UI"/>
          <w:color w:val="1E293B"/>
          <w:sz w:val="22"/>
          <w:szCs w:val="22"/>
        </w:rPr>
        <w:t xml:space="preserve">: Kafka batch webhook ingestion worker pods continually crashing with exit code 137 (OOMKilled).</w:t>
      </w:r>
    </w:p>
    <w:p>
      <w:pPr>
        <w:pStyle w:val="ListParagraph"/>
        <w:numPr>
          <w:ilvl w:val="0"/>
          <w:numId w:val="1"/>
        </w:numPr>
        <w:spacing w:after="60" w:before="60"/>
      </w:pPr>
      <w:r>
        <w:rPr>
          <w:rFonts w:ascii="Segoe UI" w:cs="Segoe UI" w:eastAsia="Segoe UI" w:hAnsi="Segoe UI"/>
          <w:b/>
          <w:bCs/>
          <w:color w:val="1E293B"/>
          <w:sz w:val="22"/>
          <w:szCs w:val="22"/>
        </w:rPr>
        <w:t xml:space="preserve">AI Recognition</w:t>
      </w:r>
      <w:r>
        <w:rPr>
          <w:rFonts w:ascii="Segoe UI" w:cs="Segoe UI" w:eastAsia="Segoe UI" w:hAnsi="Segoe UI"/>
          <w:color w:val="1E293B"/>
          <w:sz w:val="22"/>
          <w:szCs w:val="22"/>
        </w:rPr>
        <w:t xml:space="preserve">: Matches keyword </w:t>
      </w:r>
      <w:r>
        <w:rPr>
          <w:rFonts w:ascii="Consolas" w:cs="Consolas" w:eastAsia="Consolas" w:hAnsi="Consolas"/>
          <w:color w:val="9333EA"/>
          <w:sz w:val="20"/>
          <w:szCs w:val="20"/>
          <w:shd w:fill="F1F5F9" w:val="clear"/>
        </w:rPr>
        <w:t xml:space="preserve">pod</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CrashLoopBackOff</w:t>
      </w:r>
      <w:r>
        <w:rPr>
          <w:rFonts w:ascii="Segoe UI" w:cs="Segoe UI" w:eastAsia="Segoe UI" w:hAnsi="Segoe UI"/>
          <w:color w:val="1E293B"/>
          <w:sz w:val="22"/>
          <w:szCs w:val="22"/>
        </w:rPr>
        <w:t xml:space="preserve">, and </w:t>
      </w:r>
      <w:r>
        <w:rPr>
          <w:rFonts w:ascii="Consolas" w:cs="Consolas" w:eastAsia="Consolas" w:hAnsi="Consolas"/>
          <w:color w:val="9333EA"/>
          <w:sz w:val="20"/>
          <w:szCs w:val="20"/>
          <w:shd w:fill="F1F5F9" w:val="clear"/>
        </w:rPr>
        <w:t xml:space="preserve">OOMKilled</w:t>
      </w:r>
      <w:r>
        <w:rPr>
          <w:rFonts w:ascii="Segoe UI" w:cs="Segoe UI" w:eastAsia="Segoe UI" w:hAnsi="Segoe UI"/>
          <w:color w:val="1E293B"/>
          <w:sz w:val="22"/>
          <w:szCs w:val="22"/>
        </w:rPr>
        <w:t xml:space="preserve"> to </w:t>
      </w:r>
      <w:r>
        <w:rPr>
          <w:rFonts w:ascii="Consolas" w:cs="Consolas" w:eastAsia="Consolas" w:hAnsi="Consolas"/>
          <w:color w:val="9333EA"/>
          <w:sz w:val="20"/>
          <w:szCs w:val="20"/>
          <w:shd w:fill="F1F5F9" w:val="clear"/>
        </w:rPr>
        <w:t xml:space="preserve">Cloud Kubernetes Production Cluster</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Assigned Team</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DevOps &amp; Cloud SRE</w:t>
      </w:r>
      <w:r>
        <w:rPr>
          <w:rFonts w:ascii="Segoe UI" w:cs="Segoe UI" w:eastAsia="Segoe UI" w:hAnsi="Segoe UI"/>
          <w:color w:val="1E293B"/>
          <w:sz w:val="22"/>
          <w:szCs w:val="22"/>
        </w:rPr>
        <w:t xml:space="preserve"> (David Kim).</w:t>
      </w:r>
    </w:p>
    <w:p>
      <w:pPr>
        <w:pStyle w:val="ListParagraph"/>
        <w:numPr>
          <w:ilvl w:val="0"/>
          <w:numId w:val="1"/>
        </w:numPr>
        <w:spacing w:after="60" w:before="60"/>
      </w:pPr>
      <w:r>
        <w:rPr>
          <w:rFonts w:ascii="Segoe UI" w:cs="Segoe UI" w:eastAsia="Segoe UI" w:hAnsi="Segoe UI"/>
          <w:b/>
          <w:bCs/>
          <w:color w:val="1E293B"/>
          <w:sz w:val="22"/>
          <w:szCs w:val="22"/>
        </w:rPr>
        <w:t xml:space="preserve">Assigned Priority</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HIGH</w:t>
      </w:r>
      <w:r>
        <w:rPr>
          <w:rFonts w:ascii="Segoe UI" w:cs="Segoe UI" w:eastAsia="Segoe UI" w:hAnsi="Segoe UI"/>
          <w:color w:val="1E293B"/>
          <w:sz w:val="22"/>
          <w:szCs w:val="22"/>
        </w:rPr>
        <w:t xml:space="preserve"> (35-minute SLA).</w:t>
      </w:r>
    </w:p>
    <w:p>
      <w:pPr>
        <w:pStyle w:val="ListParagraph"/>
        <w:numPr>
          <w:ilvl w:val="0"/>
          <w:numId w:val="1"/>
        </w:numPr>
        <w:spacing w:after="60" w:before="60"/>
      </w:pPr>
      <w:r>
        <w:rPr>
          <w:rFonts w:ascii="Segoe UI" w:cs="Segoe UI" w:eastAsia="Segoe UI" w:hAnsi="Segoe UI"/>
          <w:b/>
          <w:bCs/>
          <w:color w:val="1E293B"/>
          <w:sz w:val="22"/>
          <w:szCs w:val="22"/>
        </w:rPr>
        <w:t xml:space="preserve">AI Suggested Playbook</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Patch Helm deployment memory limit from 2Gi to 4Gi.</w:t>
      </w:r>
    </w:p>
    <w:p>
      <w:pPr>
        <w:pStyle w:val="ListParagraph"/>
        <w:numPr>
          <w:ilvl w:val="0"/>
          <w:numId w:val="{numbered-list-0}"/>
        </w:numPr>
        <w:spacing w:after="60" w:before="60"/>
      </w:pPr>
      <w:r>
        <w:rPr>
          <w:rFonts w:ascii="Segoe UI" w:cs="Segoe UI" w:eastAsia="Segoe UI" w:hAnsi="Segoe UI"/>
          <w:color w:val="1E293B"/>
          <w:sz w:val="22"/>
          <w:szCs w:val="22"/>
        </w:rPr>
        <w:t xml:space="preserve">Implement stream backpressure throttling on incoming webhook queue.</w:t>
      </w:r>
    </w:p>
    <w:p>
      <w:pPr>
        <w:pStyle w:val="ListParagraph"/>
        <w:numPr>
          <w:ilvl w:val="0"/>
          <w:numId w:val="{numbered-list-0}"/>
        </w:numPr>
        <w:spacing w:after="60" w:before="60"/>
      </w:pPr>
      <w:r>
        <w:rPr>
          <w:rFonts w:ascii="Segoe UI" w:cs="Segoe UI" w:eastAsia="Segoe UI" w:hAnsi="Segoe UI"/>
          <w:color w:val="1E293B"/>
          <w:sz w:val="22"/>
          <w:szCs w:val="22"/>
        </w:rPr>
        <w:t xml:space="preserve">Take Node.js heap dump to isolate uncollected buffer retentions.</w:t>
      </w:r>
    </w:p>
    <w:p>
      <w:pPr>
        <w:pStyle w:val="ListParagraph"/>
        <w:numPr>
          <w:ilvl w:val="0"/>
          <w:numId w:val="1"/>
        </w:numPr>
        <w:spacing w:after="60" w:before="60"/>
      </w:pPr>
      <w:r>
        <w:rPr>
          <w:rFonts w:ascii="Segoe UI" w:cs="Segoe UI" w:eastAsia="Segoe UI" w:hAnsi="Segoe UI"/>
          <w:b/>
          <w:bCs/>
          <w:color w:val="1E293B"/>
          <w:sz w:val="22"/>
          <w:szCs w:val="22"/>
        </w:rPr>
        <w:t xml:space="preserve">Resolution</w:t>
      </w:r>
      <w:r>
        <w:rPr>
          <w:rFonts w:ascii="Segoe UI" w:cs="Segoe UI" w:eastAsia="Segoe UI" w:hAnsi="Segoe UI"/>
          <w:color w:val="1E293B"/>
          <w:sz w:val="22"/>
          <w:szCs w:val="22"/>
        </w:rPr>
        <w:t xml:space="preserve">: Memory limit patched and stream backpressure enabled; pods stabilized at 0 restarts.</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5.4 Case Study 4: PostgreSQL Connection Pool Starvation (Database Outage)</w:t>
      </w:r>
    </w:p>
    <w:p>
      <w:pPr>
        <w:pStyle w:val="ListParagraph"/>
        <w:numPr>
          <w:ilvl w:val="0"/>
          <w:numId w:val="1"/>
        </w:numPr>
        <w:spacing w:after="60" w:before="60"/>
      </w:pPr>
      <w:r>
        <w:rPr>
          <w:rFonts w:ascii="Segoe UI" w:cs="Segoe UI" w:eastAsia="Segoe UI" w:hAnsi="Segoe UI"/>
          <w:b/>
          <w:bCs/>
          <w:color w:val="1E293B"/>
          <w:sz w:val="22"/>
          <w:szCs w:val="22"/>
        </w:rPr>
        <w:t xml:space="preserve">Symptom</w:t>
      </w:r>
      <w:r>
        <w:rPr>
          <w:rFonts w:ascii="Segoe UI" w:cs="Segoe UI" w:eastAsia="Segoe UI" w:hAnsi="Segoe UI"/>
          <w:color w:val="1E293B"/>
          <w:sz w:val="22"/>
          <w:szCs w:val="22"/>
        </w:rPr>
        <w:t xml:space="preserve">: API endpoints throwing </w:t>
      </w:r>
      <w:r>
        <w:rPr>
          <w:rFonts w:ascii="Segoe UI" w:cs="Segoe UI" w:eastAsia="Segoe UI" w:hAnsi="Segoe UI"/>
          <w:i/>
          <w:iCs/>
          <w:color w:val="475569"/>
          <w:sz w:val="22"/>
          <w:szCs w:val="22"/>
        </w:rPr>
        <w:t xml:space="preserve">`Timed out fetching a connection from the pool`</w:t>
      </w:r>
      <w:r>
        <w:rPr>
          <w:rFonts w:ascii="Segoe UI" w:cs="Segoe UI" w:eastAsia="Segoe UI" w:hAnsi="Segoe UI"/>
          <w:color w:val="1E293B"/>
          <w:sz w:val="22"/>
          <w:szCs w:val="22"/>
        </w:rPr>
        <w:t xml:space="preserve">. Active client connections capped at 100/100.</w:t>
      </w:r>
    </w:p>
    <w:p>
      <w:pPr>
        <w:pStyle w:val="ListParagraph"/>
        <w:numPr>
          <w:ilvl w:val="0"/>
          <w:numId w:val="1"/>
        </w:numPr>
        <w:spacing w:after="60" w:before="60"/>
      </w:pPr>
      <w:r>
        <w:rPr>
          <w:rFonts w:ascii="Segoe UI" w:cs="Segoe UI" w:eastAsia="Segoe UI" w:hAnsi="Segoe UI"/>
          <w:b/>
          <w:bCs/>
          <w:color w:val="1E293B"/>
          <w:sz w:val="22"/>
          <w:szCs w:val="22"/>
        </w:rPr>
        <w:t xml:space="preserve">AI Recognition</w:t>
      </w:r>
      <w:r>
        <w:rPr>
          <w:rFonts w:ascii="Segoe UI" w:cs="Segoe UI" w:eastAsia="Segoe UI" w:hAnsi="Segoe UI"/>
          <w:color w:val="1E293B"/>
          <w:sz w:val="22"/>
          <w:szCs w:val="22"/>
        </w:rPr>
        <w:t xml:space="preserve">: Matches keyword </w:t>
      </w:r>
      <w:r>
        <w:rPr>
          <w:rFonts w:ascii="Consolas" w:cs="Consolas" w:eastAsia="Consolas" w:hAnsi="Consolas"/>
          <w:color w:val="9333EA"/>
          <w:sz w:val="20"/>
          <w:szCs w:val="20"/>
          <w:shd w:fill="F1F5F9" w:val="clear"/>
        </w:rPr>
        <w:t xml:space="preserve">connection from the pool</w:t>
      </w:r>
      <w:r>
        <w:rPr>
          <w:rFonts w:ascii="Segoe UI" w:cs="Segoe UI" w:eastAsia="Segoe UI" w:hAnsi="Segoe UI"/>
          <w:color w:val="1E293B"/>
          <w:sz w:val="22"/>
          <w:szCs w:val="22"/>
        </w:rPr>
        <w:t xml:space="preserve"> and </w:t>
      </w:r>
      <w:r>
        <w:rPr>
          <w:rFonts w:ascii="Consolas" w:cs="Consolas" w:eastAsia="Consolas" w:hAnsi="Consolas"/>
          <w:color w:val="9333EA"/>
          <w:sz w:val="20"/>
          <w:szCs w:val="20"/>
          <w:shd w:fill="F1F5F9" w:val="clear"/>
        </w:rPr>
        <w:t xml:space="preserve">PostgreSQL</w:t>
      </w:r>
      <w:r>
        <w:rPr>
          <w:rFonts w:ascii="Segoe UI" w:cs="Segoe UI" w:eastAsia="Segoe UI" w:hAnsi="Segoe UI"/>
          <w:color w:val="1E293B"/>
          <w:sz w:val="22"/>
          <w:szCs w:val="22"/>
        </w:rPr>
        <w:t xml:space="preserve"> to </w:t>
      </w:r>
      <w:r>
        <w:rPr>
          <w:rFonts w:ascii="Consolas" w:cs="Consolas" w:eastAsia="Consolas" w:hAnsi="Consolas"/>
          <w:color w:val="9333EA"/>
          <w:sz w:val="20"/>
          <w:szCs w:val="20"/>
          <w:shd w:fill="F1F5F9" w:val="clear"/>
        </w:rPr>
        <w:t xml:space="preserve">Neon PostgreSQL Primary Cluster</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Assigned Team</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Database &amp; Platform Infrastructure</w:t>
      </w:r>
      <w:r>
        <w:rPr>
          <w:rFonts w:ascii="Segoe UI" w:cs="Segoe UI" w:eastAsia="Segoe UI" w:hAnsi="Segoe UI"/>
          <w:color w:val="1E293B"/>
          <w:sz w:val="22"/>
          <w:szCs w:val="22"/>
        </w:rPr>
        <w:t xml:space="preserve"> (Priya Sharma).</w:t>
      </w:r>
    </w:p>
    <w:p>
      <w:pPr>
        <w:pStyle w:val="ListParagraph"/>
        <w:numPr>
          <w:ilvl w:val="0"/>
          <w:numId w:val="1"/>
        </w:numPr>
        <w:spacing w:after="60" w:before="60"/>
      </w:pPr>
      <w:r>
        <w:rPr>
          <w:rFonts w:ascii="Segoe UI" w:cs="Segoe UI" w:eastAsia="Segoe UI" w:hAnsi="Segoe UI"/>
          <w:b/>
          <w:bCs/>
          <w:color w:val="1E293B"/>
          <w:sz w:val="22"/>
          <w:szCs w:val="22"/>
        </w:rPr>
        <w:t xml:space="preserve">Assigned Priority</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URGENT</w:t>
      </w:r>
      <w:r>
        <w:rPr>
          <w:rFonts w:ascii="Segoe UI" w:cs="Segoe UI" w:eastAsia="Segoe UI" w:hAnsi="Segoe UI"/>
          <w:color w:val="1E293B"/>
          <w:sz w:val="22"/>
          <w:szCs w:val="22"/>
        </w:rPr>
        <w:t xml:space="preserve"> (30-minute SLA).</w:t>
      </w:r>
    </w:p>
    <w:p>
      <w:pPr>
        <w:pStyle w:val="ListParagraph"/>
        <w:numPr>
          <w:ilvl w:val="0"/>
          <w:numId w:val="1"/>
        </w:numPr>
        <w:spacing w:after="60" w:before="60"/>
      </w:pPr>
      <w:r>
        <w:rPr>
          <w:rFonts w:ascii="Segoe UI" w:cs="Segoe UI" w:eastAsia="Segoe UI" w:hAnsi="Segoe UI"/>
          <w:b/>
          <w:bCs/>
          <w:color w:val="1E293B"/>
          <w:sz w:val="22"/>
          <w:szCs w:val="22"/>
        </w:rPr>
        <w:t xml:space="preserve">AI Suggested Playbook</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Query </w:t>
      </w:r>
      <w:r>
        <w:rPr>
          <w:rFonts w:ascii="Consolas" w:cs="Consolas" w:eastAsia="Consolas" w:hAnsi="Consolas"/>
          <w:color w:val="9333EA"/>
          <w:sz w:val="20"/>
          <w:szCs w:val="20"/>
          <w:shd w:fill="F1F5F9" w:val="clear"/>
        </w:rPr>
        <w:t xml:space="preserve">pg_stat_activity</w:t>
      </w:r>
      <w:r>
        <w:rPr>
          <w:rFonts w:ascii="Segoe UI" w:cs="Segoe UI" w:eastAsia="Segoe UI" w:hAnsi="Segoe UI"/>
          <w:color w:val="1E293B"/>
          <w:sz w:val="22"/>
          <w:szCs w:val="22"/>
        </w:rPr>
        <w:t xml:space="preserve"> and execute </w:t>
      </w:r>
      <w:r>
        <w:rPr>
          <w:rFonts w:ascii="Consolas" w:cs="Consolas" w:eastAsia="Consolas" w:hAnsi="Consolas"/>
          <w:color w:val="9333EA"/>
          <w:sz w:val="20"/>
          <w:szCs w:val="20"/>
          <w:shd w:fill="F1F5F9" w:val="clear"/>
        </w:rPr>
        <w:t xml:space="preserve">pg_terminate_backend()</w:t>
      </w:r>
      <w:r>
        <w:rPr>
          <w:rFonts w:ascii="Segoe UI" w:cs="Segoe UI" w:eastAsia="Segoe UI" w:hAnsi="Segoe UI"/>
          <w:color w:val="1E293B"/>
          <w:sz w:val="22"/>
          <w:szCs w:val="22"/>
        </w:rPr>
        <w:t xml:space="preserve"> on idle-in-transaction connections.</w:t>
      </w:r>
    </w:p>
    <w:p>
      <w:pPr>
        <w:pStyle w:val="ListParagraph"/>
        <w:numPr>
          <w:ilvl w:val="0"/>
          <w:numId w:val="{numbered-list-0}"/>
        </w:numPr>
        <w:spacing w:after="60" w:before="60"/>
      </w:pPr>
      <w:r>
        <w:rPr>
          <w:rFonts w:ascii="Segoe UI" w:cs="Segoe UI" w:eastAsia="Segoe UI" w:hAnsi="Segoe UI"/>
          <w:color w:val="1E293B"/>
          <w:sz w:val="22"/>
          <w:szCs w:val="22"/>
        </w:rPr>
        <w:t xml:space="preserve">Add missing composite B-Tree index on </w:t>
      </w:r>
      <w:r>
        <w:rPr>
          <w:rFonts w:ascii="Consolas" w:cs="Consolas" w:eastAsia="Consolas" w:hAnsi="Consolas"/>
          <w:color w:val="9333EA"/>
          <w:sz w:val="20"/>
          <w:szCs w:val="20"/>
          <w:shd w:fill="F1F5F9" w:val="clear"/>
        </w:rPr>
        <w:t xml:space="preserve">(department, createdAt)</w:t>
      </w:r>
      <w:r>
        <w:rPr>
          <w:rFonts w:ascii="Segoe UI" w:cs="Segoe UI" w:eastAsia="Segoe UI" w:hAnsi="Segoe UI"/>
          <w:color w:val="1E293B"/>
          <w:sz w:val="22"/>
          <w:szCs w:val="22"/>
        </w:rPr>
        <w:t xml:space="preserve"> concurrently.</w:t>
      </w:r>
    </w:p>
    <w:p>
      <w:pPr>
        <w:pStyle w:val="ListParagraph"/>
        <w:numPr>
          <w:ilvl w:val="0"/>
          <w:numId w:val="{numbered-list-0}"/>
        </w:numPr>
        <w:spacing w:after="60" w:before="60"/>
      </w:pPr>
      <w:r>
        <w:rPr>
          <w:rFonts w:ascii="Segoe UI" w:cs="Segoe UI" w:eastAsia="Segoe UI" w:hAnsi="Segoe UI"/>
          <w:color w:val="1E293B"/>
          <w:sz w:val="22"/>
          <w:szCs w:val="22"/>
        </w:rPr>
        <w:t xml:space="preserve">Increase PgBouncer pool limits in Neon dashboard.</w:t>
      </w:r>
    </w:p>
    <w:p>
      <w:pPr>
        <w:pStyle w:val="ListParagraph"/>
        <w:numPr>
          <w:ilvl w:val="0"/>
          <w:numId w:val="1"/>
        </w:numPr>
        <w:spacing w:after="60" w:before="60"/>
      </w:pPr>
      <w:r>
        <w:rPr>
          <w:rFonts w:ascii="Segoe UI" w:cs="Segoe UI" w:eastAsia="Segoe UI" w:hAnsi="Segoe UI"/>
          <w:b/>
          <w:bCs/>
          <w:color w:val="1E293B"/>
          <w:sz w:val="22"/>
          <w:szCs w:val="22"/>
        </w:rPr>
        <w:t xml:space="preserve">Resolution</w:t>
      </w:r>
      <w:r>
        <w:rPr>
          <w:rFonts w:ascii="Segoe UI" w:cs="Segoe UI" w:eastAsia="Segoe UI" w:hAnsi="Segoe UI"/>
          <w:color w:val="1E293B"/>
          <w:sz w:val="22"/>
          <w:szCs w:val="22"/>
        </w:rPr>
        <w:t xml:space="preserve">: Missing index added; sequential scan latency dropped from 12s to 4ms, freeing connection sockets.</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5.5 Case Study 5: JWT Key Rotation Stale CDN Cache Miss (Security Outage)</w:t>
      </w:r>
    </w:p>
    <w:p>
      <w:pPr>
        <w:pStyle w:val="ListParagraph"/>
        <w:numPr>
          <w:ilvl w:val="0"/>
          <w:numId w:val="1"/>
        </w:numPr>
        <w:spacing w:after="60" w:before="60"/>
      </w:pPr>
      <w:r>
        <w:rPr>
          <w:rFonts w:ascii="Segoe UI" w:cs="Segoe UI" w:eastAsia="Segoe UI" w:hAnsi="Segoe UI"/>
          <w:b/>
          <w:bCs/>
          <w:color w:val="1E293B"/>
          <w:sz w:val="22"/>
          <w:szCs w:val="22"/>
        </w:rPr>
        <w:t xml:space="preserve">Symptom</w:t>
      </w:r>
      <w:r>
        <w:rPr>
          <w:rFonts w:ascii="Segoe UI" w:cs="Segoe UI" w:eastAsia="Segoe UI" w:hAnsi="Segoe UI"/>
          <w:color w:val="1E293B"/>
          <w:sz w:val="22"/>
          <w:szCs w:val="22"/>
        </w:rPr>
        <w:t xml:space="preserve">: Mobile app users unexpectedly logged out after 15 minutes. Key rotation JWKS endpoint returning stale 404 cache responses on secondary edge regions.</w:t>
      </w:r>
    </w:p>
    <w:p>
      <w:pPr>
        <w:pStyle w:val="ListParagraph"/>
        <w:numPr>
          <w:ilvl w:val="0"/>
          <w:numId w:val="1"/>
        </w:numPr>
        <w:spacing w:after="60" w:before="60"/>
      </w:pPr>
      <w:r>
        <w:rPr>
          <w:rFonts w:ascii="Segoe UI" w:cs="Segoe UI" w:eastAsia="Segoe UI" w:hAnsi="Segoe UI"/>
          <w:b/>
          <w:bCs/>
          <w:color w:val="1E293B"/>
          <w:sz w:val="22"/>
          <w:szCs w:val="22"/>
        </w:rPr>
        <w:t xml:space="preserve">AI Recognition</w:t>
      </w:r>
      <w:r>
        <w:rPr>
          <w:rFonts w:ascii="Segoe UI" w:cs="Segoe UI" w:eastAsia="Segoe UI" w:hAnsi="Segoe UI"/>
          <w:color w:val="1E293B"/>
          <w:sz w:val="22"/>
          <w:szCs w:val="22"/>
        </w:rPr>
        <w:t xml:space="preserve">: Matches keyword </w:t>
      </w:r>
      <w:r>
        <w:rPr>
          <w:rFonts w:ascii="Consolas" w:cs="Consolas" w:eastAsia="Consolas" w:hAnsi="Consolas"/>
          <w:color w:val="9333EA"/>
          <w:sz w:val="20"/>
          <w:szCs w:val="20"/>
          <w:shd w:fill="F1F5F9" w:val="clear"/>
        </w:rPr>
        <w:t xml:space="preserve">JWT</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token</w:t>
      </w:r>
      <w:r>
        <w:rPr>
          <w:rFonts w:ascii="Segoe UI" w:cs="Segoe UI" w:eastAsia="Segoe UI" w:hAnsi="Segoe UI"/>
          <w:color w:val="1E293B"/>
          <w:sz w:val="22"/>
          <w:szCs w:val="22"/>
        </w:rPr>
        <w:t xml:space="preserve">, and </w:t>
      </w:r>
      <w:r>
        <w:rPr>
          <w:rFonts w:ascii="Consolas" w:cs="Consolas" w:eastAsia="Consolas" w:hAnsi="Consolas"/>
          <w:color w:val="9333EA"/>
          <w:sz w:val="20"/>
          <w:szCs w:val="20"/>
          <w:shd w:fill="F1F5F9" w:val="clear"/>
        </w:rPr>
        <w:t xml:space="preserve">JWKS</w:t>
      </w:r>
      <w:r>
        <w:rPr>
          <w:rFonts w:ascii="Segoe UI" w:cs="Segoe UI" w:eastAsia="Segoe UI" w:hAnsi="Segoe UI"/>
          <w:color w:val="1E293B"/>
          <w:sz w:val="22"/>
          <w:szCs w:val="22"/>
        </w:rPr>
        <w:t xml:space="preserve"> to </w:t>
      </w:r>
      <w:r>
        <w:rPr>
          <w:rFonts w:ascii="Consolas" w:cs="Consolas" w:eastAsia="Consolas" w:hAnsi="Consolas"/>
          <w:color w:val="9333EA"/>
          <w:sz w:val="20"/>
          <w:szCs w:val="20"/>
          <w:shd w:fill="F1F5F9" w:val="clear"/>
        </w:rPr>
        <w:t xml:space="preserve">Auth &amp; Identity Gateway (OAuth/JWT)</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Assigned Team</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Backend &amp; Core APIs</w:t>
      </w:r>
      <w:r>
        <w:rPr>
          <w:rFonts w:ascii="Segoe UI" w:cs="Segoe UI" w:eastAsia="Segoe UI" w:hAnsi="Segoe UI"/>
          <w:color w:val="1E293B"/>
          <w:sz w:val="22"/>
          <w:szCs w:val="22"/>
        </w:rPr>
        <w:t xml:space="preserve"> (Alex Rivera).</w:t>
      </w:r>
    </w:p>
    <w:p>
      <w:pPr>
        <w:pStyle w:val="ListParagraph"/>
        <w:numPr>
          <w:ilvl w:val="0"/>
          <w:numId w:val="1"/>
        </w:numPr>
        <w:spacing w:after="60" w:before="60"/>
      </w:pPr>
      <w:r>
        <w:rPr>
          <w:rFonts w:ascii="Segoe UI" w:cs="Segoe UI" w:eastAsia="Segoe UI" w:hAnsi="Segoe UI"/>
          <w:b/>
          <w:bCs/>
          <w:color w:val="1E293B"/>
          <w:sz w:val="22"/>
          <w:szCs w:val="22"/>
        </w:rPr>
        <w:t xml:space="preserve">Assigned Priority</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MEDIUM</w:t>
      </w:r>
      <w:r>
        <w:rPr>
          <w:rFonts w:ascii="Segoe UI" w:cs="Segoe UI" w:eastAsia="Segoe UI" w:hAnsi="Segoe UI"/>
          <w:color w:val="1E293B"/>
          <w:sz w:val="22"/>
          <w:szCs w:val="22"/>
        </w:rPr>
        <w:t xml:space="preserve"> (60-minute SLA).</w:t>
      </w:r>
    </w:p>
    <w:p>
      <w:pPr>
        <w:pStyle w:val="ListParagraph"/>
        <w:numPr>
          <w:ilvl w:val="0"/>
          <w:numId w:val="1"/>
        </w:numPr>
        <w:spacing w:after="60" w:before="60"/>
      </w:pPr>
      <w:r>
        <w:rPr>
          <w:rFonts w:ascii="Segoe UI" w:cs="Segoe UI" w:eastAsia="Segoe UI" w:hAnsi="Segoe UI"/>
          <w:b/>
          <w:bCs/>
          <w:color w:val="1E293B"/>
          <w:sz w:val="22"/>
          <w:szCs w:val="22"/>
        </w:rPr>
        <w:t xml:space="preserve">AI Suggested Playbook</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Flush stale Redis JWKS public key cache.</w:t>
      </w:r>
    </w:p>
    <w:p>
      <w:pPr>
        <w:pStyle w:val="ListParagraph"/>
        <w:numPr>
          <w:ilvl w:val="0"/>
          <w:numId w:val="{numbered-list-0}"/>
        </w:numPr>
        <w:spacing w:after="60" w:before="60"/>
      </w:pPr>
      <w:r>
        <w:rPr>
          <w:rFonts w:ascii="Segoe UI" w:cs="Segoe UI" w:eastAsia="Segoe UI" w:hAnsi="Segoe UI"/>
          <w:color w:val="1E293B"/>
          <w:sz w:val="22"/>
          <w:szCs w:val="22"/>
        </w:rPr>
        <w:t xml:space="preserve">Enforce </w:t>
      </w:r>
      <w:r>
        <w:rPr>
          <w:rFonts w:ascii="Consolas" w:cs="Consolas" w:eastAsia="Consolas" w:hAnsi="Consolas"/>
          <w:color w:val="9333EA"/>
          <w:sz w:val="20"/>
          <w:szCs w:val="20"/>
          <w:shd w:fill="F1F5F9" w:val="clear"/>
        </w:rPr>
        <w:t xml:space="preserve">Cache-Control: max-age=300</w:t>
      </w:r>
      <w:r>
        <w:rPr>
          <w:rFonts w:ascii="Segoe UI" w:cs="Segoe UI" w:eastAsia="Segoe UI" w:hAnsi="Segoe UI"/>
          <w:color w:val="1E293B"/>
          <w:sz w:val="22"/>
          <w:szCs w:val="22"/>
        </w:rPr>
        <w:t xml:space="preserve"> on Cloudflare CDN edge rules.</w:t>
      </w:r>
    </w:p>
    <w:p>
      <w:pPr>
        <w:pStyle w:val="ListParagraph"/>
        <w:numPr>
          <w:ilvl w:val="0"/>
          <w:numId w:val="{numbered-list-0}"/>
        </w:numPr>
        <w:spacing w:after="60" w:before="60"/>
      </w:pPr>
      <w:r>
        <w:rPr>
          <w:rFonts w:ascii="Segoe UI" w:cs="Segoe UI" w:eastAsia="Segoe UI" w:hAnsi="Segoe UI"/>
          <w:color w:val="1E293B"/>
          <w:sz w:val="22"/>
          <w:szCs w:val="22"/>
        </w:rPr>
        <w:t xml:space="preserve">Synchronize public key rotation grace period to 1 hour across all regions.</w:t>
      </w:r>
    </w:p>
    <w:p>
      <w:pPr>
        <w:pStyle w:val="ListParagraph"/>
        <w:numPr>
          <w:ilvl w:val="0"/>
          <w:numId w:val="1"/>
        </w:numPr>
        <w:spacing w:after="60" w:before="60"/>
      </w:pPr>
      <w:r>
        <w:rPr>
          <w:rFonts w:ascii="Segoe UI" w:cs="Segoe UI" w:eastAsia="Segoe UI" w:hAnsi="Segoe UI"/>
          <w:b/>
          <w:bCs/>
          <w:color w:val="1E293B"/>
          <w:sz w:val="22"/>
          <w:szCs w:val="22"/>
        </w:rPr>
        <w:t xml:space="preserve">Resolution</w:t>
      </w:r>
      <w:r>
        <w:rPr>
          <w:rFonts w:ascii="Segoe UI" w:cs="Segoe UI" w:eastAsia="Segoe UI" w:hAnsi="Segoe UI"/>
          <w:color w:val="1E293B"/>
          <w:sz w:val="22"/>
          <w:szCs w:val="22"/>
        </w:rPr>
        <w:t xml:space="preserve">: Stale CDN cache purged; mobile authentication sessions restored.</w:t>
      </w:r>
    </w:p>
    <w:p>
      <w:pPr>
        <w:spacing w:after="120"/>
      </w:pPr>
    </w:p>
    <w:p>
      <w:pPr>
        <w:pBdr>
          <w:bottom w:val="single" w:color="E2E8F0" w:sz="8"/>
        </w:pBdr>
        <w:spacing w:after="180" w:before="180"/>
      </w:pPr>
    </w:p>
    <w:p>
      <w:pPr>
        <w:spacing w:after="120"/>
      </w:pPr>
    </w:p>
    <w:p>
      <w:pPr>
        <w:pStyle w:val="Heading1"/>
        <w:pBdr>
          <w:bottom w:val="single" w:color="3B82F6" w:sz="12"/>
        </w:pBdr>
        <w:spacing w:after="180" w:before="360"/>
      </w:pPr>
      <w:r>
        <w:rPr>
          <w:rFonts w:ascii="Segoe UI" w:cs="Segoe UI" w:eastAsia="Segoe UI" w:hAnsi="Segoe UI"/>
          <w:b/>
          <w:bCs/>
          <w:color w:val="1E3A8A"/>
          <w:sz w:val="36"/>
          <w:szCs w:val="36"/>
        </w:rPr>
        <w:t xml:space="preserve">CHAPTER 6: System Administration, Troubleshooting &amp; Disaster Recovery</w:t>
      </w:r>
    </w:p>
    <w:p>
      <w:pPr>
        <w:spacing w:after="120"/>
      </w:pPr>
    </w:p>
    <w:p>
      <w:pPr>
        <w:pStyle w:val="Heading3"/>
        <w:spacing w:after="100" w:before="240"/>
      </w:pPr>
      <w:r>
        <w:rPr>
          <w:rFonts w:ascii="Segoe UI" w:cs="Segoe UI" w:eastAsia="Segoe UI" w:hAnsi="Segoe UI"/>
          <w:b/>
          <w:bCs/>
          <w:color w:val="2563EB"/>
          <w:sz w:val="24"/>
          <w:szCs w:val="24"/>
        </w:rPr>
        <w:t xml:space="preserve">6.1 Neon Database Scale-to-Zero Wakeup Latency</w:t>
      </w:r>
    </w:p>
    <w:p>
      <w:pPr>
        <w:pStyle w:val="ListParagraph"/>
        <w:numPr>
          <w:ilvl w:val="0"/>
          <w:numId w:val="1"/>
        </w:numPr>
        <w:spacing w:after="60" w:before="60"/>
      </w:pPr>
      <w:r>
        <w:rPr>
          <w:rFonts w:ascii="Segoe UI" w:cs="Segoe UI" w:eastAsia="Segoe UI" w:hAnsi="Segoe UI"/>
          <w:b/>
          <w:bCs/>
          <w:color w:val="1E293B"/>
          <w:sz w:val="22"/>
          <w:szCs w:val="22"/>
        </w:rPr>
        <w:t xml:space="preserve">Behavior</w:t>
      </w:r>
      <w:r>
        <w:rPr>
          <w:rFonts w:ascii="Segoe UI" w:cs="Segoe UI" w:eastAsia="Segoe UI" w:hAnsi="Segoe UI"/>
          <w:color w:val="1E293B"/>
          <w:sz w:val="22"/>
          <w:szCs w:val="22"/>
        </w:rPr>
        <w:t xml:space="preserve">: If inactive for more than 5 minutes, Neon serverless compute suspends to zero. The first subsequent request may take 1 to 2 seconds to warm up the database container.</w:t>
      </w:r>
    </w:p>
    <w:p>
      <w:pPr>
        <w:pStyle w:val="ListParagraph"/>
        <w:numPr>
          <w:ilvl w:val="0"/>
          <w:numId w:val="1"/>
        </w:numPr>
        <w:spacing w:after="60" w:before="60"/>
      </w:pPr>
      <w:r>
        <w:rPr>
          <w:rFonts w:ascii="Segoe UI" w:cs="Segoe UI" w:eastAsia="Segoe UI" w:hAnsi="Segoe UI"/>
          <w:b/>
          <w:bCs/>
          <w:color w:val="1E293B"/>
          <w:sz w:val="22"/>
          <w:szCs w:val="22"/>
        </w:rPr>
        <w:t xml:space="preserve">Remedy</w:t>
      </w:r>
      <w:r>
        <w:rPr>
          <w:rFonts w:ascii="Segoe UI" w:cs="Segoe UI" w:eastAsia="Segoe UI" w:hAnsi="Segoe UI"/>
          <w:color w:val="1E293B"/>
          <w:sz w:val="22"/>
          <w:szCs w:val="22"/>
        </w:rPr>
        <w:t xml:space="preserve">: The Express server includes connection retry logic that automatically handles the initial cold-start delay.</w:t>
      </w:r>
    </w:p>
    <w:p>
      <w:pPr>
        <w:spacing w:after="120"/>
      </w:pPr>
    </w:p>
    <w:p>
      <w:pPr>
        <w:pStyle w:val="Heading3"/>
        <w:spacing w:after="100" w:before="240"/>
      </w:pPr>
      <w:r>
        <w:rPr>
          <w:rFonts w:ascii="Segoe UI" w:cs="Segoe UI" w:eastAsia="Segoe UI" w:hAnsi="Segoe UI"/>
          <w:b/>
          <w:bCs/>
          <w:color w:val="2563EB"/>
          <w:sz w:val="24"/>
          <w:szCs w:val="24"/>
        </w:rPr>
        <w:t xml:space="preserve">6.2 Managing Windows File Locks during Prisma Client Generation</w:t>
      </w:r>
    </w:p>
    <w:p>
      <w:pPr>
        <w:pStyle w:val="ListParagraph"/>
        <w:numPr>
          <w:ilvl w:val="0"/>
          <w:numId w:val="1"/>
        </w:numPr>
        <w:spacing w:after="60" w:before="60"/>
      </w:pPr>
      <w:r>
        <w:rPr>
          <w:rFonts w:ascii="Segoe UI" w:cs="Segoe UI" w:eastAsia="Segoe UI" w:hAnsi="Segoe UI"/>
          <w:b/>
          <w:bCs/>
          <w:color w:val="1E293B"/>
          <w:sz w:val="22"/>
          <w:szCs w:val="22"/>
        </w:rPr>
        <w:t xml:space="preserve">Behavior</w:t>
      </w:r>
      <w:r>
        <w:rPr>
          <w:rFonts w:ascii="Segoe UI" w:cs="Segoe UI" w:eastAsia="Segoe UI" w:hAnsi="Segoe UI"/>
          <w:color w:val="1E293B"/>
          <w:sz w:val="22"/>
          <w:szCs w:val="22"/>
        </w:rPr>
        <w:t xml:space="preserve">: On Windows systems, when the API server (</w:t>
      </w:r>
      <w:r>
        <w:rPr>
          <w:rFonts w:ascii="Consolas" w:cs="Consolas" w:eastAsia="Consolas" w:hAnsi="Consolas"/>
          <w:color w:val="9333EA"/>
          <w:sz w:val="20"/>
          <w:szCs w:val="20"/>
          <w:shd w:fill="F1F5F9" w:val="clear"/>
        </w:rPr>
        <w:t xml:space="preserve">node dist/server.js</w:t>
      </w:r>
      <w:r>
        <w:rPr>
          <w:rFonts w:ascii="Segoe UI" w:cs="Segoe UI" w:eastAsia="Segoe UI" w:hAnsi="Segoe UI"/>
          <w:color w:val="1E293B"/>
          <w:sz w:val="22"/>
          <w:szCs w:val="22"/>
        </w:rPr>
        <w:t xml:space="preserve">) is actively running, Windows places a mandatory file lock on </w:t>
      </w:r>
      <w:r>
        <w:rPr>
          <w:rFonts w:ascii="Consolas" w:cs="Consolas" w:eastAsia="Consolas" w:hAnsi="Consolas"/>
          <w:color w:val="9333EA"/>
          <w:sz w:val="20"/>
          <w:szCs w:val="20"/>
          <w:shd w:fill="F1F5F9" w:val="clear"/>
        </w:rPr>
        <w:t xml:space="preserve">query_engine-windows.dll.node</w:t>
      </w:r>
      <w:r>
        <w:rPr>
          <w:rFonts w:ascii="Segoe UI" w:cs="Segoe UI" w:eastAsia="Segoe UI" w:hAnsi="Segoe UI"/>
          <w:color w:val="1E293B"/>
          <w:sz w:val="22"/>
          <w:szCs w:val="22"/>
        </w:rPr>
        <w:t xml:space="preserve">. Running </w:t>
      </w:r>
      <w:r>
        <w:rPr>
          <w:rFonts w:ascii="Consolas" w:cs="Consolas" w:eastAsia="Consolas" w:hAnsi="Consolas"/>
          <w:color w:val="9333EA"/>
          <w:sz w:val="20"/>
          <w:szCs w:val="20"/>
          <w:shd w:fill="F1F5F9" w:val="clear"/>
        </w:rPr>
        <w:t xml:space="preserve">prisma generate</w:t>
      </w:r>
      <w:r>
        <w:rPr>
          <w:rFonts w:ascii="Segoe UI" w:cs="Segoe UI" w:eastAsia="Segoe UI" w:hAnsi="Segoe UI"/>
          <w:color w:val="1E293B"/>
          <w:sz w:val="22"/>
          <w:szCs w:val="22"/>
        </w:rPr>
        <w:t xml:space="preserve"> while the server is active can result in </w:t>
      </w:r>
      <w:r>
        <w:rPr>
          <w:rFonts w:ascii="Consolas" w:cs="Consolas" w:eastAsia="Consolas" w:hAnsi="Consolas"/>
          <w:color w:val="9333EA"/>
          <w:sz w:val="20"/>
          <w:szCs w:val="20"/>
          <w:shd w:fill="F1F5F9" w:val="clear"/>
        </w:rPr>
        <w:t xml:space="preserve">EPERM: operation not permitted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Remedy</w:t>
      </w:r>
      <w:r>
        <w:rPr>
          <w:rFonts w:ascii="Segoe UI" w:cs="Segoe UI" w:eastAsia="Segoe UI" w:hAnsi="Segoe UI"/>
          <w:color w:val="1E293B"/>
          <w:sz w:val="22"/>
          <w:szCs w:val="22"/>
        </w:rPr>
        <w:t xml:space="preserve">: Always stop the running server before regenerating the client, or run </w:t>
      </w:r>
      <w:r>
        <w:rPr>
          <w:rFonts w:ascii="Consolas" w:cs="Consolas" w:eastAsia="Consolas" w:hAnsi="Consolas"/>
          <w:color w:val="9333EA"/>
          <w:sz w:val="20"/>
          <w:szCs w:val="20"/>
          <w:shd w:fill="F1F5F9" w:val="clear"/>
        </w:rPr>
        <w:t xml:space="preserve">pnpm --filter @workmate/api build</w:t>
      </w:r>
      <w:r>
        <w:rPr>
          <w:rFonts w:ascii="Segoe UI" w:cs="Segoe UI" w:eastAsia="Segoe UI" w:hAnsi="Segoe UI"/>
          <w:color w:val="1E293B"/>
          <w:sz w:val="22"/>
          <w:szCs w:val="22"/>
        </w:rPr>
        <w:t xml:space="preserve"> after code changes.</w:t>
      </w:r>
    </w:p>
    <w:p>
      <w:pPr>
        <w:spacing w:after="120"/>
      </w:pPr>
    </w:p>
    <w:p>
      <w:pPr>
        <w:pStyle w:val="Heading3"/>
        <w:spacing w:after="100" w:before="240"/>
      </w:pPr>
      <w:r>
        <w:rPr>
          <w:rFonts w:ascii="Segoe UI" w:cs="Segoe UI" w:eastAsia="Segoe UI" w:hAnsi="Segoe UI"/>
          <w:b/>
          <w:bCs/>
          <w:color w:val="2563EB"/>
          <w:sz w:val="24"/>
          <w:szCs w:val="24"/>
        </w:rPr>
        <w:t xml:space="preserve">6.3 Handling SLA Breaches and Emergency Escalations</w:t>
      </w:r>
    </w:p>
    <w:p>
      <w:pPr>
        <w:pStyle w:val="ListParagraph"/>
        <w:numPr>
          <w:ilvl w:val="0"/>
          <w:numId w:val="1"/>
        </w:numPr>
        <w:spacing w:after="60" w:before="60"/>
      </w:pPr>
      <w:r>
        <w:rPr>
          <w:rFonts w:ascii="Segoe UI" w:cs="Segoe UI" w:eastAsia="Segoe UI" w:hAnsi="Segoe UI"/>
          <w:color w:val="1E293B"/>
          <w:sz w:val="22"/>
          <w:szCs w:val="22"/>
        </w:rPr>
        <w:t xml:space="preserve">When a ticket exceeds its </w:t>
      </w:r>
      <w:r>
        <w:rPr>
          <w:rFonts w:ascii="Consolas" w:cs="Consolas" w:eastAsia="Consolas" w:hAnsi="Consolas"/>
          <w:color w:val="9333EA"/>
          <w:sz w:val="20"/>
          <w:szCs w:val="20"/>
          <w:shd w:fill="F1F5F9" w:val="clear"/>
        </w:rPr>
        <w:t xml:space="preserve">slaDeadline</w:t>
      </w:r>
      <w:r>
        <w:rPr>
          <w:rFonts w:ascii="Segoe UI" w:cs="Segoe UI" w:eastAsia="Segoe UI" w:hAnsi="Segoe UI"/>
          <w:color w:val="1E293B"/>
          <w:sz w:val="22"/>
          <w:szCs w:val="22"/>
        </w:rPr>
        <w:t xml:space="preserve"> without being moved to </w:t>
      </w:r>
      <w:r>
        <w:rPr>
          <w:rFonts w:ascii="Consolas" w:cs="Consolas" w:eastAsia="Consolas" w:hAnsi="Consolas"/>
          <w:color w:val="9333EA"/>
          <w:sz w:val="20"/>
          <w:szCs w:val="20"/>
          <w:shd w:fill="F1F5F9" w:val="clear"/>
        </w:rPr>
        <w:t xml:space="preserve">RESOLVED</w:t>
      </w:r>
      <w:r>
        <w:rPr>
          <w:rFonts w:ascii="Segoe UI" w:cs="Segoe UI" w:eastAsia="Segoe UI" w:hAnsi="Segoe UI"/>
          <w:color w:val="1E293B"/>
          <w:sz w:val="22"/>
          <w:szCs w:val="22"/>
        </w:rPr>
        <w:t xml:space="preserve">, the system automatically marks </w:t>
      </w:r>
      <w:r>
        <w:rPr>
          <w:rFonts w:ascii="Consolas" w:cs="Consolas" w:eastAsia="Consolas" w:hAnsi="Consolas"/>
          <w:color w:val="9333EA"/>
          <w:sz w:val="20"/>
          <w:szCs w:val="20"/>
          <w:shd w:fill="F1F5F9" w:val="clear"/>
        </w:rPr>
        <w:t xml:space="preserve">slaBreached = true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The countdown badge flashes a red </w:t>
      </w:r>
      <w:r>
        <w:rPr>
          <w:rFonts w:ascii="Segoe UI" w:cs="Segoe UI" w:eastAsia="Segoe UI" w:hAnsi="Segoe UI"/>
          <w:b/>
          <w:bCs/>
          <w:color w:val="1E293B"/>
          <w:sz w:val="22"/>
          <w:szCs w:val="22"/>
        </w:rPr>
        <w:t xml:space="preserve">`SLA BREACHED`</w:t>
      </w:r>
      <w:r>
        <w:rPr>
          <w:rFonts w:ascii="Segoe UI" w:cs="Segoe UI" w:eastAsia="Segoe UI" w:hAnsi="Segoe UI"/>
          <w:color w:val="1E293B"/>
          <w:sz w:val="22"/>
          <w:szCs w:val="22"/>
        </w:rPr>
        <w:t xml:space="preserve"> alert, alerting the Engineering Manager to reassign or escalate the ticket immediately.</w:t>
      </w:r>
    </w:p>
    <w:p>
      <w:pPr>
        <w:spacing w:after="120"/>
      </w:pPr>
    </w:p>
    <w:p>
      <w:pPr>
        <w:pBdr>
          <w:bottom w:val="single" w:color="E2E8F0" w:sz="8"/>
        </w:pBdr>
        <w:spacing w:after="180" w:before="180"/>
      </w:pPr>
    </w:p>
    <w:p>
      <w:pPr>
        <w:spacing w:after="120"/>
      </w:pPr>
    </w:p>
    <w:p>
      <w:pPr>
        <w:pStyle w:val="Heading1"/>
        <w:pBdr>
          <w:bottom w:val="single" w:color="3B82F6" w:sz="12"/>
        </w:pBdr>
        <w:spacing w:after="180" w:before="360"/>
      </w:pPr>
      <w:r>
        <w:rPr>
          <w:rFonts w:ascii="Segoe UI" w:cs="Segoe UI" w:eastAsia="Segoe UI" w:hAnsi="Segoe UI"/>
          <w:b/>
          <w:bCs/>
          <w:color w:val="1E3A8A"/>
          <w:sz w:val="36"/>
          <w:szCs w:val="36"/>
        </w:rPr>
        <w:t xml:space="preserve">CHAPTER 7: Academic Evaluation, Viva Defense &amp; Architectural Q&amp;A</w:t>
      </w:r>
    </w:p>
    <w:p>
      <w:pPr>
        <w:spacing w:after="120"/>
      </w:pPr>
    </w:p>
    <w:p>
      <w:pPr>
        <w:pStyle w:val="Heading3"/>
        <w:spacing w:after="100" w:before="240"/>
      </w:pPr>
      <w:r>
        <w:rPr>
          <w:rFonts w:ascii="Segoe UI" w:cs="Segoe UI" w:eastAsia="Segoe UI" w:hAnsi="Segoe UI"/>
          <w:b/>
          <w:bCs/>
          <w:color w:val="2563EB"/>
          <w:sz w:val="24"/>
          <w:szCs w:val="24"/>
        </w:rPr>
        <w:t xml:space="preserve">Q1: What is the primary problem WorkMate AI solves that existing tools like Jira or ServiceNow cannot?</w:t>
      </w:r>
    </w:p>
    <w:p>
      <w:pPr>
        <w:spacing w:after="100" w:before="60" w:line="280"/>
      </w:pPr>
      <w:r>
        <w:rPr>
          <w:rFonts w:ascii="Segoe UI" w:cs="Segoe UI" w:eastAsia="Segoe UI" w:hAnsi="Segoe UI"/>
          <w:b/>
          <w:bCs/>
          <w:color w:val="1E293B"/>
          <w:sz w:val="22"/>
          <w:szCs w:val="22"/>
        </w:rPr>
        <w:t xml:space="preserve">Answer</w:t>
      </w:r>
      <w:r>
        <w:rPr>
          <w:rFonts w:ascii="Segoe UI" w:cs="Segoe UI" w:eastAsia="Segoe UI" w:hAnsi="Segoe UI"/>
          <w:color w:val="1E293B"/>
          <w:sz w:val="22"/>
          <w:szCs w:val="22"/>
        </w:rPr>
        <w:t xml:space="preserve">: Existing tools are static databases that require human operators to manually read error logs, deduce the responsible microservice, look up on-call rosters, assign tickets, and research fixes. WorkMate AI introduces an </w:t>
      </w:r>
      <w:r>
        <w:rPr>
          <w:rFonts w:ascii="Segoe UI" w:cs="Segoe UI" w:eastAsia="Segoe UI" w:hAnsi="Segoe UI"/>
          <w:b/>
          <w:bCs/>
          <w:color w:val="1E293B"/>
          <w:sz w:val="22"/>
          <w:szCs w:val="22"/>
        </w:rPr>
        <w:t xml:space="preserve">autonomous AI triage engine</w:t>
      </w:r>
      <w:r>
        <w:rPr>
          <w:rFonts w:ascii="Segoe UI" w:cs="Segoe UI" w:eastAsia="Segoe UI" w:hAnsi="Segoe UI"/>
          <w:color w:val="1E293B"/>
          <w:sz w:val="22"/>
          <w:szCs w:val="22"/>
        </w:rPr>
        <w:t xml:space="preserve"> that instantly recognizes the microservice, routes to the exact engineering team, calculates the SLA deadline, and generates a concrete 3-step technical remediation plan automatically.</w:t>
      </w:r>
    </w:p>
    <w:p>
      <w:pPr>
        <w:spacing w:after="120"/>
      </w:pPr>
    </w:p>
    <w:p>
      <w:pPr>
        <w:pStyle w:val="Heading3"/>
        <w:spacing w:after="100" w:before="240"/>
      </w:pPr>
      <w:r>
        <w:rPr>
          <w:rFonts w:ascii="Segoe UI" w:cs="Segoe UI" w:eastAsia="Segoe UI" w:hAnsi="Segoe UI"/>
          <w:b/>
          <w:bCs/>
          <w:color w:val="2563EB"/>
          <w:sz w:val="24"/>
          <w:szCs w:val="24"/>
        </w:rPr>
        <w:t xml:space="preserve">Q2: Why did you choose a Monorepo architecture instead of separate Git repositories?</w:t>
      </w:r>
    </w:p>
    <w:p>
      <w:pPr>
        <w:spacing w:after="100" w:before="60" w:line="280"/>
      </w:pPr>
      <w:r>
        <w:rPr>
          <w:rFonts w:ascii="Segoe UI" w:cs="Segoe UI" w:eastAsia="Segoe UI" w:hAnsi="Segoe UI"/>
          <w:b/>
          <w:bCs/>
          <w:color w:val="1E293B"/>
          <w:sz w:val="22"/>
          <w:szCs w:val="22"/>
        </w:rPr>
        <w:t xml:space="preserve">Answer</w:t>
      </w:r>
      <w:r>
        <w:rPr>
          <w:rFonts w:ascii="Segoe UI" w:cs="Segoe UI" w:eastAsia="Segoe UI" w:hAnsi="Segoe UI"/>
          <w:color w:val="1E293B"/>
          <w:sz w:val="22"/>
          <w:szCs w:val="22"/>
        </w:rPr>
        <w:t xml:space="preserve">: A pnpm monorepo allows atomic commits across the backend API, web dashboard, and mobile client. It prevents schema drift between the database models, API responses, and frontend types while drastically simplifying local developer setup.</w:t>
      </w:r>
    </w:p>
    <w:p>
      <w:pPr>
        <w:spacing w:after="120"/>
      </w:pPr>
    </w:p>
    <w:p>
      <w:pPr>
        <w:pStyle w:val="Heading3"/>
        <w:spacing w:after="100" w:before="240"/>
      </w:pPr>
      <w:r>
        <w:rPr>
          <w:rFonts w:ascii="Segoe UI" w:cs="Segoe UI" w:eastAsia="Segoe UI" w:hAnsi="Segoe UI"/>
          <w:b/>
          <w:bCs/>
          <w:color w:val="2563EB"/>
          <w:sz w:val="24"/>
          <w:szCs w:val="24"/>
        </w:rPr>
        <w:t xml:space="preserve">Q3: Explain the dual-core hybrid AI design. Why not rely solely on OpenAI or Google Gemini?</w:t>
      </w:r>
    </w:p>
    <w:p>
      <w:pPr>
        <w:spacing w:after="100" w:before="60" w:line="280"/>
      </w:pPr>
      <w:r>
        <w:rPr>
          <w:rFonts w:ascii="Segoe UI" w:cs="Segoe UI" w:eastAsia="Segoe UI" w:hAnsi="Segoe UI"/>
          <w:b/>
          <w:bCs/>
          <w:color w:val="1E293B"/>
          <w:sz w:val="22"/>
          <w:szCs w:val="22"/>
        </w:rPr>
        <w:t xml:space="preserve">Answer</w:t>
      </w:r>
      <w:r>
        <w:rPr>
          <w:rFonts w:ascii="Segoe UI" w:cs="Segoe UI" w:eastAsia="Segoe UI" w:hAnsi="Segoe UI"/>
          <w:color w:val="1E293B"/>
          <w:sz w:val="22"/>
          <w:szCs w:val="22"/>
        </w:rPr>
        <w:t xml:space="preserve">: In enterprise software operations, an incident ticketing system must have 100% uptime. If an external LLM API experiences an outage, rate limit, or network block, relying solely on an external API would take the entire ticketing system down. WorkMate AI solves this with a </w:t>
      </w:r>
      <w:r>
        <w:rPr>
          <w:rFonts w:ascii="Segoe UI" w:cs="Segoe UI" w:eastAsia="Segoe UI" w:hAnsi="Segoe UI"/>
          <w:b/>
          <w:bCs/>
          <w:color w:val="1E293B"/>
          <w:sz w:val="22"/>
          <w:szCs w:val="22"/>
        </w:rPr>
        <w:t xml:space="preserve">deterministic heuristic fail-safe engine</w:t>
      </w:r>
      <w:r>
        <w:rPr>
          <w:rFonts w:ascii="Segoe UI" w:cs="Segoe UI" w:eastAsia="Segoe UI" w:hAnsi="Segoe UI"/>
          <w:color w:val="1E293B"/>
          <w:sz w:val="22"/>
          <w:szCs w:val="22"/>
        </w:rPr>
        <w:t xml:space="preserve"> that activates in zero milliseconds if Gemini is unavailable, guaranteeing that tickets are always triaged and routed.</w:t>
      </w:r>
    </w:p>
    <w:p>
      <w:pPr>
        <w:spacing w:after="120"/>
      </w:pPr>
    </w:p>
    <w:p>
      <w:pPr>
        <w:pStyle w:val="Heading3"/>
        <w:spacing w:after="100" w:before="240"/>
      </w:pPr>
      <w:r>
        <w:rPr>
          <w:rFonts w:ascii="Segoe UI" w:cs="Segoe UI" w:eastAsia="Segoe UI" w:hAnsi="Segoe UI"/>
          <w:b/>
          <w:bCs/>
          <w:color w:val="2563EB"/>
          <w:sz w:val="24"/>
          <w:szCs w:val="24"/>
        </w:rPr>
        <w:t xml:space="preserve">Q4: How is data validation handled, and why is Zod important?</w:t>
      </w:r>
    </w:p>
    <w:p>
      <w:pPr>
        <w:spacing w:after="100" w:before="60" w:line="280"/>
      </w:pPr>
      <w:r>
        <w:rPr>
          <w:rFonts w:ascii="Segoe UI" w:cs="Segoe UI" w:eastAsia="Segoe UI" w:hAnsi="Segoe UI"/>
          <w:b/>
          <w:bCs/>
          <w:color w:val="1E293B"/>
          <w:sz w:val="22"/>
          <w:szCs w:val="22"/>
        </w:rPr>
        <w:t xml:space="preserve">Answer</w:t>
      </w:r>
      <w:r>
        <w:rPr>
          <w:rFonts w:ascii="Segoe UI" w:cs="Segoe UI" w:eastAsia="Segoe UI" w:hAnsi="Segoe UI"/>
          <w:color w:val="1E293B"/>
          <w:sz w:val="22"/>
          <w:szCs w:val="22"/>
        </w:rPr>
        <w:t xml:space="preserve">: TypeScript types only exist at compile time and disappear after JavaScript compilation. Zod provides </w:t>
      </w:r>
      <w:r>
        <w:rPr>
          <w:rFonts w:ascii="Segoe UI" w:cs="Segoe UI" w:eastAsia="Segoe UI" w:hAnsi="Segoe UI"/>
          <w:b/>
          <w:bCs/>
          <w:color w:val="1E293B"/>
          <w:sz w:val="22"/>
          <w:szCs w:val="22"/>
        </w:rPr>
        <w:t xml:space="preserve">runtime validation</w:t>
      </w:r>
      <w:r>
        <w:rPr>
          <w:rFonts w:ascii="Segoe UI" w:cs="Segoe UI" w:eastAsia="Segoe UI" w:hAnsi="Segoe UI"/>
          <w:color w:val="1E293B"/>
          <w:sz w:val="22"/>
          <w:szCs w:val="22"/>
        </w:rPr>
        <w:t xml:space="preserve"> at the API gateway layer. It parses and validates request payloads against strict schemas before any database queries execute, preventing SQL injection, malformed data, or unexpected server crashes.</w:t>
      </w:r>
    </w:p>
    <w:p>
      <w:pPr>
        <w:spacing w:after="120"/>
      </w:pPr>
    </w:p>
    <w:p>
      <w:pPr>
        <w:pStyle w:val="Heading3"/>
        <w:spacing w:after="100" w:before="240"/>
      </w:pPr>
      <w:r>
        <w:rPr>
          <w:rFonts w:ascii="Segoe UI" w:cs="Segoe UI" w:eastAsia="Segoe UI" w:hAnsi="Segoe UI"/>
          <w:b/>
          <w:bCs/>
          <w:color w:val="2563EB"/>
          <w:sz w:val="24"/>
          <w:szCs w:val="24"/>
        </w:rPr>
        <w:t xml:space="preserve">Q5: Explain the database indexing strategy implemented in Prisma.</w:t>
      </w:r>
    </w:p>
    <w:p>
      <w:pPr>
        <w:spacing w:after="100" w:before="60" w:line="280"/>
      </w:pPr>
      <w:r>
        <w:rPr>
          <w:rFonts w:ascii="Segoe UI" w:cs="Segoe UI" w:eastAsia="Segoe UI" w:hAnsi="Segoe UI"/>
          <w:b/>
          <w:bCs/>
          <w:color w:val="1E293B"/>
          <w:sz w:val="22"/>
          <w:szCs w:val="22"/>
        </w:rPr>
        <w:t xml:space="preserve">Answer</w:t>
      </w:r>
      <w:r>
        <w:rPr>
          <w:rFonts w:ascii="Segoe UI" w:cs="Segoe UI" w:eastAsia="Segoe UI" w:hAnsi="Segoe UI"/>
          <w:color w:val="1E293B"/>
          <w:sz w:val="22"/>
          <w:szCs w:val="22"/>
        </w:rPr>
        <w:t xml:space="preserve">: High-frequency filter queries on the Kanban board (filtering by department, status, priority, and ticket number) are backed by composite B-Tree indexes: </w:t>
      </w:r>
      <w:r>
        <w:rPr>
          <w:rFonts w:ascii="Consolas" w:cs="Consolas" w:eastAsia="Consolas" w:hAnsi="Consolas"/>
          <w:color w:val="9333EA"/>
          <w:sz w:val="20"/>
          <w:szCs w:val="20"/>
          <w:shd w:fill="F1F5F9" w:val="clear"/>
        </w:rPr>
        <w:t xml:space="preserve">@@index([status, priority])</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@@index([department])</w:t>
      </w:r>
      <w:r>
        <w:rPr>
          <w:rFonts w:ascii="Segoe UI" w:cs="Segoe UI" w:eastAsia="Segoe UI" w:hAnsi="Segoe UI"/>
          <w:color w:val="1E293B"/>
          <w:sz w:val="22"/>
          <w:szCs w:val="22"/>
        </w:rPr>
        <w:t xml:space="preserve">, and </w:t>
      </w:r>
      <w:r>
        <w:rPr>
          <w:rFonts w:ascii="Consolas" w:cs="Consolas" w:eastAsia="Consolas" w:hAnsi="Consolas"/>
          <w:color w:val="9333EA"/>
          <w:sz w:val="20"/>
          <w:szCs w:val="20"/>
          <w:shd w:fill="F1F5F9" w:val="clear"/>
        </w:rPr>
        <w:t xml:space="preserve">@@index([ticketNumber])</w:t>
      </w:r>
      <w:r>
        <w:rPr>
          <w:rFonts w:ascii="Segoe UI" w:cs="Segoe UI" w:eastAsia="Segoe UI" w:hAnsi="Segoe UI"/>
          <w:color w:val="1E293B"/>
          <w:sz w:val="22"/>
          <w:szCs w:val="22"/>
        </w:rPr>
        <w:t xml:space="preserve">. This ensures that search queries execute in $O(\log N)$ time rather than requiring expensive sequential table scans.</w:t>
      </w:r>
    </w:p>
    <w:p>
      <w:pPr>
        <w:spacing w:after="120"/>
      </w:pPr>
    </w:p>
    <w:p>
      <w:pPr>
        <w:pBdr>
          <w:bottom w:val="single" w:color="E2E8F0" w:sz="8"/>
        </w:pBdr>
        <w:spacing w:after="180" w:before="180"/>
      </w:pPr>
    </w:p>
    <w:p>
      <w:pPr>
        <w:spacing w:after="100" w:before="60" w:line="280"/>
      </w:pPr>
      <w:r>
        <w:rPr>
          <w:rFonts w:ascii="Segoe UI" w:cs="Segoe UI" w:eastAsia="Segoe UI" w:hAnsi="Segoe UI"/>
          <w:i/>
          <w:iCs/>
          <w:color w:val="475569"/>
          <w:sz w:val="22"/>
          <w:szCs w:val="22"/>
        </w:rPr>
        <w:t xml:space="preserve">WorkMate AI — Master Full-Stack Project Documentation. All rights reserved.</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8"/>
        <w:szCs w:val="18"/>
      </w:rPr>
      <w:t xml:space="preserve">Page </w:t>
    </w:r>
    <w:r>
      <w:rPr>
        <w:rFonts w:ascii="Segoe UI" w:cs="Segoe UI" w:eastAsia="Segoe UI" w:hAnsi="Segoe UI"/>
        <w:color w:val="94A3B8"/>
        <w:sz w:val="18"/>
        <w:szCs w:val="18"/>
      </w:rPr>
      <w:fldChar w:fldCharType="begin"/>
      <w:instrText xml:space="preserve">PAGE</w:instrText>
      <w:fldChar w:fldCharType="separate"/>
      <w:fldChar w:fldCharType="end"/>
    </w:r>
    <w:r>
      <w:rPr>
        <w:rFonts w:ascii="Segoe UI" w:cs="Segoe UI" w:eastAsia="Segoe UI" w:hAnsi="Segoe UI"/>
        <w:color w:val="94A3B8"/>
        <w:sz w:val="18"/>
        <w:szCs w:val="18"/>
      </w:rPr>
      <w:t xml:space="preserve"> | Confidential — WorkMate AI Enterprise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94A3B8"/>
        <w:sz w:val="18"/>
        <w:szCs w:val="18"/>
      </w:rPr>
      <w:t xml:space="preserve">WorkMate AI — Complete Operations Manual &amp; System Guide (Exhaustive)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2026-10-08T11:19:54.360Z</dcterms:created>
  <dcterms:modified xsi:type="dcterms:W3CDTF">2026-10-08T11:19:54.361Z</dcterms:modified>
</cp:coreProperties>
</file>

<file path=docProps/custom.xml><?xml version="1.0" encoding="utf-8"?>
<Properties xmlns="http://schemas.openxmlformats.org/officeDocument/2006/custom-properties" xmlns:vt="http://schemas.openxmlformats.org/officeDocument/2006/docPropsVTypes"/>
</file>