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3B82F6" w:sz="12"/>
        </w:pBdr>
        <w:spacing w:after="180" w:before="360"/>
      </w:pPr>
      <w:r>
        <w:rPr>
          <w:rFonts w:ascii="Segoe UI" w:cs="Segoe UI" w:eastAsia="Segoe UI" w:hAnsi="Segoe UI"/>
          <w:b/>
          <w:bCs/>
          <w:color w:val="1E3A8A"/>
          <w:sz w:val="36"/>
          <w:szCs w:val="36"/>
        </w:rPr>
        <w:t xml:space="preserve">WorkMate AI — Complete Deep-Dive Learning &amp; Architecture Manual</w:t>
      </w:r>
    </w:p>
    <w:p>
      <w:pPr>
        <w:spacing w:after="120"/>
      </w:pP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Document Type: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Comprehensive Educational &amp; Architectural Deep-Dive Guide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Target Audience: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Full-Stack Engineers, Software Architects, DevOps Engineers, and Product Evaluators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System Version: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2.0 (Next.js 15 + Express + Neon PostgreSQL + Prisma ORM + Google Gemini AI)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Date: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October 2026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1. Executive Summary &amp; Core Mission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1.1 What is WorkMate AI?</w:t>
      </w: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WorkMate AI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is a next-generation, autonomous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IT Service Management (ITSM) and Fleet Command Platform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It unifies the project tracking and ticketing power of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Jira Service Management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the infrastructure telemetry of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ServiceNow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and an intelligent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Copilot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powered by frontier Large Language Models (LLMs such as Google Gemini).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modern enterprise engineering organizations, developers and operations teams are inundated with incident reports from various sources: web app crashes, payment gateway timeouts, database deadlocks, network degradation, and user-submitted bug tickets.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1.2 The Problem WorkMate AI Solves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Traditional IT Ticketing (Legacy Jira / ServiceNow)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The WorkMate AI Autonomous Approach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Manual Dispatching: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A human service desk dispatcher must manually read, tag, and assign each ticket.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Instant Autonomous Triage: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Google Gemini AI analyzes the incident in under 1.5 seconds, extracting root cause, severity, and suggested fixes.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Static &amp; Broken SLAs: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Service Level Agreements (SLAs) are static timers that do not adapt to service criticality.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Dynamic Asset-Aware SLAs: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SLAs dynamically calculate deadlines based on incident priority and the specific service asset's SLA target.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Context Switching &amp; Fragmentation: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Tasks, bug tickets, and server monitoring live in disconnected systems.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Unified Fleet Command: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Web services, Kubernetes nodes, databases, incident tickets, and engineering tasks live under a single pane of glass.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Complex Role Governance: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Team members get overwhelmed seeing thousands of irrelevant tickets from other squads.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Strict Persona-Scoped Workspaces: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SuperAdmins oversee the entire fleet, while individual engineers (e.g. Aashutosh) see strictly their assigned and reported work.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2. High-Level System Architecture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is structured as a high-performance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Turborepo / pnpm workspace monorepo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designed for extreme type-safety, rapid local development, and modular cloud deployment.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  PRESENTATION LAYER (apps/web)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Next.js 15 (App Router) · React 19 · Enterprise Cyber Vanilla CSS Design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Operations Command Dashboard (KPIs, Charts, SLA Metrics)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Jira-Style Kanban Board &amp; Table Matrix (Drag-free Realtime State)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Monitored Services &amp; Fleet Health Registry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Granular Team &amp; Role Permission Center (SuperAdmin vs User)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Operational Work Orders &amp; Task Dispatcher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AI Intelligence Hub &amp; Shift Handover Briefing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└──────────────────────────────────────┬──────────────────────────────────────┘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│ HTTP / REST / JSON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  API &amp; LOGIC LAYER (apps/api)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Node.js · Express · TypeScript · Zod Validation · REST Router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/api/issues  : Ticket creation, updates, comments, triage execution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/api/tasks   : Work order creation, toggle status, ticket linking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/api/services: Monitored website/API registry &amp; health check state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/api/users   : RBAC profiles, active session switching, role updates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/api/ai      : Triage reasoning engine, executive shift summaries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/api/stats   : Real-time analytics, SLA compliance, team velocity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└───────────────────────┬───────────────────────────────┬─────────────────────┘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│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Prisma ORM  │                               │ Google GenAI / REST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▼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┌─────────────────────────────────────┐   ┌───────────────────────────────────┐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DATA LAYER (Neon)         │   │      AI INTELLIGENCE LAYER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Neon Serverless PostgreSQL        │   │    Google Gemini 2.5 / Flash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Pooled &amp; Direct Connections     │   │   • Prompt Template Engineering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Auto-scaling &amp; Instant Branching│   │   • Structured JSON Enforcement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Relational Integrity &amp; Cascades │   │   • Rule-Based Heuristic Fallback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└─────────────────────────────────────┘   └───────────────────────────────────┘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2.1 Technology Stack Details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Frontend (`apps/web`)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Built on Next.js 15 and React 19. It uses vanilla CSS tokens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globals.css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with curated neon-indigo and cyber-cyan palettes, glassmorphic frosted panels, and micro-animations. It operates completely without heavy bloated UI libraries.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Backend (`apps/api`)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Node.js Express server written in strict TypeScript. It uses Zod schemas to validate all inputs before queries touch the database.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Database (`Neon PostgreSQL`)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Managed serverless PostgreSQL on AWS us-east-2. Connection pooling allows handling thousands of concurrent requests without running out of connections.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ORM (`Prisma v6`)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Fully typed models, migrations, and seeds. Prisma guarantees that all database relations (Users, Issues, Comments, Tasks, ServiceAssets) are strongly typed in TypeScript.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Engine (`AiService`)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Integrates Google Gemini 2.5 Flash via structured prompt engineering. If the cloud AI API key is missing or offline, it automatically falls back to an intelligent heuristic classifier.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3. End-to-End Operational Lifecycle &amp; Flowcharts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To fully understand WorkMate AI, we trace the six fundamental workflows that occur within the system.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1: Incident Creation &amp; Submission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When a user or automated monitor detects a bug or outage, the following chain of events executes: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[User / Monitor]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User opens "+ Log Incident Ticket" Modal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Inputs: Title, Description, Affected Service (e.g. Payment Gateway), Priority, Category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Client sends HTTP POST to http://localhost:4000/api/issues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Payload: { title, description, category, priority, serviceAssetId, reporterId, runAiTriage: true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Express Route (issue.routes.ts) validates input with Zod Schema: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Checks title (min 3 chars), description (min 3 chars), reporterId (valid cuid)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IssueService.createIssue() intercepts request: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Verifies reporter exists in database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Fetches ServiceAsset metadata (if linked) to check custom SLA target minutes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5. Calls AI Triage Engine (Flow 2) to evaluate incident severity &amp; root cause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6. Calculates Dynamic SLA Deadline: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slaDeadline = currentTime + slaMinutes (e.g., 15 mins for URGENT)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7. Writes Ticket to Neon PostgreSQL via Prisma: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Creates Issue record with unique auto-incrementing ticketNumber (e.g. #TIK-026)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8. Returns HTTP 201 Created to Client -&gt; UI immediately updates Kanban board and KPIs!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2: AI Autonomous Triage &amp; Diagnostic Reasoning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core differentiator of WorkMate AI is its autonomous incident reasoning engine located 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apps/api/src/services/ai.service.ts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[Raw Incident Symptoms]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"Checkout failing with 504 Gateway Timeout on /api/v1/billing"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Prompt Construction: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System sets strict operational persona: "Senior Enterprise Site Reliability Engineer (SRE)"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Injects: Ticket Title, Full Description, Affected Service, Environment, Error Messages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Schema &amp; Output Constraint: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Demands strict RFC-compliant JSON with exactly 5 parameters: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category: HARDWARE | SOFTWARE | NETWORK | FACILITY | SAFETY | OTHER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priority: LOW | MEDIUM | HIGH | URGENT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suggestedAction: Concrete, technical remediation steps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rootCause: Inferred failure vector (e.g., downstream microservice thread pool exhaustion)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confidence: Value between 0.00 and 1.00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Gemini Model Call: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Executes Google Gemini API interaction with temperature = 0.1 (high determinism)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├─────────────────────────────────┬─────────────────────────────────┐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 (Cloud API Success)             │ (No API Key / Network Offline)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                                 ▼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JSON Parse &amp; Validation        5. Intelligent Heuristic Fallback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Parses markdown-clean JSON.       Analyzes keyword signatures: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Extracts root cause &amp; action.     - "timeout", "504", "crash" -&gt; URGENT / SOFTWARE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- "wifi", "dns", "latency" -&gt; HIGH / NETWORK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└────────────────┬────────────────┘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6. Ticket Enrichment: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The issue is stored with `aiSummary`, `aiRootCause`, `aiSuggestedAction`, and `aiConfidence`.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A diagnostic audit badge appears on the Kanban card indicating autonomous triage completion.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3: Dynamic SLA Calculation &amp; Deadline Engine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does not use arbitrary static ticket deadlines. SLAs are governed by the criticality of the service asset and the incident priority: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Priority Level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Default Resolution Target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Service Asset Override Rule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Example Breach Condition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URGENT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15 Minutes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Uses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ServiceAsset.slaTargetMins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if smaller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Outage on Core Billing API in Production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HIGH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60 Minutes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Uses standard high-priority pool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Latency spike on User Authentication Service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MEDIUM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4 Hours (240 mins)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Standard business hour queue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UI styling glitch on mobile browser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LOW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24 Hours (1440 mins)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Backlog queue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Minor typo in documentation footer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SLA Enforcement Mechanism: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Whenever tickets are listed,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IssueService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evaluates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 &lt; currentTime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 != 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If breached,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slaBreached = true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is set, triggering flashing amber/red warning badges on the dashboard to alert engineering leads.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4: Enterprise Role-Based Access Control (RBAC) &amp; Data Scoping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implements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strict organizational boundary enforcement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so team members only interact with relevant data.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[Incoming User Session]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┌──────────────────────┴──────────────────────┐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│      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Role == SUPER_ADMIN / ADMIN                   Role == ENGINEER /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│      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▼            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[Enterprise Fleet Mode]                        [Personal Workspace Mode]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View all organization tickets (Global)       • STRICT DATA SCOPING: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Modify member roles &amp; departments            • Only tickets assigned to this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Register and monitor new applications        • Only tickets reported by this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View global SLA &amp; department analytics       • Other team members' tickets are hidden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Dispatch tasks to any squad member           • Can only link tasks to personal tickets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Detailed Role Privileges Matrix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Capability / Feature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SUPER_ADMIN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ADMIN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MANAGER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ENGINEER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</w:t>
            </w:r>
            <w:r>
              <w:rPr>
                <w:rFonts w:ascii="Segoe UI" w:cs="Segoe UI" w:eastAsia="Segoe UI" w:hAnsi="Segoe UI"/>
                <w:i/>
                <w:iCs/>
                <w:color w:val="475569"/>
                <w:sz w:val="22"/>
                <w:szCs w:val="22"/>
              </w:rPr>
              <w:t xml:space="preserve">(e.g. Aashutosh)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USER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</w:t>
            </w:r>
            <w:r>
              <w:rPr>
                <w:rFonts w:ascii="Segoe UI" w:cs="Segoe UI" w:eastAsia="Segoe UI" w:hAnsi="Segoe UI"/>
                <w:i/>
                <w:iCs/>
                <w:color w:val="475569"/>
                <w:sz w:val="22"/>
                <w:szCs w:val="22"/>
              </w:rPr>
              <w:t xml:space="preserve">(Reporter)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View Global Organization Tickets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Squad Only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Hidden (Personal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Hidden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View Assigned &amp; Reported Tickets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Alter Team Member Roles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 (Locked)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Register Monitored Web Services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 (Read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Dispatch Operational Work Orders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Restricted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Run Manual AI Triage Sandbox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Restricted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5: Operational Work Orders (Field Tasks)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Tickets represent customer-facing symptoms (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"Users cannot log in"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 Work Orders represent the actual engineering tasks needed to fix the symptom (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"Roll back deploy v1.4"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"Restart Auth pod"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[Incident Ticket #TIK-025]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"Submit button not functioning on checkout"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Engineer clicks "+ Add Task"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Inputs: Task Title ("Patch validation regex in checkout.tsx"), Category, Priority, Due Date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Links Task directly to Ticket #TIK-025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Client sends HTTP POST to /api/tasks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Payload: { title, category, priority, ownerId: activeUser.id, issueId: "cmutplufw0009i6d0fhxxotdj"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Task is created and linked relationally to both the User and the Issue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Execution &amp; Status Toggling: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Engineer completes code fix and clicks the checkbox on the Work Order card: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Client sends HTTP PATCH to /api/tasks/:id with { status: "DONE"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Dashboard re-computes "Task Completion Velocity Rate" in real time!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6: Real-Time AI Executive Shift Handover Briefing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At any moment, an Engineering Lead or SuperAdmin can 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"⚡ Re-analyze Operations"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on the Command Dashboard: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[Trigger Shift Summary]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IssueService aggregates all unresolved incidents, critical outages, and task completion metrics.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Sends complete operational snapshot to AiService.generateShiftSummary():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Gemini processes the telemetry and returns: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headline: "2 Critical Outages Detected Across Billing &amp; Platform Infrastructure"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operationalSummary: "Checkout service latency elevated. DevOps team actively patching Redis nodes."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recommendedFocus: [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"Prioritize Ticket #TIK-021: Backend memory leak remediation",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"Validate SSL certificate expiry on Auth API",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"Clear backlog queue on Mobile App crash reports"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Rendered directly on the Command Dashboard with high-visibility purple callouts.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4. Database Schema Deep Dive (Neon PostgreSQL)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schema is defined 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apps/api/prisma/schema.prisma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Below is the complete relational architecture: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4.1 Schema Relationship Diagram (ASCII ERD)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┌───────────────────────────┐                ┌───────────────────────────┐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          User            │ 1            * │           Issue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│───────────────────────────│────────────────│───────────────────────────│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id            String (PK) │ reporterId     │ id            String (PK)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name          String      │ assigneeId     │ ticketNumber  Int (Auto)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email         String (UQ) │                │ title      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role          Enum(Role)  │                │ description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department    String?     │                │ status        Enum(Status)│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avatar        String?     │                │ priority      Enum(Prior)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createdAt     DateTime    │                │ category      Enum(Categ)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└─────────────┬─────────────┘                │ aiSummary  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                             │ aiRootCause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1                            │ aiAction   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                             │ aiConfidence  Float?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*                            │ slaDeadline   DateTime?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┌─────────────┴─────────────┐                │ serviceAssetId String?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          Task            │                └─────────────┬─────────────┘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│───────────────────────────│                              │ 1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id            String (PK) │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title         String      │                              │ *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description   String?     │                ┌─────────────┴─────────────┐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status        Enum(Task)  │                │          Comment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priority      Int         │                │───────────────────────────│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ownerId       String (FK) │ *            1 │ id            String (PK)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issueId       String? (FK)│────────────────│ content    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└───────────────────────────┘ issueId        │ isAiGenerated Boolean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│ authorId      String (FK)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│ issueId       String (FK)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└───────────────────────────┘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4.2 Field-by-Field Table Specifications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1.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(Team &amp; Identity)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Unique identifier for the team member.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Full display name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"Aashutosh Kumar"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email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Unique): Work email address for authentication and notification.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SUPER_ADMIN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MANAGER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ENGINEER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Squad assignment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"Frontend &amp; Mobile Engineering"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avatar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HTTPS URL to profile photo.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2.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(Monitored Systems &amp; Apps)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Service asset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Human-readable name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"Stripe Checkout &amp; Billing"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slug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Unique): Machine-friendly identifier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billing-api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type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WEB_APP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MOBILE_APP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API_SERVICE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CLOUD_INFRA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DATABASE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Owning department.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environment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PRODUCTION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STAGING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ON_PREMISE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healthStatus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OPERATIONAL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DEGRADED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OUTAGE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slaTargetMins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(Int): Target resolution window in minutes (e.g. 15 for mission-critical apps).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urlOrLocation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Health check URL or server cluster host.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3.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(Incident Tickets)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Internal UUID.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ticketNumber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(Int, Auto-increment): Customer-facing ticket number (e.g.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#TIK-025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max 200 chars): Concise summary of the incident.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description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max 10000 chars): Detailed symptoms, error logs, and stack traces.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CLOSED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LOW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MEDIUM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HIGH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URGENT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category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SOFTWARE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NETWORK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SAFETY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OTHER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aiSummary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One-line executive briefing generated by Gemini.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aiSuggestedAction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Exact steps recommended by AI to resolve the bug.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aiRootCause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Technical root cause inferred by Gemini.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aiConfidence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(Float, Optional): Confidence score (0.0 to 1.0) of AI diagnosis.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(DateTime, Optional): Timestamp when SLA breach occurs.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slaBreached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(Boolean, Default false): Flag set if ticket exceeds SLA target.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reporterId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Member who logged the ticket.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Assigned engineer.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Linked system.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4.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(Work Orders)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Task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Specific actionable step.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TODO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DONE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(Int, Default 1): 1 = Normal, 2 = High, 3 = Urgent.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ownerId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Engineer responsible for execution.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Parent incident ticket.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5.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Comment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(Audit Trail &amp; Discussions)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Comment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content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Message or log update.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isAiGenerated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(Boolean, Default false): True if auto-posted by AI Copilot.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authorId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Comment author.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Parent ticket.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5. API Architecture &amp; REST Specifications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All endpoints are hosted on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http://localhost:4000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(or the configured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PORT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5.1 Route Map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Base URL: http://localhost:4000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/health              GET     --&gt; Health check verification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          GET     --&gt; List tickets (supports status, category, assigneeId, reporterId)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Create ticket with optional AI auto-triage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      GET     --&gt; Get ticket detail with comments, tasks, serviceAsset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PATCH   --&gt; Update status, priority, assignee, resolutionNotes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ticket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/api/issues/:id/comments POST--&gt; Add comment to ticket (human or AI)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/api/issues/:id/ai-triage POST--&gt; Run on-demand AI triage on existing ticket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/api/tasks           GET     --&gt; List work orders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Dispatch new work order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/api/tasks/:id       PATCH   --&gt; Toggle work order status (TODO -&gt; DONE)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work order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/api/services        GET     --&gt; List monitored web applications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Register new application (SuperAdmin)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/api/users           GET     --&gt; List team members with ticket counts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Register new team member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PATCH   --&gt; Update member role (SuperAdmin only)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member account (SuperAdmin only)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/api/stats           GET     --&gt; Get KPI overview, SLA compliance, workloads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 /api/ai/shift-summaryPOST    --&gt; Generate executive AI handover briefing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5.2 Key Endpoint Payloads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Creating an Incident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POST /api/issues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Request Body (JSON):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"title": "504 Gateway Timeout during checkout on /api/v1/billing",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"description": "Payment microservice dropping transactions. Redis queue backlogged with 10k items.",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"category": "SOFTWARE",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"priority": "HIGH",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"reporterId": "cmutn5nsr0003i60och71ay63",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"serviceAssetId": "cmutnzabc0001service",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"runAiTriage": true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Response (JSON - HTTP 201 Created):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"id": "cmutpxyz0001issue",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"ticketNumber": 26,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"title": "504 Gateway Timeout during checkout on /api/v1/billing",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"status": "OPEN",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"priority": "URGENT",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"category": "SOFTWARE",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"aiSummary": "Critical failure in payment microservice causing transaction dropouts due to Redis backlog.",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"aiRootCause": "Redis connection pool exhaustion causing downstream HTTP 504 timeouts.",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"aiSuggestedAction": "Scale Redis read-replicas, flush dead letter queue, and restart billing worker pods.",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"aiConfidence": 0.94,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"slaDeadline": "2026-10-05T09:15:00.000Z",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"slaBreached": false,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"createdAt": "2026-10-05T09:00:00.000Z"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6. Frontend State &amp; Reactive Rendering Mechanics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frontend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apps/web/src/app/page.tsx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maintains a reactive, real-time client state without unnecessary page reloads.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6.1 State Architecture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Active Session &amp; Identity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[users, setUsers] = useState&lt;User[]&gt;([]);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[activeUser, setActiveUser] = useState&lt;User | null&gt;(null);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Raw Datasets (Fetched from API)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[issues, setIssues] = useState&lt;Issue[]&gt;([]);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[tasks, setTasks] = useState&lt;Task[]&gt;([]);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[services, setServices] = useState&lt;ServiceAsset[]&gt;([]);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[stats, setStats] = useState&lt;DashboardStats | null&gt;(null);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Scoping &amp; Filter States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[searchQuery, setSearchQuery] = useState("");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[roleScopeFilter, setRoleScopeFilter] = useState&lt;"MY_ROLE_DEFAULT" | "MY_ASSIGNED" | "MY_REPORTED" | "ALL_TICKETS"&gt;("MY_ROLE_DEFAULT");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6.2 The Scoping Computation Engine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isSuperAdmin = activeUser?.role === "SUPER_ADMIN" || activeUser?.role === "ADMIN";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1. Strictly Scoped Issues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filteredIssues = issues.filter((iss) =&gt;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Search query &amp; category matching...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(!activeUser)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(!isSuperAdmin)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// Regular user / engineer (e.g. Aashutosh): STRICTLY personal work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if (roleScopeFilter === "MY_ASSIGNED") return iss.assigneeId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if (roleScopeFilter === "MY_REPORTED") return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return iss.assigneeId === activeUser.id ||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SuperAdmin: Access to all fleet tickets or filter by choice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(roleScopeFilter === "MY_ASSIGNED") return iss.assigneeId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(roleScopeFilter === "MY_REPORTED") return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return true; // Default: All Org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2. Strictly Scoped Tasks (Work Orders)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filteredTasks = tasks.filter((task) =&gt;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(!activeUser)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(isSuperAdmin)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Engineer only sees tasks they own, or tasks linked to their tickets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const isOwner = task.ownerId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const isLinkedToMyIssue = Boolean(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task.issueId &amp;&amp; issues.some(iss =&gt; iss.id === task.issueId &amp;&amp; (iss.assigneeId === activeUser.id || iss.reporterId === activeUser.id))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return isOwner || isLinkedToMyIssue;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});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7. Developer Operations &amp; How to Run from Scratch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7.1 Prerequisites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Node.js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v20 or v22 LTS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pnpm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v9 or v10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npm install -g pnpm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Git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Installed and configured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7.2 Step-by-Step Local Setup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1: Clone &amp; Install Dependencies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git clone &lt;repository-url&gt;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cd WorkMate_AI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install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2: Configure Environment Variables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the project root, verify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.env.local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contains your Neon database credentials: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DATABASE_URL="postgresql://neondb_owner:&lt;password&gt;@ep-frosty-dream-b589tv8j-pooler.c-7.us-east-2.aws.neon.tech/neondb?sslmode=require"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DATABASE_URL_UNPOOLED="postgresql://neondb_owner:&lt;password&gt;@ep-frosty-dream-b589tv8j.c-7.us-east-2.aws.neon.tech/neondb?sslmode=require"</w:t>
      </w:r>
    </w:p>
    <w:p>
      <w:pPr>
        <w:spacing w:after="18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apps/api/.env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PORT=4000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DATABASE_URL="postgresql://neondb_owner:&lt;password&gt;@ep-frosty-dream-b589tv8j-pooler.c-7.us-east-2.aws.neon.tech/neondb?sslmode=require"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GEMINI_API_KEY="your-gemini-api-key-here"  # Optional: Fallback heuristics kick in if omitted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3: Run Database Migrations &amp; Prisma Client Generation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cd apps/api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prisma:generate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4: Start the Full-Stack Application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From the root directory, run: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dev</w:t>
      </w:r>
    </w:p>
    <w:p>
      <w:pPr>
        <w:spacing w:after="180"/>
      </w:pPr>
    </w:p>
    <w:p>
      <w:pPr>
        <w:spacing w:after="100" w:before="60" w:line="28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concurrently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will start both services in parallel: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Express Backend API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Listening on [http://localhost:4000](http://localhost:4000)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Next.js Web Frontend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Listening on [http://localhost:3000](http://localhost:3000)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8. Verification &amp; Demonstration Checklist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To verify all system features during a demo or evaluation:</w:t>
      </w:r>
    </w:p>
    <w:p>
      <w:pPr>
        <w:spacing w:after="120"/>
      </w:pP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Verify Health Check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Open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http://localhost:4000/health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Should return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{"ok": true, "service": "workmate-api"}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SuperAdmin View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 the web app, select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Ankitosh Kumar (SUPER_ADMIN)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all 3 tickets appear across the Kanban columns.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Team &amp; Roles tab allows editing roles.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Isolated Engineer View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Switch user to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Aashutosh Kumar (ENGINEER)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only Ticket #25 (assigned to Aashutosh) appears.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other colleagues' tickets (Ticket #21 &amp; #22 assigned to Ravi) are completely hidden.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the badge shows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1 visible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instead of the global 3.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Autonomous AI Triage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"+ Log Incident"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Enter title: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"Database connection pool timeout on checkout"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Check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"Run Autonomous AI Triage"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submit.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Notice the ticket automatically appears with categorized priority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URGENT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root cause explanation, and technical action items.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Work Order Linking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Open Work Orders tab, 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"+ Add Task"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Notice the "Link to Incident Ticket" dropdown strictly lists only tickets belonging to the logged-in user.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End of Deep-Dive Learning &amp; Architecture Guide · WorkMate AI v2.0</w:t>
      </w:r>
    </w:p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94A3B8"/>
        <w:sz w:val="18"/>
        <w:szCs w:val="18"/>
      </w:rPr>
      <w:t xml:space="preserve">Page </w:t>
    </w:r>
    <w:r>
      <w:rPr>
        <w:rFonts w:ascii="Segoe UI" w:cs="Segoe UI" w:eastAsia="Segoe UI" w:hAnsi="Segoe U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94A3B8"/>
        <w:sz w:val="18"/>
        <w:szCs w:val="18"/>
      </w:rPr>
      <w:t xml:space="preserve"> | Confidential — WorkMate AI Enterprise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94A3B8"/>
        <w:sz w:val="18"/>
        <w:szCs w:val="18"/>
      </w:rPr>
      <w:t xml:space="preserve">WorkMate AI — WorkMate AI - Deep Dive Learning &amp;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2026-10-05T08:58:14.636Z</dcterms:created>
  <dcterms:modified xsi:type="dcterms:W3CDTF">2026-10-05T08:58:14.637Z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