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178E" w:rsidRDefault="003C178E">
      <w:pPr>
        <w:spacing w:before="240" w:after="240"/>
      </w:pPr>
    </w:p>
    <w:p w14:paraId="00000002" w14:textId="77777777" w:rsidR="003C178E" w:rsidRDefault="00D70B13">
      <w:r>
        <w:pict w14:anchorId="6A2A0979">
          <v:rect id="_x0000_i1025" style="width:0;height:1.5pt" o:hralign="center" o:hrstd="t" o:hr="t" fillcolor="#a0a0a0" stroked="f"/>
        </w:pict>
      </w:r>
    </w:p>
    <w:p w14:paraId="00000003" w14:textId="77777777" w:rsidR="003C178E" w:rsidRDefault="00D70B13">
      <w:pPr>
        <w:pStyle w:val="Heading1"/>
        <w:keepNext w:val="0"/>
        <w:keepLines w:val="0"/>
        <w:spacing w:before="480"/>
        <w:rPr>
          <w:b/>
          <w:bCs/>
          <w:sz w:val="46"/>
          <w:szCs w:val="46"/>
        </w:rPr>
      </w:pPr>
      <w:bookmarkStart w:id="0" w:name="_oy77rhxlfrwa" w:colFirst="0" w:colLast="0"/>
      <w:bookmarkEnd w:id="0"/>
      <w:r>
        <w:rPr>
          <w:b/>
          <w:bCs/>
          <w:sz w:val="46"/>
          <w:szCs w:val="46"/>
        </w:rPr>
        <w:t>Quiz: Retrieval-Augmented Generation (RAG)</w:t>
      </w:r>
    </w:p>
    <w:p w14:paraId="00000004" w14:textId="76DBF6D1" w:rsidR="003C178E" w:rsidRDefault="00D70B13">
      <w:pPr>
        <w:spacing w:before="240" w:after="240"/>
      </w:pPr>
      <w:r>
        <w:rPr>
          <w:b/>
          <w:bCs/>
        </w:rPr>
        <w:t>Name:</w:t>
      </w:r>
      <w:r>
        <w:t xml:space="preserve"> </w:t>
      </w:r>
      <w:r w:rsidR="00A274A1">
        <w:t>Ankit Raj</w:t>
      </w:r>
      <w:r>
        <w:br/>
      </w:r>
      <w:r>
        <w:rPr>
          <w:b/>
          <w:bCs/>
        </w:rPr>
        <w:t>Date:</w:t>
      </w:r>
      <w:r>
        <w:t xml:space="preserve"> </w:t>
      </w:r>
      <w:r w:rsidR="00A274A1">
        <w:t>16/03/26</w:t>
      </w:r>
      <w:r>
        <w:br/>
      </w:r>
      <w:r>
        <w:rPr>
          <w:b/>
          <w:bCs/>
        </w:rPr>
        <w:t>Score:</w:t>
      </w:r>
      <w:r>
        <w:t xml:space="preserve"> ______ / 20</w:t>
      </w:r>
    </w:p>
    <w:p w14:paraId="00000005" w14:textId="77777777" w:rsidR="003C178E" w:rsidRDefault="00D70B13">
      <w:r>
        <w:pict w14:anchorId="174946FB">
          <v:rect id="_x0000_i1026" style="width:0;height:1.5pt" o:hralign="center" o:hrstd="t" o:hr="t" fillcolor="#a0a0a0" stroked="f"/>
        </w:pict>
      </w:r>
    </w:p>
    <w:p w14:paraId="00000006" w14:textId="77777777" w:rsidR="003C178E" w:rsidRDefault="00D70B13">
      <w:pPr>
        <w:pStyle w:val="Heading2"/>
        <w:keepNext w:val="0"/>
        <w:keepLines w:val="0"/>
        <w:spacing w:after="80"/>
        <w:rPr>
          <w:b/>
          <w:bCs/>
          <w:sz w:val="34"/>
          <w:szCs w:val="34"/>
        </w:rPr>
      </w:pPr>
      <w:bookmarkStart w:id="1" w:name="_pitym56qdeu9" w:colFirst="0" w:colLast="0"/>
      <w:bookmarkEnd w:id="1"/>
      <w:r>
        <w:rPr>
          <w:b/>
          <w:bCs/>
          <w:sz w:val="34"/>
          <w:szCs w:val="34"/>
        </w:rPr>
        <w:t>Section A: Multiple Choice Questions (1 mark each)</w:t>
      </w:r>
    </w:p>
    <w:p w14:paraId="00000007" w14:textId="69D328B1" w:rsidR="003C178E" w:rsidRDefault="00D70B13" w:rsidP="00A274A1">
      <w:pPr>
        <w:pStyle w:val="ListParagraph"/>
        <w:numPr>
          <w:ilvl w:val="0"/>
          <w:numId w:val="2"/>
        </w:numPr>
        <w:spacing w:before="240" w:after="240"/>
      </w:pPr>
      <w:r w:rsidRPr="00A274A1">
        <w:rPr>
          <w:b/>
          <w:bCs/>
        </w:rPr>
        <w:t>What is the main purpose of Retrieval-Augmented Generation (RAG)?</w:t>
      </w:r>
      <w:r w:rsidRPr="00A274A1">
        <w:rPr>
          <w:b/>
          <w:bCs/>
        </w:rPr>
        <w:br/>
      </w:r>
      <w:r>
        <w:t>A. To compress large datasets</w:t>
      </w:r>
      <w:r>
        <w:br/>
        <w:t>B. To combine document retrieval with language generation</w:t>
      </w:r>
      <w:r>
        <w:br/>
        <w:t>C. To train a neural network from scratch</w:t>
      </w:r>
      <w:r>
        <w:br/>
        <w:t>D. To replace vector databases</w:t>
      </w:r>
    </w:p>
    <w:p w14:paraId="4EBDFE57" w14:textId="218A4B4F" w:rsidR="00A274A1" w:rsidRDefault="00A274A1" w:rsidP="00A274A1">
      <w:pPr>
        <w:pStyle w:val="ListParagraph"/>
        <w:spacing w:before="240" w:after="240"/>
      </w:pPr>
      <w:r>
        <w:rPr>
          <w:b/>
          <w:bCs/>
        </w:rPr>
        <w:t>Answer:</w:t>
      </w:r>
      <w:r>
        <w:t xml:space="preserve"> B</w:t>
      </w:r>
    </w:p>
    <w:p w14:paraId="00000008" w14:textId="77777777" w:rsidR="003C178E" w:rsidRDefault="00D70B13">
      <w:r>
        <w:pict w14:anchorId="50D233B5">
          <v:rect id="_x0000_i1027" style="width:0;height:1.5pt" o:hralign="center" o:hrstd="t" o:hr="t" fillcolor="#a0a0a0" stroked="f"/>
        </w:pict>
      </w:r>
    </w:p>
    <w:p w14:paraId="00000009" w14:textId="78D5104C" w:rsidR="003C178E" w:rsidRDefault="00D70B13" w:rsidP="00A274A1">
      <w:pPr>
        <w:pStyle w:val="ListParagraph"/>
        <w:numPr>
          <w:ilvl w:val="0"/>
          <w:numId w:val="2"/>
        </w:numPr>
        <w:spacing w:before="240" w:after="240"/>
      </w:pPr>
      <w:r w:rsidRPr="00A274A1">
        <w:rPr>
          <w:b/>
          <w:bCs/>
        </w:rPr>
        <w:t>In a RAG system, what is the role of a vector database?</w:t>
      </w:r>
      <w:r w:rsidRPr="00A274A1">
        <w:rPr>
          <w:b/>
          <w:bCs/>
        </w:rPr>
        <w:br/>
      </w:r>
      <w:r>
        <w:t>A. Store trained models</w:t>
      </w:r>
      <w:r>
        <w:br/>
        <w:t>B. Store embeddings for similarity search</w:t>
      </w:r>
      <w:r>
        <w:br/>
        <w:t>C. Generate answers</w:t>
      </w:r>
      <w:r>
        <w:br/>
        <w:t>D. Train transformers</w:t>
      </w:r>
    </w:p>
    <w:p w14:paraId="7C08CE08" w14:textId="3FB41BA6" w:rsidR="00A274A1" w:rsidRDefault="00A274A1" w:rsidP="00A274A1">
      <w:pPr>
        <w:pStyle w:val="ListParagraph"/>
        <w:spacing w:before="240" w:after="240"/>
      </w:pPr>
      <w:proofErr w:type="spellStart"/>
      <w:proofErr w:type="gramStart"/>
      <w:r>
        <w:t>Answer:B</w:t>
      </w:r>
      <w:proofErr w:type="spellEnd"/>
      <w:proofErr w:type="gramEnd"/>
    </w:p>
    <w:p w14:paraId="0000000A" w14:textId="77777777" w:rsidR="003C178E" w:rsidRDefault="00D70B13">
      <w:r>
        <w:pict w14:anchorId="10CEA9CE">
          <v:rect id="_x0000_i1028" style="width:0;height:1.5pt" o:hralign="center" o:hrstd="t" o:hr="t" fillcolor="#a0a0a0" stroked="f"/>
        </w:pict>
      </w:r>
    </w:p>
    <w:p w14:paraId="0000000B" w14:textId="4A63DFE2" w:rsidR="003C178E" w:rsidRDefault="00D70B13" w:rsidP="00A274A1">
      <w:pPr>
        <w:pStyle w:val="ListParagraph"/>
        <w:numPr>
          <w:ilvl w:val="0"/>
          <w:numId w:val="2"/>
        </w:numPr>
        <w:spacing w:before="240" w:after="240"/>
      </w:pPr>
      <w:r w:rsidRPr="00A274A1">
        <w:rPr>
          <w:b/>
          <w:bCs/>
        </w:rPr>
        <w:t>What does “chunking” refer to in RAG pipelines?</w:t>
      </w:r>
      <w:r w:rsidRPr="00A274A1">
        <w:rPr>
          <w:b/>
          <w:bCs/>
        </w:rPr>
        <w:br/>
      </w:r>
      <w:r>
        <w:t>A. Dividing a document into smaller sections</w:t>
      </w:r>
      <w:r>
        <w:br/>
        <w:t>B. Encrypting documents</w:t>
      </w:r>
      <w:r>
        <w:br/>
        <w:t>C. Compressing text data</w:t>
      </w:r>
      <w:r>
        <w:br/>
        <w:t>D. Converting text into images</w:t>
      </w:r>
    </w:p>
    <w:p w14:paraId="3184B015" w14:textId="3503285C" w:rsidR="00A274A1" w:rsidRDefault="00A274A1" w:rsidP="00A274A1">
      <w:pPr>
        <w:spacing w:before="240" w:after="240"/>
      </w:pPr>
      <w:r>
        <w:t>Answer: A</w:t>
      </w:r>
    </w:p>
    <w:p w14:paraId="0000000C" w14:textId="77777777" w:rsidR="003C178E" w:rsidRDefault="00D70B13">
      <w:r>
        <w:lastRenderedPageBreak/>
        <w:pict w14:anchorId="56FC23EB">
          <v:rect id="_x0000_i1029" style="width:0;height:1.5pt" o:hralign="center" o:hrstd="t" o:hr="t" fillcolor="#a0a0a0" stroked="f"/>
        </w:pict>
      </w:r>
    </w:p>
    <w:p w14:paraId="0000000D" w14:textId="6EC404D8" w:rsidR="003C178E" w:rsidRDefault="00D70B13" w:rsidP="00A274A1">
      <w:pPr>
        <w:pStyle w:val="ListParagraph"/>
        <w:numPr>
          <w:ilvl w:val="0"/>
          <w:numId w:val="2"/>
        </w:numPr>
        <w:spacing w:before="240" w:after="240"/>
      </w:pPr>
      <w:r w:rsidRPr="00A274A1">
        <w:rPr>
          <w:b/>
          <w:bCs/>
        </w:rPr>
        <w:t>Which method is commonly used to convert text chunks into vectors?</w:t>
      </w:r>
      <w:r w:rsidRPr="00A274A1">
        <w:rPr>
          <w:b/>
          <w:bCs/>
        </w:rPr>
        <w:br/>
      </w:r>
      <w:r>
        <w:t>A. Tokenization</w:t>
      </w:r>
      <w:r>
        <w:br/>
        <w:t>B. Embeddings</w:t>
      </w:r>
      <w:r>
        <w:br/>
        <w:t>C. Sorting</w:t>
      </w:r>
      <w:r>
        <w:br/>
        <w:t>D. Indexing</w:t>
      </w:r>
    </w:p>
    <w:p w14:paraId="315D9904" w14:textId="72FAC2A3" w:rsidR="00A274A1" w:rsidRDefault="00A274A1" w:rsidP="00A274A1">
      <w:pPr>
        <w:spacing w:before="240" w:after="240"/>
        <w:ind w:left="360"/>
      </w:pPr>
      <w:r>
        <w:t>Answer: B</w:t>
      </w:r>
    </w:p>
    <w:p w14:paraId="0000000E" w14:textId="77777777" w:rsidR="003C178E" w:rsidRDefault="00D70B13">
      <w:r>
        <w:pict w14:anchorId="400E4772">
          <v:rect id="_x0000_i1030" style="width:0;height:1.5pt" o:hralign="center" o:hrstd="t" o:hr="t" fillcolor="#a0a0a0" stroked="f"/>
        </w:pict>
      </w:r>
    </w:p>
    <w:p w14:paraId="0000000F" w14:textId="2B9131D9" w:rsidR="003C178E" w:rsidRDefault="00D70B13" w:rsidP="00A274A1">
      <w:pPr>
        <w:pStyle w:val="ListParagraph"/>
        <w:numPr>
          <w:ilvl w:val="0"/>
          <w:numId w:val="2"/>
        </w:numPr>
        <w:spacing w:before="240" w:after="240"/>
      </w:pPr>
      <w:r w:rsidRPr="00A274A1">
        <w:rPr>
          <w:b/>
          <w:bCs/>
        </w:rPr>
        <w:t>Which component generates the final response in a RAG system?</w:t>
      </w:r>
      <w:r w:rsidRPr="00A274A1">
        <w:rPr>
          <w:b/>
          <w:bCs/>
        </w:rPr>
        <w:br/>
      </w:r>
      <w:r>
        <w:t>A. Vector database</w:t>
      </w:r>
      <w:r>
        <w:br/>
        <w:t>B. Embedding model</w:t>
      </w:r>
      <w:r>
        <w:br/>
        <w:t>C. Large Language Model</w:t>
      </w:r>
      <w:r>
        <w:br/>
        <w:t>D. Data loader</w:t>
      </w:r>
    </w:p>
    <w:p w14:paraId="2AAF8BC1" w14:textId="7D777AE4" w:rsidR="00A274A1" w:rsidRDefault="00A274A1" w:rsidP="00A274A1">
      <w:pPr>
        <w:pStyle w:val="ListParagraph"/>
        <w:spacing w:before="240" w:after="240"/>
      </w:pPr>
      <w:r>
        <w:t>Answer: C</w:t>
      </w:r>
    </w:p>
    <w:p w14:paraId="00000010" w14:textId="77777777" w:rsidR="003C178E" w:rsidRDefault="00D70B13">
      <w:r>
        <w:pict w14:anchorId="6B8219B7">
          <v:rect id="_x0000_i1031" style="width:0;height:1.5pt" o:hralign="center" o:hrstd="t" o:hr="t" fillcolor="#a0a0a0" stroked="f"/>
        </w:pict>
      </w:r>
    </w:p>
    <w:p w14:paraId="00000011" w14:textId="77777777" w:rsidR="003C178E" w:rsidRDefault="00D70B13">
      <w:pPr>
        <w:pStyle w:val="Heading2"/>
        <w:keepNext w:val="0"/>
        <w:keepLines w:val="0"/>
        <w:spacing w:after="80"/>
        <w:rPr>
          <w:b/>
          <w:bCs/>
          <w:sz w:val="34"/>
          <w:szCs w:val="34"/>
        </w:rPr>
      </w:pPr>
      <w:bookmarkStart w:id="2" w:name="_v2a1z7qt6maq" w:colFirst="0" w:colLast="0"/>
      <w:bookmarkEnd w:id="2"/>
      <w:r>
        <w:rPr>
          <w:b/>
          <w:bCs/>
          <w:sz w:val="34"/>
          <w:szCs w:val="34"/>
        </w:rPr>
        <w:t>Section B: True or False (1 mark each)</w:t>
      </w:r>
    </w:p>
    <w:p w14:paraId="00000012" w14:textId="3A974A60" w:rsidR="003C178E" w:rsidRDefault="00D70B13">
      <w:pPr>
        <w:spacing w:before="240" w:after="240"/>
      </w:pPr>
      <w:r>
        <w:rPr>
          <w:b/>
          <w:bCs/>
        </w:rPr>
        <w:t>6. RAG helps LLMs use external knowledge sources.</w:t>
      </w:r>
      <w:r>
        <w:rPr>
          <w:b/>
          <w:bCs/>
        </w:rPr>
        <w:br/>
      </w:r>
      <w:r>
        <w:t xml:space="preserve">True </w:t>
      </w:r>
    </w:p>
    <w:p w14:paraId="00000013" w14:textId="365BCCB7" w:rsidR="003C178E" w:rsidRDefault="00D70B13">
      <w:pPr>
        <w:spacing w:before="240" w:after="240"/>
      </w:pPr>
      <w:r>
        <w:rPr>
          <w:b/>
          <w:bCs/>
        </w:rPr>
        <w:t>7. Chunking large documents improves retrieval accuracy.</w:t>
      </w:r>
      <w:r>
        <w:rPr>
          <w:b/>
          <w:bCs/>
        </w:rPr>
        <w:br/>
      </w:r>
      <w:r>
        <w:t xml:space="preserve">True </w:t>
      </w:r>
    </w:p>
    <w:p w14:paraId="00000014" w14:textId="58C6DF2F" w:rsidR="003C178E" w:rsidRDefault="00D70B13">
      <w:pPr>
        <w:spacing w:before="240" w:after="240"/>
      </w:pPr>
      <w:r>
        <w:rPr>
          <w:b/>
          <w:bCs/>
        </w:rPr>
        <w:t>8. Context injection means adding retrieved information into the prompt.</w:t>
      </w:r>
      <w:r>
        <w:rPr>
          <w:b/>
          <w:bCs/>
        </w:rPr>
        <w:br/>
      </w:r>
      <w:r>
        <w:t xml:space="preserve">True </w:t>
      </w:r>
      <w:r>
        <w:t>/</w:t>
      </w:r>
    </w:p>
    <w:p w14:paraId="00000015" w14:textId="1AEA2EEB" w:rsidR="003C178E" w:rsidRDefault="00D70B13">
      <w:pPr>
        <w:spacing w:before="240" w:after="240"/>
      </w:pPr>
      <w:r>
        <w:rPr>
          <w:b/>
          <w:bCs/>
        </w:rPr>
        <w:t>9. In RAG, the LLM directly searches PDFs without embeddings.</w:t>
      </w:r>
      <w:r>
        <w:rPr>
          <w:b/>
          <w:bCs/>
        </w:rPr>
        <w:br/>
      </w:r>
      <w:r>
        <w:t xml:space="preserve"> </w:t>
      </w:r>
      <w:r>
        <w:t>F</w:t>
      </w:r>
      <w:r>
        <w:t>a</w:t>
      </w:r>
      <w:r>
        <w:t>l</w:t>
      </w:r>
      <w:r>
        <w:t>s</w:t>
      </w:r>
      <w:r>
        <w:t>e</w:t>
      </w:r>
    </w:p>
    <w:p w14:paraId="00000016" w14:textId="75C8E98B" w:rsidR="003C178E" w:rsidRDefault="00D70B13">
      <w:pPr>
        <w:spacing w:before="240" w:after="240"/>
      </w:pPr>
      <w:r>
        <w:rPr>
          <w:b/>
          <w:bCs/>
        </w:rPr>
        <w:t>10. Evaluating a RAG system only requires checking model accuracy.</w:t>
      </w:r>
      <w:r>
        <w:rPr>
          <w:b/>
          <w:bCs/>
        </w:rPr>
        <w:br/>
      </w:r>
      <w:r>
        <w:t xml:space="preserve"> False</w:t>
      </w:r>
    </w:p>
    <w:p w14:paraId="00000017" w14:textId="77777777" w:rsidR="003C178E" w:rsidRDefault="00D70B13">
      <w:r>
        <w:pict w14:anchorId="1D3E07B8">
          <v:rect id="_x0000_i1032" style="width:0;height:1.5pt" o:hralign="center" o:hrstd="t" o:hr="t" fillcolor="#a0a0a0" stroked="f"/>
        </w:pict>
      </w:r>
    </w:p>
    <w:p w14:paraId="00000018" w14:textId="77777777" w:rsidR="003C178E" w:rsidRDefault="00D70B13">
      <w:pPr>
        <w:pStyle w:val="Heading2"/>
        <w:keepNext w:val="0"/>
        <w:keepLines w:val="0"/>
        <w:spacing w:after="80"/>
        <w:rPr>
          <w:b/>
          <w:bCs/>
          <w:sz w:val="34"/>
          <w:szCs w:val="34"/>
        </w:rPr>
      </w:pPr>
      <w:bookmarkStart w:id="3" w:name="_k886yk9inpf3" w:colFirst="0" w:colLast="0"/>
      <w:bookmarkEnd w:id="3"/>
      <w:r>
        <w:rPr>
          <w:b/>
          <w:bCs/>
          <w:sz w:val="34"/>
          <w:szCs w:val="34"/>
        </w:rPr>
        <w:t>Section C: Short Answer (2 marks each)</w:t>
      </w:r>
    </w:p>
    <w:p w14:paraId="00000019" w14:textId="77777777" w:rsidR="003C178E" w:rsidRDefault="00D70B13">
      <w:pPr>
        <w:spacing w:before="240" w:after="240"/>
        <w:rPr>
          <w:b/>
          <w:bCs/>
        </w:rPr>
      </w:pPr>
      <w:r>
        <w:rPr>
          <w:b/>
          <w:bCs/>
        </w:rPr>
        <w:t>11. Write the basic workflow of a RAG system.</w:t>
      </w:r>
    </w:p>
    <w:p w14:paraId="73EF6D7B" w14:textId="5E2B698E" w:rsidR="00A274A1" w:rsidRDefault="00A274A1">
      <w:pPr>
        <w:spacing w:before="240" w:after="240"/>
        <w:rPr>
          <w:b/>
          <w:bCs/>
        </w:rPr>
      </w:pPr>
      <w:r w:rsidRPr="00A274A1">
        <w:rPr>
          <w:b/>
          <w:bCs/>
        </w:rPr>
        <w:lastRenderedPageBreak/>
        <w:t>Documents</w:t>
      </w:r>
      <w:r w:rsidRPr="00A274A1">
        <w:rPr>
          <w:b/>
          <w:bCs/>
        </w:rPr>
        <w:br/>
        <w:t>↓</w:t>
      </w:r>
      <w:r w:rsidRPr="00A274A1">
        <w:rPr>
          <w:b/>
          <w:bCs/>
        </w:rPr>
        <w:br/>
        <w:t>Chunking</w:t>
      </w:r>
      <w:r w:rsidRPr="00A274A1">
        <w:rPr>
          <w:b/>
          <w:bCs/>
        </w:rPr>
        <w:br/>
        <w:t>↓</w:t>
      </w:r>
      <w:r w:rsidRPr="00A274A1">
        <w:rPr>
          <w:b/>
          <w:bCs/>
        </w:rPr>
        <w:br/>
        <w:t>Embeddings</w:t>
      </w:r>
      <w:r w:rsidRPr="00A274A1">
        <w:rPr>
          <w:b/>
          <w:bCs/>
        </w:rPr>
        <w:br/>
        <w:t>↓</w:t>
      </w:r>
      <w:r w:rsidRPr="00A274A1">
        <w:rPr>
          <w:b/>
          <w:bCs/>
        </w:rPr>
        <w:br/>
        <w:t>Vector Database</w:t>
      </w:r>
      <w:r w:rsidRPr="00A274A1">
        <w:rPr>
          <w:b/>
          <w:bCs/>
        </w:rPr>
        <w:br/>
        <w:t>↓</w:t>
      </w:r>
      <w:r w:rsidRPr="00A274A1">
        <w:rPr>
          <w:b/>
          <w:bCs/>
        </w:rPr>
        <w:br/>
        <w:t>User Question</w:t>
      </w:r>
      <w:r w:rsidRPr="00A274A1">
        <w:rPr>
          <w:b/>
          <w:bCs/>
        </w:rPr>
        <w:br/>
        <w:t>↓</w:t>
      </w:r>
      <w:r w:rsidRPr="00A274A1">
        <w:rPr>
          <w:b/>
          <w:bCs/>
        </w:rPr>
        <w:br/>
        <w:t>Query Embedding</w:t>
      </w:r>
      <w:r w:rsidRPr="00A274A1">
        <w:rPr>
          <w:b/>
          <w:bCs/>
        </w:rPr>
        <w:br/>
        <w:t>↓</w:t>
      </w:r>
      <w:r w:rsidRPr="00A274A1">
        <w:rPr>
          <w:b/>
          <w:bCs/>
        </w:rPr>
        <w:br/>
        <w:t>Similarity Search</w:t>
      </w:r>
      <w:r w:rsidRPr="00A274A1">
        <w:rPr>
          <w:b/>
          <w:bCs/>
        </w:rPr>
        <w:br/>
        <w:t>↓</w:t>
      </w:r>
      <w:r w:rsidRPr="00A274A1">
        <w:rPr>
          <w:b/>
          <w:bCs/>
        </w:rPr>
        <w:br/>
        <w:t>Relevant Context</w:t>
      </w:r>
      <w:r w:rsidRPr="00A274A1">
        <w:rPr>
          <w:b/>
          <w:bCs/>
        </w:rPr>
        <w:br/>
        <w:t>↓</w:t>
      </w:r>
      <w:r w:rsidRPr="00A274A1">
        <w:rPr>
          <w:b/>
          <w:bCs/>
        </w:rPr>
        <w:br/>
        <w:t>LLM</w:t>
      </w:r>
      <w:r w:rsidRPr="00A274A1">
        <w:rPr>
          <w:b/>
          <w:bCs/>
        </w:rPr>
        <w:br/>
        <w:t>↓</w:t>
      </w:r>
      <w:r w:rsidRPr="00A274A1">
        <w:rPr>
          <w:b/>
          <w:bCs/>
        </w:rPr>
        <w:br/>
        <w:t>Generated Answer</w:t>
      </w:r>
    </w:p>
    <w:p w14:paraId="0000001A" w14:textId="77777777" w:rsidR="003C178E" w:rsidRDefault="00D70B13">
      <w:r>
        <w:pict w14:anchorId="20FB1F85">
          <v:rect id="_x0000_i1033" style="width:0;height:1.5pt" o:hralign="center" o:hrstd="t" o:hr="t" fillcolor="#a0a0a0" stroked="f"/>
        </w:pict>
      </w:r>
    </w:p>
    <w:p w14:paraId="0000001B" w14:textId="77777777" w:rsidR="003C178E" w:rsidRDefault="00D70B13">
      <w:pPr>
        <w:spacing w:before="240" w:after="240"/>
        <w:rPr>
          <w:b/>
          <w:bCs/>
        </w:rPr>
      </w:pPr>
      <w:r>
        <w:rPr>
          <w:b/>
          <w:bCs/>
        </w:rPr>
        <w:t>12. Why is chunk size important in RAG pipelines?</w:t>
      </w:r>
    </w:p>
    <w:p w14:paraId="618EF0E9" w14:textId="7B426067" w:rsidR="00A274A1" w:rsidRDefault="00A274A1">
      <w:pPr>
        <w:spacing w:before="240" w:after="240"/>
        <w:rPr>
          <w:b/>
          <w:bCs/>
        </w:rPr>
      </w:pPr>
      <w:r w:rsidRPr="00A274A1">
        <w:rPr>
          <w:b/>
          <w:bCs/>
        </w:rPr>
        <w:t>Chunk size is important in RAG pipelines because it determines how documents are split before embedding. Proper chunking improves retrieval accuracy, reduces irrelevant context, and ensures the retrieved information fits within the LLM’s context window, resulting in better responses.</w:t>
      </w:r>
    </w:p>
    <w:p w14:paraId="0000001C" w14:textId="77777777" w:rsidR="003C178E" w:rsidRDefault="00D70B13">
      <w:r>
        <w:pict w14:anchorId="0C8460E7">
          <v:rect id="_x0000_i1034" style="width:0;height:1.5pt" o:hralign="center" o:hrstd="t" o:hr="t" fillcolor="#a0a0a0" stroked="f"/>
        </w:pict>
      </w:r>
    </w:p>
    <w:p w14:paraId="0000001D" w14:textId="77777777" w:rsidR="003C178E" w:rsidRDefault="00D70B13">
      <w:pPr>
        <w:spacing w:before="240" w:after="240"/>
        <w:rPr>
          <w:b/>
          <w:bCs/>
        </w:rPr>
      </w:pPr>
      <w:r>
        <w:rPr>
          <w:b/>
          <w:bCs/>
        </w:rPr>
        <w:t>13. What is context injection and why is it useful?</w:t>
      </w:r>
    </w:p>
    <w:p w14:paraId="7285DEAA" w14:textId="580E6C7A" w:rsidR="00A274A1" w:rsidRDefault="00A274A1">
      <w:pPr>
        <w:spacing w:before="240" w:after="240"/>
        <w:rPr>
          <w:b/>
          <w:bCs/>
        </w:rPr>
      </w:pPr>
      <w:r w:rsidRPr="00A274A1">
        <w:rPr>
          <w:b/>
          <w:bCs/>
        </w:rPr>
        <w:t>Context injection is a technique used in Retrieval-Augmented Generation (RAG) systems where relevant information retrieved from external sources (documents, databases, PDFs, etc.) is added to the prompt before sending it to the Large Language Model (LLM). This helps the model generate answers based on specific, up-to-date information rather than only relying on its pre-trained knowledge.</w:t>
      </w:r>
    </w:p>
    <w:p w14:paraId="0000001E" w14:textId="77777777" w:rsidR="003C178E" w:rsidRDefault="00D70B13">
      <w:r>
        <w:pict w14:anchorId="1AD55262">
          <v:rect id="_x0000_i1035" style="width:0;height:1.5pt" o:hralign="center" o:hrstd="t" o:hr="t" fillcolor="#a0a0a0" stroked="f"/>
        </w:pict>
      </w:r>
    </w:p>
    <w:p w14:paraId="0000001F" w14:textId="77777777" w:rsidR="003C178E" w:rsidRDefault="00D70B13">
      <w:pPr>
        <w:spacing w:before="240" w:after="240"/>
        <w:rPr>
          <w:b/>
          <w:bCs/>
        </w:rPr>
      </w:pPr>
      <w:r>
        <w:rPr>
          <w:b/>
          <w:bCs/>
        </w:rPr>
        <w:t>14. Name two evaluation metrics or considerations for RAG systems.</w:t>
      </w:r>
    </w:p>
    <w:p w14:paraId="55668158" w14:textId="26562771" w:rsidR="00A274A1" w:rsidRPr="00A274A1" w:rsidRDefault="00A274A1" w:rsidP="00A274A1">
      <w:pPr>
        <w:spacing w:before="240" w:after="240"/>
        <w:rPr>
          <w:b/>
          <w:bCs/>
          <w:lang w:val="en-IN"/>
        </w:rPr>
      </w:pPr>
      <w:r w:rsidRPr="00A274A1">
        <w:rPr>
          <w:b/>
          <w:bCs/>
          <w:lang w:val="en-IN"/>
        </w:rPr>
        <w:t xml:space="preserve">Two important evaluation metrics for RAG systems are retrieval accuracy, which measures how relevant the retrieved documents are to the query, and answer quality, </w:t>
      </w:r>
    </w:p>
    <w:p w14:paraId="12FBB924" w14:textId="718D50ED" w:rsidR="00A274A1" w:rsidRDefault="00A274A1">
      <w:pPr>
        <w:spacing w:before="240" w:after="240"/>
        <w:rPr>
          <w:b/>
          <w:bCs/>
        </w:rPr>
      </w:pPr>
      <w:r w:rsidRPr="00A274A1">
        <w:rPr>
          <w:b/>
          <w:bCs/>
        </w:rPr>
        <w:lastRenderedPageBreak/>
        <w:t>which evaluates whether the generated response is correct and grounded in the retrieved context.</w:t>
      </w:r>
    </w:p>
    <w:p w14:paraId="00000020" w14:textId="77777777" w:rsidR="003C178E" w:rsidRDefault="00D70B13">
      <w:r>
        <w:pict w14:anchorId="235EDCDC">
          <v:rect id="_x0000_i1036" style="width:0;height:1.5pt" o:hralign="center" o:hrstd="t" o:hr="t" fillcolor="#a0a0a0" stroked="f"/>
        </w:pict>
      </w:r>
    </w:p>
    <w:p w14:paraId="00000021" w14:textId="77777777" w:rsidR="003C178E" w:rsidRDefault="00D70B13">
      <w:pPr>
        <w:spacing w:before="240" w:after="240"/>
        <w:rPr>
          <w:b/>
          <w:bCs/>
        </w:rPr>
      </w:pPr>
      <w:r>
        <w:rPr>
          <w:b/>
          <w:bCs/>
        </w:rPr>
        <w:t>15. Give one real-world application of RAG.</w:t>
      </w:r>
    </w:p>
    <w:p w14:paraId="474CC23B" w14:textId="75EA51AA" w:rsidR="0069415C" w:rsidRDefault="0069415C">
      <w:pPr>
        <w:spacing w:before="240" w:after="240"/>
        <w:rPr>
          <w:b/>
          <w:bCs/>
        </w:rPr>
      </w:pPr>
      <w:r w:rsidRPr="0069415C">
        <w:rPr>
          <w:b/>
          <w:bCs/>
        </w:rPr>
        <w:t>A real-world application of RAG is a legal research assistant that retrieves relevant clauses from legal documents and generates clear summaries to help lawyers and compliance teams analyze regulations efficiently.</w:t>
      </w:r>
    </w:p>
    <w:p w14:paraId="00000022" w14:textId="77777777" w:rsidR="003C178E" w:rsidRDefault="00D70B13">
      <w:r>
        <w:pict w14:anchorId="35395AAA">
          <v:rect id="_x0000_i1037" style="width:0;height:1.5pt" o:hralign="center" o:hrstd="t" o:hr="t" fillcolor="#a0a0a0" stroked="f"/>
        </w:pict>
      </w:r>
    </w:p>
    <w:p w14:paraId="00000023" w14:textId="77777777" w:rsidR="003C178E" w:rsidRDefault="00D70B13">
      <w:pPr>
        <w:spacing w:before="240" w:after="240"/>
        <w:rPr>
          <w:b/>
          <w:bCs/>
        </w:rPr>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Total Marks: 20</w:t>
      </w:r>
    </w:p>
    <w:p w14:paraId="00000024" w14:textId="77777777" w:rsidR="003C178E" w:rsidRDefault="003C178E">
      <w:pPr>
        <w:numPr>
          <w:ilvl w:val="0"/>
          <w:numId w:val="1"/>
        </w:numPr>
        <w:spacing w:before="240" w:after="240"/>
      </w:pPr>
    </w:p>
    <w:p w14:paraId="00000025" w14:textId="77777777" w:rsidR="003C178E" w:rsidRDefault="003C178E"/>
    <w:sectPr w:rsidR="003C17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1F658A6-36ED-4784-8360-8F57D1F49EBF}"/>
  </w:font>
  <w:font w:name="Cambria">
    <w:panose1 w:val="02040503050406030204"/>
    <w:charset w:val="00"/>
    <w:family w:val="roman"/>
    <w:pitch w:val="variable"/>
    <w:sig w:usb0="E00006FF" w:usb1="420024FF" w:usb2="02000000" w:usb3="00000000" w:csb0="0000019F" w:csb1="00000000"/>
    <w:embedRegular r:id="rId2" w:fontKey="{5207C386-9D20-448C-BAC2-6ABB42258B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E4D"/>
    <w:multiLevelType w:val="multilevel"/>
    <w:tmpl w:val="B7966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A8505C"/>
    <w:multiLevelType w:val="hybridMultilevel"/>
    <w:tmpl w:val="C22E05FE"/>
    <w:lvl w:ilvl="0" w:tplc="274A8C8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8873306">
    <w:abstractNumId w:val="0"/>
  </w:num>
  <w:num w:numId="2" w16cid:durableId="1047488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78E"/>
    <w:rsid w:val="003C178E"/>
    <w:rsid w:val="0069415C"/>
    <w:rsid w:val="00A274A1"/>
    <w:rsid w:val="00C23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BD8F"/>
  <w15:docId w15:val="{86D6CF19-314A-4444-B444-CA850226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274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ANKIT_RAJ</dc:creator>
  <cp:lastModifiedBy>Ankit raj</cp:lastModifiedBy>
  <cp:revision>2</cp:revision>
  <dcterms:created xsi:type="dcterms:W3CDTF">2026-03-16T08:59:00Z</dcterms:created>
  <dcterms:modified xsi:type="dcterms:W3CDTF">2026-03-16T08:59:00Z</dcterms:modified>
</cp:coreProperties>
</file>