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09A77" w14:textId="63BB4C75" w:rsidR="00016E85" w:rsidRPr="00016E85" w:rsidRDefault="00016E85" w:rsidP="00016E85">
      <w:pPr>
        <w:rPr>
          <w:sz w:val="36"/>
          <w:szCs w:val="36"/>
          <w:u w:val="single"/>
        </w:rPr>
      </w:pPr>
      <w:r w:rsidRPr="00016E85">
        <w:rPr>
          <w:b/>
          <w:bCs/>
          <w:sz w:val="36"/>
          <w:szCs w:val="36"/>
          <w:u w:val="single"/>
        </w:rPr>
        <w:t xml:space="preserve">Banking Database Management System </w:t>
      </w:r>
      <w:r w:rsidRPr="00016E85">
        <w:rPr>
          <w:b/>
          <w:bCs/>
          <w:sz w:val="36"/>
          <w:szCs w:val="36"/>
          <w:u w:val="single"/>
        </w:rPr>
        <w:t>–</w:t>
      </w:r>
      <w:r w:rsidRPr="00016E85">
        <w:rPr>
          <w:b/>
          <w:bCs/>
          <w:sz w:val="36"/>
          <w:szCs w:val="36"/>
          <w:u w:val="single"/>
        </w:rPr>
        <w:t xml:space="preserve"> </w:t>
      </w:r>
      <w:r w:rsidRPr="00016E85">
        <w:rPr>
          <w:b/>
          <w:bCs/>
          <w:sz w:val="36"/>
          <w:szCs w:val="36"/>
          <w:u w:val="single"/>
        </w:rPr>
        <w:t>ERD Analysis</w:t>
      </w:r>
    </w:p>
    <w:p w14:paraId="25967761" w14:textId="4EB29D9E" w:rsidR="00016E85" w:rsidRDefault="00016E85" w:rsidP="00016E85">
      <w:pPr>
        <w:spacing w:line="240" w:lineRule="auto"/>
        <w:rPr>
          <w:b/>
          <w:bCs/>
        </w:rPr>
      </w:pPr>
      <w:r w:rsidRPr="00016E85">
        <w:rPr>
          <w:b/>
          <w:bCs/>
          <w:sz w:val="40"/>
          <w:szCs w:val="40"/>
        </w:rPr>
        <w:t>Group</w:t>
      </w:r>
      <w:r w:rsidR="0042255E">
        <w:rPr>
          <w:b/>
          <w:bCs/>
          <w:sz w:val="40"/>
          <w:szCs w:val="40"/>
        </w:rPr>
        <w:t>- 2</w:t>
      </w:r>
      <w:r w:rsidRPr="00016E85">
        <w:rPr>
          <w:b/>
          <w:bCs/>
          <w:sz w:val="40"/>
          <w:szCs w:val="40"/>
        </w:rPr>
        <w:t>5</w:t>
      </w:r>
      <w:r w:rsidRPr="00016E85">
        <w:br/>
      </w:r>
      <w:r>
        <w:rPr>
          <w:b/>
          <w:bCs/>
        </w:rPr>
        <w:t>Ankit Sharma – 055059</w:t>
      </w:r>
    </w:p>
    <w:p w14:paraId="7E13845C" w14:textId="507F293B" w:rsidR="000D36E2" w:rsidRDefault="00016E85" w:rsidP="00016E85">
      <w:pPr>
        <w:pBdr>
          <w:bottom w:val="single" w:sz="6" w:space="1" w:color="auto"/>
        </w:pBdr>
        <w:spacing w:line="240" w:lineRule="auto"/>
        <w:rPr>
          <w:b/>
          <w:bCs/>
        </w:rPr>
      </w:pPr>
      <w:r>
        <w:rPr>
          <w:b/>
          <w:bCs/>
        </w:rPr>
        <w:t xml:space="preserve">Himanshi Sharma </w:t>
      </w:r>
      <w:r w:rsidR="000D36E2">
        <w:rPr>
          <w:b/>
          <w:bCs/>
        </w:rPr>
        <w:t>–</w:t>
      </w:r>
      <w:r>
        <w:rPr>
          <w:b/>
          <w:bCs/>
        </w:rPr>
        <w:t xml:space="preserve"> 055012</w:t>
      </w:r>
    </w:p>
    <w:p w14:paraId="35939545" w14:textId="77777777" w:rsidR="000D36E2" w:rsidRPr="000D36E2" w:rsidRDefault="000D36E2" w:rsidP="000D36E2">
      <w:pPr>
        <w:spacing w:line="240" w:lineRule="auto"/>
        <w:rPr>
          <w:b/>
          <w:bCs/>
          <w:sz w:val="28"/>
          <w:szCs w:val="28"/>
        </w:rPr>
      </w:pPr>
      <w:r w:rsidRPr="000D36E2">
        <w:rPr>
          <w:b/>
          <w:bCs/>
          <w:sz w:val="28"/>
          <w:szCs w:val="28"/>
        </w:rPr>
        <w:t>1. Introduction</w:t>
      </w:r>
    </w:p>
    <w:p w14:paraId="79D23A00" w14:textId="77777777" w:rsidR="000D36E2" w:rsidRPr="000D36E2" w:rsidRDefault="000D36E2" w:rsidP="000D36E2">
      <w:pPr>
        <w:spacing w:line="240" w:lineRule="auto"/>
      </w:pPr>
      <w:r w:rsidRPr="000D36E2">
        <w:t>This project aims to design and implement a normalized Banking Database Management System using MySQL. The system is capable of managing essential banking functions such as customer onboarding, account management, nominee tracking, document verification, and service request processing.</w:t>
      </w:r>
    </w:p>
    <w:p w14:paraId="40CCFF72" w14:textId="77777777" w:rsidR="000D36E2" w:rsidRPr="000D36E2" w:rsidRDefault="000D36E2" w:rsidP="00016E85">
      <w:pPr>
        <w:spacing w:line="240" w:lineRule="auto"/>
        <w:rPr>
          <w:b/>
          <w:bCs/>
        </w:rPr>
      </w:pPr>
      <w:r w:rsidRPr="000D36E2">
        <w:rPr>
          <w:b/>
          <w:bCs/>
        </w:rPr>
        <w:t xml:space="preserve">• Entities and their attributes </w:t>
      </w:r>
    </w:p>
    <w:p w14:paraId="5FA7C4CB" w14:textId="77777777" w:rsidR="000D36E2" w:rsidRPr="000D36E2" w:rsidRDefault="000D36E2" w:rsidP="00016E85">
      <w:pPr>
        <w:spacing w:line="240" w:lineRule="auto"/>
        <w:rPr>
          <w:b/>
          <w:bCs/>
        </w:rPr>
      </w:pPr>
      <w:r w:rsidRPr="000D36E2">
        <w:rPr>
          <w:b/>
          <w:bCs/>
        </w:rPr>
        <w:t xml:space="preserve">• Relationships and their types (One-to-Many, Many-to-Many) </w:t>
      </w:r>
    </w:p>
    <w:p w14:paraId="7C056CDD" w14:textId="5E6190D0" w:rsidR="000D36E2" w:rsidRDefault="000D36E2" w:rsidP="00016E85">
      <w:pPr>
        <w:pBdr>
          <w:bottom w:val="single" w:sz="6" w:space="1" w:color="auto"/>
        </w:pBdr>
        <w:spacing w:line="240" w:lineRule="auto"/>
        <w:rPr>
          <w:b/>
          <w:bCs/>
        </w:rPr>
      </w:pPr>
      <w:r w:rsidRPr="000D36E2">
        <w:rPr>
          <w:b/>
          <w:bCs/>
        </w:rPr>
        <w:t>• Mandatory vs. Optional Relationships</w:t>
      </w:r>
      <w:r w:rsidR="00016E85" w:rsidRPr="000D36E2">
        <w:rPr>
          <w:b/>
          <w:bCs/>
        </w:rPr>
        <w:br/>
      </w:r>
    </w:p>
    <w:p w14:paraId="62BD05F7" w14:textId="05AA18C2" w:rsidR="000D36E2" w:rsidRDefault="000D36E2" w:rsidP="00016E85">
      <w:pPr>
        <w:spacing w:line="240" w:lineRule="auto"/>
        <w:rPr>
          <w:b/>
          <w:bCs/>
        </w:rPr>
      </w:pPr>
      <w:r w:rsidRPr="000D36E2">
        <w:rPr>
          <w:b/>
          <w:bCs/>
        </w:rPr>
        <w:t>2. Entities, Attributes, and Data Types</w:t>
      </w:r>
    </w:p>
    <w:p w14:paraId="3CDE3895" w14:textId="77777777" w:rsidR="000D36E2" w:rsidRPr="000D36E2" w:rsidRDefault="000D36E2" w:rsidP="000D36E2">
      <w:pPr>
        <w:spacing w:line="240" w:lineRule="auto"/>
      </w:pPr>
      <w:r w:rsidRPr="000D36E2">
        <w:t>The database consists of five core tables. Each table contains a primary key that uniquely identifies each record, along with several important attributes.</w:t>
      </w:r>
    </w:p>
    <w:p w14:paraId="44897190" w14:textId="2FCA577A" w:rsidR="0042255E" w:rsidRPr="0042255E" w:rsidRDefault="0042255E" w:rsidP="0042255E">
      <w:pPr>
        <w:spacing w:line="240" w:lineRule="auto"/>
        <w:rPr>
          <w:b/>
          <w:bCs/>
        </w:rPr>
      </w:pPr>
      <w:r>
        <w:rPr>
          <w:b/>
          <w:bCs/>
        </w:rPr>
        <w:t>2</w:t>
      </w:r>
      <w:r w:rsidRPr="0042255E">
        <w:rPr>
          <w:b/>
          <w:bCs/>
        </w:rPr>
        <w:t>.1 Bank</w:t>
      </w:r>
      <w:r>
        <w:rPr>
          <w:b/>
          <w:bCs/>
        </w:rPr>
        <w:t xml:space="preserve"> </w:t>
      </w:r>
      <w:r w:rsidRPr="0042255E">
        <w:rPr>
          <w:b/>
          <w:bCs/>
        </w:rPr>
        <w:t>Customers</w:t>
      </w:r>
    </w:p>
    <w:p w14:paraId="67D68544" w14:textId="77D08E46" w:rsidR="0042255E" w:rsidRPr="0042255E" w:rsidRDefault="0042255E" w:rsidP="0042255E">
      <w:pPr>
        <w:numPr>
          <w:ilvl w:val="0"/>
          <w:numId w:val="7"/>
        </w:numPr>
        <w:spacing w:line="240" w:lineRule="auto"/>
        <w:rPr>
          <w:b/>
          <w:bCs/>
        </w:rPr>
      </w:pPr>
      <w:r w:rsidRPr="0042255E">
        <w:rPr>
          <w:b/>
          <w:bCs/>
        </w:rPr>
        <w:t xml:space="preserve">Primary Key: </w:t>
      </w:r>
      <w:r w:rsidRPr="0042255E">
        <w:t>customer</w:t>
      </w:r>
      <w:r>
        <w:t xml:space="preserve"> </w:t>
      </w:r>
      <w:r w:rsidRPr="0042255E">
        <w:t>id (INT)</w:t>
      </w:r>
    </w:p>
    <w:p w14:paraId="2BC36762" w14:textId="77777777" w:rsidR="0042255E" w:rsidRPr="0042255E" w:rsidRDefault="0042255E" w:rsidP="0042255E">
      <w:pPr>
        <w:numPr>
          <w:ilvl w:val="0"/>
          <w:numId w:val="7"/>
        </w:numPr>
        <w:spacing w:line="240" w:lineRule="auto"/>
        <w:rPr>
          <w:b/>
          <w:bCs/>
        </w:rPr>
      </w:pPr>
      <w:r w:rsidRPr="0042255E">
        <w:rPr>
          <w:b/>
          <w:bCs/>
        </w:rPr>
        <w:t>Attributes:</w:t>
      </w:r>
    </w:p>
    <w:p w14:paraId="0261E0BD" w14:textId="190778C6" w:rsidR="0042255E" w:rsidRPr="0042255E" w:rsidRDefault="0042255E" w:rsidP="0042255E">
      <w:pPr>
        <w:numPr>
          <w:ilvl w:val="1"/>
          <w:numId w:val="7"/>
        </w:numPr>
        <w:spacing w:line="240" w:lineRule="auto"/>
      </w:pPr>
      <w:r w:rsidRPr="0042255E">
        <w:t>F</w:t>
      </w:r>
      <w:r w:rsidRPr="0042255E">
        <w:t>ull</w:t>
      </w:r>
      <w:r>
        <w:t xml:space="preserve"> </w:t>
      </w:r>
      <w:r w:rsidRPr="0042255E">
        <w:t>name (VARCHAR)</w:t>
      </w:r>
    </w:p>
    <w:p w14:paraId="7FF766BB" w14:textId="77777777" w:rsidR="0042255E" w:rsidRPr="0042255E" w:rsidRDefault="0042255E" w:rsidP="0042255E">
      <w:pPr>
        <w:numPr>
          <w:ilvl w:val="1"/>
          <w:numId w:val="7"/>
        </w:numPr>
        <w:spacing w:line="240" w:lineRule="auto"/>
      </w:pPr>
      <w:r w:rsidRPr="0042255E">
        <w:t>address (VARCHAR)</w:t>
      </w:r>
    </w:p>
    <w:p w14:paraId="512D1D5B" w14:textId="6E243056" w:rsidR="0042255E" w:rsidRPr="0042255E" w:rsidRDefault="0042255E" w:rsidP="0042255E">
      <w:pPr>
        <w:numPr>
          <w:ilvl w:val="1"/>
          <w:numId w:val="7"/>
        </w:numPr>
        <w:spacing w:line="240" w:lineRule="auto"/>
      </w:pPr>
      <w:r w:rsidRPr="0042255E">
        <w:t>contact</w:t>
      </w:r>
      <w:r>
        <w:t xml:space="preserve"> </w:t>
      </w:r>
      <w:r w:rsidRPr="0042255E">
        <w:t>number (VARCHAR)</w:t>
      </w:r>
    </w:p>
    <w:p w14:paraId="4ACBFB8F" w14:textId="77777777" w:rsidR="0042255E" w:rsidRPr="0042255E" w:rsidRDefault="0042255E" w:rsidP="0042255E">
      <w:pPr>
        <w:numPr>
          <w:ilvl w:val="1"/>
          <w:numId w:val="7"/>
        </w:numPr>
        <w:spacing w:line="240" w:lineRule="auto"/>
      </w:pPr>
      <w:r w:rsidRPr="0042255E">
        <w:t>email (VARCHAR)</w:t>
      </w:r>
    </w:p>
    <w:p w14:paraId="0E7E6C14" w14:textId="0AFEA82F" w:rsidR="0042255E" w:rsidRPr="0042255E" w:rsidRDefault="0042255E" w:rsidP="0042255E">
      <w:pPr>
        <w:numPr>
          <w:ilvl w:val="1"/>
          <w:numId w:val="7"/>
        </w:numPr>
        <w:spacing w:line="240" w:lineRule="auto"/>
      </w:pPr>
      <w:r w:rsidRPr="0042255E">
        <w:t>date</w:t>
      </w:r>
      <w:r>
        <w:t xml:space="preserve"> </w:t>
      </w:r>
      <w:r w:rsidRPr="0042255E">
        <w:t>of</w:t>
      </w:r>
      <w:r>
        <w:t xml:space="preserve"> </w:t>
      </w:r>
      <w:r w:rsidRPr="0042255E">
        <w:t>birth (DATE)</w:t>
      </w:r>
    </w:p>
    <w:p w14:paraId="2304E78D" w14:textId="5D368CFA" w:rsidR="0042255E" w:rsidRPr="0042255E" w:rsidRDefault="0042255E" w:rsidP="0042255E">
      <w:pPr>
        <w:numPr>
          <w:ilvl w:val="1"/>
          <w:numId w:val="7"/>
        </w:numPr>
        <w:spacing w:line="240" w:lineRule="auto"/>
      </w:pPr>
      <w:r w:rsidRPr="0042255E">
        <w:t>pan</w:t>
      </w:r>
      <w:r>
        <w:t xml:space="preserve"> </w:t>
      </w:r>
      <w:r w:rsidRPr="0042255E">
        <w:t>number (CHAR)</w:t>
      </w:r>
    </w:p>
    <w:p w14:paraId="0E33CD1D" w14:textId="4E8770E1" w:rsidR="0042255E" w:rsidRPr="0042255E" w:rsidRDefault="0042255E" w:rsidP="0042255E">
      <w:pPr>
        <w:numPr>
          <w:ilvl w:val="1"/>
          <w:numId w:val="7"/>
        </w:numPr>
        <w:spacing w:line="240" w:lineRule="auto"/>
      </w:pPr>
      <w:proofErr w:type="spellStart"/>
      <w:r w:rsidRPr="0042255E">
        <w:t>adh</w:t>
      </w:r>
      <w:r>
        <w:t>a</w:t>
      </w:r>
      <w:r w:rsidRPr="0042255E">
        <w:t>ar</w:t>
      </w:r>
      <w:proofErr w:type="spellEnd"/>
      <w:r>
        <w:t xml:space="preserve"> </w:t>
      </w:r>
      <w:r w:rsidRPr="0042255E">
        <w:t>number (CHAR)</w:t>
      </w:r>
    </w:p>
    <w:p w14:paraId="7450908C" w14:textId="77777777" w:rsidR="0042255E" w:rsidRPr="0042255E" w:rsidRDefault="0042255E" w:rsidP="0042255E">
      <w:pPr>
        <w:numPr>
          <w:ilvl w:val="1"/>
          <w:numId w:val="7"/>
        </w:numPr>
        <w:spacing w:line="240" w:lineRule="auto"/>
      </w:pPr>
      <w:r w:rsidRPr="0042255E">
        <w:t>gender (VARCHAR)</w:t>
      </w:r>
    </w:p>
    <w:p w14:paraId="51C641D8" w14:textId="65E67B4C" w:rsidR="0042255E" w:rsidRPr="0042255E" w:rsidRDefault="0042255E" w:rsidP="0042255E">
      <w:pPr>
        <w:spacing w:line="240" w:lineRule="auto"/>
        <w:rPr>
          <w:b/>
          <w:bCs/>
        </w:rPr>
      </w:pPr>
      <w:r>
        <w:rPr>
          <w:b/>
          <w:bCs/>
        </w:rPr>
        <w:t>2</w:t>
      </w:r>
      <w:r w:rsidRPr="0042255E">
        <w:rPr>
          <w:b/>
          <w:bCs/>
        </w:rPr>
        <w:t>.2 Accounts</w:t>
      </w:r>
    </w:p>
    <w:p w14:paraId="3DD8E664" w14:textId="104B9123" w:rsidR="0042255E" w:rsidRPr="0042255E" w:rsidRDefault="0042255E" w:rsidP="0042255E">
      <w:pPr>
        <w:numPr>
          <w:ilvl w:val="0"/>
          <w:numId w:val="8"/>
        </w:numPr>
        <w:spacing w:line="240" w:lineRule="auto"/>
        <w:rPr>
          <w:b/>
          <w:bCs/>
        </w:rPr>
      </w:pPr>
      <w:r w:rsidRPr="0042255E">
        <w:rPr>
          <w:b/>
          <w:bCs/>
        </w:rPr>
        <w:t xml:space="preserve">Primary Key: </w:t>
      </w:r>
      <w:r w:rsidRPr="0042255E">
        <w:t>account</w:t>
      </w:r>
      <w:r w:rsidRPr="0042255E">
        <w:t xml:space="preserve"> </w:t>
      </w:r>
      <w:r w:rsidRPr="0042255E">
        <w:t>id (INT)</w:t>
      </w:r>
    </w:p>
    <w:p w14:paraId="450B6BE3" w14:textId="5D320021" w:rsidR="0042255E" w:rsidRPr="0042255E" w:rsidRDefault="0042255E" w:rsidP="0042255E">
      <w:pPr>
        <w:numPr>
          <w:ilvl w:val="0"/>
          <w:numId w:val="8"/>
        </w:numPr>
        <w:spacing w:line="240" w:lineRule="auto"/>
      </w:pPr>
      <w:r w:rsidRPr="0042255E">
        <w:rPr>
          <w:b/>
          <w:bCs/>
        </w:rPr>
        <w:lastRenderedPageBreak/>
        <w:t xml:space="preserve">Foreign Key: </w:t>
      </w:r>
      <w:r w:rsidRPr="0042255E">
        <w:t>customer</w:t>
      </w:r>
      <w:r w:rsidRPr="0042255E">
        <w:t xml:space="preserve"> </w:t>
      </w:r>
      <w:r w:rsidRPr="0042255E">
        <w:t>id (INT)</w:t>
      </w:r>
    </w:p>
    <w:p w14:paraId="6236A9F8" w14:textId="77777777" w:rsidR="0042255E" w:rsidRPr="0042255E" w:rsidRDefault="0042255E" w:rsidP="0042255E">
      <w:pPr>
        <w:numPr>
          <w:ilvl w:val="0"/>
          <w:numId w:val="8"/>
        </w:numPr>
        <w:spacing w:line="240" w:lineRule="auto"/>
        <w:rPr>
          <w:b/>
          <w:bCs/>
        </w:rPr>
      </w:pPr>
      <w:r w:rsidRPr="0042255E">
        <w:rPr>
          <w:b/>
          <w:bCs/>
        </w:rPr>
        <w:t>Attributes:</w:t>
      </w:r>
    </w:p>
    <w:p w14:paraId="66238C5F" w14:textId="7E9C9796" w:rsidR="0042255E" w:rsidRPr="0042255E" w:rsidRDefault="0042255E" w:rsidP="0042255E">
      <w:pPr>
        <w:numPr>
          <w:ilvl w:val="1"/>
          <w:numId w:val="8"/>
        </w:numPr>
        <w:spacing w:line="240" w:lineRule="auto"/>
      </w:pPr>
      <w:r w:rsidRPr="0042255E">
        <w:t>A</w:t>
      </w:r>
      <w:r w:rsidRPr="0042255E">
        <w:t>ccount</w:t>
      </w:r>
      <w:r w:rsidRPr="0042255E">
        <w:t xml:space="preserve"> </w:t>
      </w:r>
      <w:r w:rsidRPr="0042255E">
        <w:t>number (CHAR)</w:t>
      </w:r>
    </w:p>
    <w:p w14:paraId="7CCD0D52" w14:textId="28F0293B" w:rsidR="0042255E" w:rsidRPr="0042255E" w:rsidRDefault="0042255E" w:rsidP="0042255E">
      <w:pPr>
        <w:numPr>
          <w:ilvl w:val="1"/>
          <w:numId w:val="8"/>
        </w:numPr>
        <w:spacing w:line="240" w:lineRule="auto"/>
      </w:pPr>
      <w:r w:rsidRPr="0042255E">
        <w:t>A</w:t>
      </w:r>
      <w:r w:rsidRPr="0042255E">
        <w:t>ccount</w:t>
      </w:r>
      <w:r w:rsidRPr="0042255E">
        <w:t xml:space="preserve"> </w:t>
      </w:r>
      <w:r w:rsidRPr="0042255E">
        <w:t>type (VARCHAR)</w:t>
      </w:r>
    </w:p>
    <w:p w14:paraId="618509CF" w14:textId="56357A8B" w:rsidR="0042255E" w:rsidRPr="0042255E" w:rsidRDefault="0042255E" w:rsidP="0042255E">
      <w:pPr>
        <w:numPr>
          <w:ilvl w:val="1"/>
          <w:numId w:val="8"/>
        </w:numPr>
        <w:spacing w:line="240" w:lineRule="auto"/>
      </w:pPr>
      <w:r w:rsidRPr="0042255E">
        <w:t>B</w:t>
      </w:r>
      <w:r w:rsidRPr="0042255E">
        <w:t>ranch</w:t>
      </w:r>
      <w:r w:rsidRPr="0042255E">
        <w:t xml:space="preserve"> </w:t>
      </w:r>
      <w:r w:rsidRPr="0042255E">
        <w:t>code (CHAR)</w:t>
      </w:r>
    </w:p>
    <w:p w14:paraId="47D63054" w14:textId="00186462" w:rsidR="0042255E" w:rsidRPr="0042255E" w:rsidRDefault="0042255E" w:rsidP="0042255E">
      <w:pPr>
        <w:numPr>
          <w:ilvl w:val="1"/>
          <w:numId w:val="8"/>
        </w:numPr>
        <w:spacing w:line="240" w:lineRule="auto"/>
      </w:pPr>
      <w:r w:rsidRPr="0042255E">
        <w:t>I</w:t>
      </w:r>
      <w:r w:rsidRPr="0042255E">
        <w:t>nitial</w:t>
      </w:r>
      <w:r w:rsidRPr="0042255E">
        <w:t xml:space="preserve"> </w:t>
      </w:r>
      <w:r w:rsidRPr="0042255E">
        <w:t>deposit (DECIMAL)</w:t>
      </w:r>
    </w:p>
    <w:p w14:paraId="7F08D017" w14:textId="1F508837" w:rsidR="0042255E" w:rsidRPr="0042255E" w:rsidRDefault="0042255E" w:rsidP="0042255E">
      <w:pPr>
        <w:numPr>
          <w:ilvl w:val="1"/>
          <w:numId w:val="8"/>
        </w:numPr>
        <w:spacing w:line="240" w:lineRule="auto"/>
      </w:pPr>
      <w:r w:rsidRPr="0042255E">
        <w:t>M</w:t>
      </w:r>
      <w:r w:rsidRPr="0042255E">
        <w:t>ode</w:t>
      </w:r>
      <w:r w:rsidRPr="0042255E">
        <w:t xml:space="preserve"> </w:t>
      </w:r>
      <w:r w:rsidRPr="0042255E">
        <w:t>of</w:t>
      </w:r>
      <w:r w:rsidRPr="0042255E">
        <w:t xml:space="preserve"> </w:t>
      </w:r>
      <w:r w:rsidRPr="0042255E">
        <w:t>operation (VARCHAR)</w:t>
      </w:r>
    </w:p>
    <w:p w14:paraId="102410CC" w14:textId="7E4C578E" w:rsidR="0042255E" w:rsidRPr="0042255E" w:rsidRDefault="0042255E" w:rsidP="0042255E">
      <w:pPr>
        <w:spacing w:line="240" w:lineRule="auto"/>
        <w:rPr>
          <w:b/>
          <w:bCs/>
        </w:rPr>
      </w:pPr>
      <w:r>
        <w:rPr>
          <w:b/>
          <w:bCs/>
        </w:rPr>
        <w:t>2</w:t>
      </w:r>
      <w:r w:rsidRPr="0042255E">
        <w:rPr>
          <w:b/>
          <w:bCs/>
        </w:rPr>
        <w:t>.3 Nominees</w:t>
      </w:r>
    </w:p>
    <w:p w14:paraId="52A52120" w14:textId="0FFD50DC" w:rsidR="0042255E" w:rsidRPr="0042255E" w:rsidRDefault="0042255E" w:rsidP="0042255E">
      <w:pPr>
        <w:numPr>
          <w:ilvl w:val="0"/>
          <w:numId w:val="9"/>
        </w:numPr>
        <w:spacing w:line="240" w:lineRule="auto"/>
      </w:pPr>
      <w:r w:rsidRPr="0042255E">
        <w:rPr>
          <w:b/>
          <w:bCs/>
        </w:rPr>
        <w:t xml:space="preserve">Primary Key: </w:t>
      </w:r>
      <w:r w:rsidRPr="0042255E">
        <w:t>nominee</w:t>
      </w:r>
      <w:r w:rsidRPr="0042255E">
        <w:t xml:space="preserve"> </w:t>
      </w:r>
      <w:r w:rsidRPr="0042255E">
        <w:t>id (INT)</w:t>
      </w:r>
    </w:p>
    <w:p w14:paraId="23F49940" w14:textId="06423020" w:rsidR="0042255E" w:rsidRPr="0042255E" w:rsidRDefault="0042255E" w:rsidP="0042255E">
      <w:pPr>
        <w:numPr>
          <w:ilvl w:val="0"/>
          <w:numId w:val="9"/>
        </w:numPr>
        <w:spacing w:line="240" w:lineRule="auto"/>
        <w:rPr>
          <w:b/>
          <w:bCs/>
        </w:rPr>
      </w:pPr>
      <w:r w:rsidRPr="0042255E">
        <w:rPr>
          <w:b/>
          <w:bCs/>
        </w:rPr>
        <w:t xml:space="preserve">Foreign Key: </w:t>
      </w:r>
      <w:r w:rsidRPr="0042255E">
        <w:t>customer</w:t>
      </w:r>
      <w:r w:rsidRPr="0042255E">
        <w:t xml:space="preserve"> </w:t>
      </w:r>
      <w:r w:rsidRPr="0042255E">
        <w:t>id (INT)</w:t>
      </w:r>
    </w:p>
    <w:p w14:paraId="79A7F0CE" w14:textId="77777777" w:rsidR="0042255E" w:rsidRPr="0042255E" w:rsidRDefault="0042255E" w:rsidP="0042255E">
      <w:pPr>
        <w:numPr>
          <w:ilvl w:val="0"/>
          <w:numId w:val="9"/>
        </w:numPr>
        <w:spacing w:line="240" w:lineRule="auto"/>
        <w:rPr>
          <w:b/>
          <w:bCs/>
        </w:rPr>
      </w:pPr>
      <w:r w:rsidRPr="0042255E">
        <w:rPr>
          <w:b/>
          <w:bCs/>
        </w:rPr>
        <w:t>Attributes:</w:t>
      </w:r>
    </w:p>
    <w:p w14:paraId="3ACE16C2" w14:textId="77777777" w:rsidR="0042255E" w:rsidRPr="0042255E" w:rsidRDefault="0042255E" w:rsidP="0042255E">
      <w:pPr>
        <w:numPr>
          <w:ilvl w:val="1"/>
          <w:numId w:val="9"/>
        </w:numPr>
        <w:spacing w:line="240" w:lineRule="auto"/>
      </w:pPr>
      <w:r w:rsidRPr="0042255E">
        <w:t>name (VARCHAR)</w:t>
      </w:r>
    </w:p>
    <w:p w14:paraId="0F4BD723" w14:textId="77777777" w:rsidR="0042255E" w:rsidRPr="0042255E" w:rsidRDefault="0042255E" w:rsidP="0042255E">
      <w:pPr>
        <w:numPr>
          <w:ilvl w:val="1"/>
          <w:numId w:val="9"/>
        </w:numPr>
        <w:spacing w:line="240" w:lineRule="auto"/>
      </w:pPr>
      <w:r w:rsidRPr="0042255E">
        <w:t>relationship (VARCHAR)</w:t>
      </w:r>
    </w:p>
    <w:p w14:paraId="6B891834" w14:textId="77777777" w:rsidR="0042255E" w:rsidRPr="0042255E" w:rsidRDefault="0042255E" w:rsidP="0042255E">
      <w:pPr>
        <w:numPr>
          <w:ilvl w:val="1"/>
          <w:numId w:val="9"/>
        </w:numPr>
        <w:spacing w:line="240" w:lineRule="auto"/>
      </w:pPr>
      <w:r w:rsidRPr="0042255E">
        <w:t>address (VARCHAR)</w:t>
      </w:r>
    </w:p>
    <w:p w14:paraId="05726F77" w14:textId="78D91938" w:rsidR="0042255E" w:rsidRPr="0042255E" w:rsidRDefault="0042255E" w:rsidP="0042255E">
      <w:pPr>
        <w:spacing w:line="240" w:lineRule="auto"/>
        <w:rPr>
          <w:b/>
          <w:bCs/>
        </w:rPr>
      </w:pPr>
      <w:r>
        <w:rPr>
          <w:b/>
          <w:bCs/>
        </w:rPr>
        <w:t>2</w:t>
      </w:r>
      <w:r w:rsidRPr="0042255E">
        <w:rPr>
          <w:b/>
          <w:bCs/>
        </w:rPr>
        <w:t>.4 Documents</w:t>
      </w:r>
    </w:p>
    <w:p w14:paraId="122AE35A" w14:textId="1F0F9CBE" w:rsidR="0042255E" w:rsidRPr="0042255E" w:rsidRDefault="0042255E" w:rsidP="0042255E">
      <w:pPr>
        <w:numPr>
          <w:ilvl w:val="0"/>
          <w:numId w:val="10"/>
        </w:numPr>
        <w:spacing w:line="240" w:lineRule="auto"/>
      </w:pPr>
      <w:r w:rsidRPr="0042255E">
        <w:rPr>
          <w:b/>
          <w:bCs/>
        </w:rPr>
        <w:t xml:space="preserve">Primary Key: </w:t>
      </w:r>
      <w:r w:rsidRPr="0042255E">
        <w:t>document</w:t>
      </w:r>
      <w:r w:rsidRPr="0042255E">
        <w:t xml:space="preserve"> </w:t>
      </w:r>
      <w:r w:rsidRPr="0042255E">
        <w:t>id (INT)</w:t>
      </w:r>
    </w:p>
    <w:p w14:paraId="1260B33D" w14:textId="65AB19E8" w:rsidR="0042255E" w:rsidRPr="0042255E" w:rsidRDefault="0042255E" w:rsidP="0042255E">
      <w:pPr>
        <w:numPr>
          <w:ilvl w:val="0"/>
          <w:numId w:val="10"/>
        </w:numPr>
        <w:spacing w:line="240" w:lineRule="auto"/>
      </w:pPr>
      <w:r w:rsidRPr="0042255E">
        <w:rPr>
          <w:b/>
          <w:bCs/>
        </w:rPr>
        <w:t xml:space="preserve">Foreign Key: </w:t>
      </w:r>
      <w:r w:rsidRPr="0042255E">
        <w:t>customer</w:t>
      </w:r>
      <w:r w:rsidRPr="0042255E">
        <w:t xml:space="preserve"> </w:t>
      </w:r>
      <w:r w:rsidRPr="0042255E">
        <w:t>id (INT)</w:t>
      </w:r>
    </w:p>
    <w:p w14:paraId="22C8DFD6" w14:textId="77777777" w:rsidR="0042255E" w:rsidRPr="0042255E" w:rsidRDefault="0042255E" w:rsidP="0042255E">
      <w:pPr>
        <w:numPr>
          <w:ilvl w:val="0"/>
          <w:numId w:val="10"/>
        </w:numPr>
        <w:spacing w:line="240" w:lineRule="auto"/>
        <w:rPr>
          <w:b/>
          <w:bCs/>
        </w:rPr>
      </w:pPr>
      <w:r w:rsidRPr="0042255E">
        <w:rPr>
          <w:b/>
          <w:bCs/>
        </w:rPr>
        <w:t>Attributes:</w:t>
      </w:r>
    </w:p>
    <w:p w14:paraId="0F3FE2D2" w14:textId="6EED4B5A" w:rsidR="0042255E" w:rsidRPr="0042255E" w:rsidRDefault="0042255E" w:rsidP="0042255E">
      <w:pPr>
        <w:numPr>
          <w:ilvl w:val="1"/>
          <w:numId w:val="10"/>
        </w:numPr>
        <w:spacing w:line="240" w:lineRule="auto"/>
      </w:pPr>
      <w:r w:rsidRPr="0042255E">
        <w:t>D</w:t>
      </w:r>
      <w:r w:rsidRPr="0042255E">
        <w:t>ocument</w:t>
      </w:r>
      <w:r w:rsidRPr="0042255E">
        <w:t xml:space="preserve"> </w:t>
      </w:r>
      <w:r w:rsidRPr="0042255E">
        <w:t>type (VARCHAR)</w:t>
      </w:r>
    </w:p>
    <w:p w14:paraId="20ED501B" w14:textId="28348288" w:rsidR="0042255E" w:rsidRPr="0042255E" w:rsidRDefault="0042255E" w:rsidP="0042255E">
      <w:pPr>
        <w:numPr>
          <w:ilvl w:val="1"/>
          <w:numId w:val="10"/>
        </w:numPr>
        <w:spacing w:line="240" w:lineRule="auto"/>
      </w:pPr>
      <w:r w:rsidRPr="0042255E">
        <w:t>D</w:t>
      </w:r>
      <w:r w:rsidRPr="0042255E">
        <w:t>ocument</w:t>
      </w:r>
      <w:r w:rsidRPr="0042255E">
        <w:t xml:space="preserve"> </w:t>
      </w:r>
      <w:r w:rsidRPr="0042255E">
        <w:t>number (VARCHAR)</w:t>
      </w:r>
    </w:p>
    <w:p w14:paraId="4B26F007" w14:textId="6C9DC493" w:rsidR="0042255E" w:rsidRPr="0042255E" w:rsidRDefault="0042255E" w:rsidP="0042255E">
      <w:pPr>
        <w:spacing w:line="240" w:lineRule="auto"/>
        <w:rPr>
          <w:b/>
          <w:bCs/>
        </w:rPr>
      </w:pPr>
      <w:r>
        <w:rPr>
          <w:b/>
          <w:bCs/>
        </w:rPr>
        <w:t>2</w:t>
      </w:r>
      <w:r w:rsidRPr="0042255E">
        <w:rPr>
          <w:b/>
          <w:bCs/>
        </w:rPr>
        <w:t>.5 Service</w:t>
      </w:r>
      <w:r>
        <w:rPr>
          <w:b/>
          <w:bCs/>
        </w:rPr>
        <w:t xml:space="preserve"> </w:t>
      </w:r>
      <w:r w:rsidRPr="0042255E">
        <w:rPr>
          <w:b/>
          <w:bCs/>
        </w:rPr>
        <w:t>Requests</w:t>
      </w:r>
    </w:p>
    <w:p w14:paraId="2FD31CAD" w14:textId="1D73FF7B" w:rsidR="0042255E" w:rsidRPr="0042255E" w:rsidRDefault="0042255E" w:rsidP="0042255E">
      <w:pPr>
        <w:numPr>
          <w:ilvl w:val="0"/>
          <w:numId w:val="11"/>
        </w:numPr>
        <w:spacing w:line="240" w:lineRule="auto"/>
        <w:rPr>
          <w:b/>
          <w:bCs/>
        </w:rPr>
      </w:pPr>
      <w:r w:rsidRPr="0042255E">
        <w:rPr>
          <w:b/>
          <w:bCs/>
        </w:rPr>
        <w:t xml:space="preserve">Primary Key: </w:t>
      </w:r>
      <w:r w:rsidRPr="0042255E">
        <w:t>service</w:t>
      </w:r>
      <w:r w:rsidRPr="0042255E">
        <w:t xml:space="preserve"> </w:t>
      </w:r>
      <w:r w:rsidRPr="0042255E">
        <w:t>id (INT)</w:t>
      </w:r>
    </w:p>
    <w:p w14:paraId="50FFF469" w14:textId="096D550C" w:rsidR="0042255E" w:rsidRPr="0042255E" w:rsidRDefault="0042255E" w:rsidP="0042255E">
      <w:pPr>
        <w:numPr>
          <w:ilvl w:val="0"/>
          <w:numId w:val="11"/>
        </w:numPr>
        <w:spacing w:line="240" w:lineRule="auto"/>
      </w:pPr>
      <w:r w:rsidRPr="0042255E">
        <w:rPr>
          <w:b/>
          <w:bCs/>
        </w:rPr>
        <w:t xml:space="preserve">Foreign Key: </w:t>
      </w:r>
      <w:r w:rsidRPr="0042255E">
        <w:t>customer</w:t>
      </w:r>
      <w:r w:rsidRPr="0042255E">
        <w:t xml:space="preserve"> </w:t>
      </w:r>
      <w:r w:rsidRPr="0042255E">
        <w:t>id (INT)</w:t>
      </w:r>
    </w:p>
    <w:p w14:paraId="065038A4" w14:textId="77777777" w:rsidR="0042255E" w:rsidRPr="0042255E" w:rsidRDefault="0042255E" w:rsidP="0042255E">
      <w:pPr>
        <w:numPr>
          <w:ilvl w:val="0"/>
          <w:numId w:val="11"/>
        </w:numPr>
        <w:spacing w:line="240" w:lineRule="auto"/>
        <w:rPr>
          <w:b/>
          <w:bCs/>
        </w:rPr>
      </w:pPr>
      <w:r w:rsidRPr="0042255E">
        <w:rPr>
          <w:b/>
          <w:bCs/>
        </w:rPr>
        <w:t>Attributes:</w:t>
      </w:r>
    </w:p>
    <w:p w14:paraId="4E998C8C" w14:textId="542C0C6C" w:rsidR="0042255E" w:rsidRPr="0042255E" w:rsidRDefault="0042255E" w:rsidP="0042255E">
      <w:pPr>
        <w:numPr>
          <w:ilvl w:val="1"/>
          <w:numId w:val="11"/>
        </w:numPr>
        <w:spacing w:line="240" w:lineRule="auto"/>
      </w:pPr>
      <w:r w:rsidRPr="0042255E">
        <w:t>S</w:t>
      </w:r>
      <w:r w:rsidRPr="0042255E">
        <w:t>ervice</w:t>
      </w:r>
      <w:r w:rsidRPr="0042255E">
        <w:t xml:space="preserve"> </w:t>
      </w:r>
      <w:r w:rsidRPr="0042255E">
        <w:t>type (VARCHAR)</w:t>
      </w:r>
    </w:p>
    <w:p w14:paraId="73B1ADB3" w14:textId="77777777" w:rsidR="0042255E" w:rsidRDefault="0042255E" w:rsidP="0042255E">
      <w:pPr>
        <w:numPr>
          <w:ilvl w:val="1"/>
          <w:numId w:val="11"/>
        </w:numPr>
        <w:spacing w:line="240" w:lineRule="auto"/>
      </w:pPr>
      <w:r w:rsidRPr="0042255E">
        <w:t>status (VARCHAR)</w:t>
      </w:r>
    </w:p>
    <w:p w14:paraId="0202C7FB" w14:textId="77777777" w:rsidR="0042255E" w:rsidRDefault="0042255E" w:rsidP="0042255E">
      <w:pPr>
        <w:pBdr>
          <w:bottom w:val="single" w:sz="6" w:space="1" w:color="auto"/>
        </w:pBdr>
        <w:spacing w:line="240" w:lineRule="auto"/>
        <w:ind w:left="1440"/>
      </w:pPr>
    </w:p>
    <w:p w14:paraId="024BAC23" w14:textId="77777777" w:rsidR="0042255E" w:rsidRPr="0042255E" w:rsidRDefault="0042255E" w:rsidP="0042255E">
      <w:pPr>
        <w:spacing w:line="240" w:lineRule="auto"/>
        <w:ind w:left="1440"/>
      </w:pPr>
    </w:p>
    <w:p w14:paraId="3CA25C13" w14:textId="280D1489" w:rsidR="0042255E" w:rsidRPr="0042255E" w:rsidRDefault="0042255E" w:rsidP="0042255E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3</w:t>
      </w:r>
      <w:r w:rsidRPr="0042255E">
        <w:rPr>
          <w:b/>
          <w:bCs/>
        </w:rPr>
        <w:t>. Relationships and Their Types</w:t>
      </w:r>
    </w:p>
    <w:p w14:paraId="3BB31719" w14:textId="1393BC28" w:rsidR="0042255E" w:rsidRPr="0042255E" w:rsidRDefault="0042255E" w:rsidP="0042255E">
      <w:pPr>
        <w:spacing w:line="240" w:lineRule="auto"/>
        <w:rPr>
          <w:b/>
          <w:bCs/>
        </w:rPr>
      </w:pPr>
      <w:r w:rsidRPr="0042255E">
        <w:rPr>
          <w:b/>
          <w:bCs/>
        </w:rPr>
        <w:t>I. Bank</w:t>
      </w:r>
      <w:r>
        <w:rPr>
          <w:b/>
          <w:bCs/>
        </w:rPr>
        <w:t xml:space="preserve"> </w:t>
      </w:r>
      <w:r w:rsidRPr="0042255E">
        <w:rPr>
          <w:b/>
          <w:bCs/>
        </w:rPr>
        <w:t>Customers - Accounts (1:M) [Mandatory-Mandatory]</w:t>
      </w:r>
    </w:p>
    <w:p w14:paraId="6089FDE3" w14:textId="77777777" w:rsidR="0042255E" w:rsidRPr="0042255E" w:rsidRDefault="0042255E" w:rsidP="0042255E">
      <w:pPr>
        <w:numPr>
          <w:ilvl w:val="0"/>
          <w:numId w:val="12"/>
        </w:numPr>
        <w:spacing w:line="240" w:lineRule="auto"/>
      </w:pPr>
      <w:r w:rsidRPr="0042255E">
        <w:rPr>
          <w:b/>
          <w:bCs/>
        </w:rPr>
        <w:t xml:space="preserve">Type: </w:t>
      </w:r>
      <w:r w:rsidRPr="0042255E">
        <w:t>One-to-Many (1:M)</w:t>
      </w:r>
    </w:p>
    <w:p w14:paraId="28DDC535" w14:textId="77777777" w:rsidR="0042255E" w:rsidRPr="0042255E" w:rsidRDefault="0042255E" w:rsidP="0042255E">
      <w:pPr>
        <w:numPr>
          <w:ilvl w:val="0"/>
          <w:numId w:val="12"/>
        </w:numPr>
        <w:spacing w:line="240" w:lineRule="auto"/>
        <w:rPr>
          <w:b/>
          <w:bCs/>
        </w:rPr>
      </w:pPr>
      <w:r w:rsidRPr="0042255E">
        <w:rPr>
          <w:b/>
          <w:bCs/>
        </w:rPr>
        <w:t xml:space="preserve">Cardinality: </w:t>
      </w:r>
      <w:r w:rsidRPr="0042255E">
        <w:t>One customer can have multiple accounts, but each account belongs to exactly one customer.</w:t>
      </w:r>
    </w:p>
    <w:p w14:paraId="5EE350A1" w14:textId="77777777" w:rsidR="0042255E" w:rsidRPr="0042255E" w:rsidRDefault="0042255E" w:rsidP="0042255E">
      <w:pPr>
        <w:numPr>
          <w:ilvl w:val="0"/>
          <w:numId w:val="12"/>
        </w:numPr>
        <w:spacing w:line="240" w:lineRule="auto"/>
        <w:rPr>
          <w:b/>
          <w:bCs/>
        </w:rPr>
      </w:pPr>
      <w:r w:rsidRPr="0042255E">
        <w:rPr>
          <w:b/>
          <w:bCs/>
        </w:rPr>
        <w:t>Logic:</w:t>
      </w:r>
    </w:p>
    <w:p w14:paraId="51990A2D" w14:textId="77777777" w:rsidR="0042255E" w:rsidRPr="0042255E" w:rsidRDefault="0042255E" w:rsidP="0042255E">
      <w:pPr>
        <w:numPr>
          <w:ilvl w:val="1"/>
          <w:numId w:val="12"/>
        </w:numPr>
        <w:spacing w:line="240" w:lineRule="auto"/>
      </w:pPr>
      <w:r w:rsidRPr="0042255E">
        <w:t>A customer may have multiple types of bank accounts (e.g., savings, current).</w:t>
      </w:r>
    </w:p>
    <w:p w14:paraId="77284A71" w14:textId="77777777" w:rsidR="0042255E" w:rsidRPr="0042255E" w:rsidRDefault="0042255E" w:rsidP="0042255E">
      <w:pPr>
        <w:numPr>
          <w:ilvl w:val="1"/>
          <w:numId w:val="12"/>
        </w:numPr>
        <w:spacing w:line="240" w:lineRule="auto"/>
      </w:pPr>
      <w:r w:rsidRPr="0042255E">
        <w:t>Mandatory (Accounts) - An account must be linked to a customer.</w:t>
      </w:r>
    </w:p>
    <w:p w14:paraId="5FBCD90B" w14:textId="77777777" w:rsidR="0042255E" w:rsidRPr="0042255E" w:rsidRDefault="0042255E" w:rsidP="0042255E">
      <w:pPr>
        <w:numPr>
          <w:ilvl w:val="1"/>
          <w:numId w:val="12"/>
        </w:numPr>
        <w:spacing w:line="240" w:lineRule="auto"/>
      </w:pPr>
      <w:r w:rsidRPr="0042255E">
        <w:t>Mandatory (Customer) - A customer must hold at least one account.</w:t>
      </w:r>
    </w:p>
    <w:p w14:paraId="6ADF6EE8" w14:textId="6E1F4C9A" w:rsidR="0042255E" w:rsidRPr="0042255E" w:rsidRDefault="0042255E" w:rsidP="0042255E">
      <w:pPr>
        <w:spacing w:line="240" w:lineRule="auto"/>
        <w:rPr>
          <w:b/>
          <w:bCs/>
        </w:rPr>
      </w:pPr>
      <w:r w:rsidRPr="0042255E">
        <w:rPr>
          <w:b/>
          <w:bCs/>
        </w:rPr>
        <w:t>II. Bank</w:t>
      </w:r>
      <w:r>
        <w:rPr>
          <w:b/>
          <w:bCs/>
        </w:rPr>
        <w:t xml:space="preserve"> </w:t>
      </w:r>
      <w:r w:rsidRPr="0042255E">
        <w:rPr>
          <w:b/>
          <w:bCs/>
        </w:rPr>
        <w:t>Customers - Nominees (1:M) [Optional-Mandatory]</w:t>
      </w:r>
    </w:p>
    <w:p w14:paraId="18AEBA69" w14:textId="77777777" w:rsidR="0042255E" w:rsidRPr="0042255E" w:rsidRDefault="0042255E" w:rsidP="0042255E">
      <w:pPr>
        <w:numPr>
          <w:ilvl w:val="0"/>
          <w:numId w:val="13"/>
        </w:numPr>
        <w:spacing w:line="240" w:lineRule="auto"/>
      </w:pPr>
      <w:r w:rsidRPr="0042255E">
        <w:rPr>
          <w:b/>
          <w:bCs/>
        </w:rPr>
        <w:t xml:space="preserve">Type: </w:t>
      </w:r>
      <w:r w:rsidRPr="0042255E">
        <w:t>One-to-Many (1:M)</w:t>
      </w:r>
    </w:p>
    <w:p w14:paraId="02321901" w14:textId="77777777" w:rsidR="0042255E" w:rsidRPr="0042255E" w:rsidRDefault="0042255E" w:rsidP="0042255E">
      <w:pPr>
        <w:numPr>
          <w:ilvl w:val="0"/>
          <w:numId w:val="13"/>
        </w:numPr>
        <w:spacing w:line="240" w:lineRule="auto"/>
      </w:pPr>
      <w:r w:rsidRPr="0042255E">
        <w:rPr>
          <w:b/>
          <w:bCs/>
        </w:rPr>
        <w:t xml:space="preserve">Cardinality: </w:t>
      </w:r>
      <w:r w:rsidRPr="0042255E">
        <w:t>One customer can have multiple nominees, but each nominee is linked to one customer.</w:t>
      </w:r>
    </w:p>
    <w:p w14:paraId="56F5DA15" w14:textId="77777777" w:rsidR="0042255E" w:rsidRPr="0042255E" w:rsidRDefault="0042255E" w:rsidP="0042255E">
      <w:pPr>
        <w:numPr>
          <w:ilvl w:val="0"/>
          <w:numId w:val="13"/>
        </w:numPr>
        <w:spacing w:line="240" w:lineRule="auto"/>
        <w:rPr>
          <w:b/>
          <w:bCs/>
        </w:rPr>
      </w:pPr>
      <w:r w:rsidRPr="0042255E">
        <w:rPr>
          <w:b/>
          <w:bCs/>
        </w:rPr>
        <w:t>Logic:</w:t>
      </w:r>
    </w:p>
    <w:p w14:paraId="30BC439B" w14:textId="77777777" w:rsidR="0042255E" w:rsidRPr="0042255E" w:rsidRDefault="0042255E" w:rsidP="0042255E">
      <w:pPr>
        <w:numPr>
          <w:ilvl w:val="1"/>
          <w:numId w:val="13"/>
        </w:numPr>
        <w:spacing w:line="240" w:lineRule="auto"/>
      </w:pPr>
      <w:r w:rsidRPr="0042255E">
        <w:t>Customers can have multiple nominees for different accounts.</w:t>
      </w:r>
    </w:p>
    <w:p w14:paraId="417A51F9" w14:textId="77777777" w:rsidR="0042255E" w:rsidRPr="0042255E" w:rsidRDefault="0042255E" w:rsidP="0042255E">
      <w:pPr>
        <w:numPr>
          <w:ilvl w:val="1"/>
          <w:numId w:val="13"/>
        </w:numPr>
        <w:spacing w:line="240" w:lineRule="auto"/>
      </w:pPr>
      <w:r w:rsidRPr="0042255E">
        <w:t>Mandatory (Nominee) - A nominee must be linked to a customer.</w:t>
      </w:r>
    </w:p>
    <w:p w14:paraId="0CA78DEF" w14:textId="77777777" w:rsidR="0042255E" w:rsidRPr="0042255E" w:rsidRDefault="0042255E" w:rsidP="0042255E">
      <w:pPr>
        <w:numPr>
          <w:ilvl w:val="1"/>
          <w:numId w:val="13"/>
        </w:numPr>
        <w:spacing w:line="240" w:lineRule="auto"/>
      </w:pPr>
      <w:r w:rsidRPr="0042255E">
        <w:t>Optional (Customer) - A customer may or may not assign nominees.</w:t>
      </w:r>
    </w:p>
    <w:p w14:paraId="12FCC073" w14:textId="135C6707" w:rsidR="0042255E" w:rsidRPr="0042255E" w:rsidRDefault="0042255E" w:rsidP="0042255E">
      <w:pPr>
        <w:spacing w:line="240" w:lineRule="auto"/>
        <w:rPr>
          <w:b/>
          <w:bCs/>
        </w:rPr>
      </w:pPr>
      <w:r w:rsidRPr="0042255E">
        <w:rPr>
          <w:b/>
          <w:bCs/>
        </w:rPr>
        <w:t>III. Bank</w:t>
      </w:r>
      <w:r>
        <w:rPr>
          <w:b/>
          <w:bCs/>
        </w:rPr>
        <w:t xml:space="preserve"> </w:t>
      </w:r>
      <w:r w:rsidRPr="0042255E">
        <w:rPr>
          <w:b/>
          <w:bCs/>
        </w:rPr>
        <w:t>Customers - Documents (1:M) [Mandatory-Mandatory]</w:t>
      </w:r>
    </w:p>
    <w:p w14:paraId="056FBF37" w14:textId="77777777" w:rsidR="0042255E" w:rsidRPr="0042255E" w:rsidRDefault="0042255E" w:rsidP="0042255E">
      <w:pPr>
        <w:numPr>
          <w:ilvl w:val="0"/>
          <w:numId w:val="14"/>
        </w:numPr>
        <w:spacing w:line="240" w:lineRule="auto"/>
      </w:pPr>
      <w:r w:rsidRPr="0042255E">
        <w:rPr>
          <w:b/>
          <w:bCs/>
        </w:rPr>
        <w:t xml:space="preserve">Type: </w:t>
      </w:r>
      <w:r w:rsidRPr="0042255E">
        <w:t>One-to-Many (1:M)</w:t>
      </w:r>
    </w:p>
    <w:p w14:paraId="2B0766BE" w14:textId="77777777" w:rsidR="0042255E" w:rsidRPr="0042255E" w:rsidRDefault="0042255E" w:rsidP="0042255E">
      <w:pPr>
        <w:numPr>
          <w:ilvl w:val="0"/>
          <w:numId w:val="14"/>
        </w:numPr>
        <w:spacing w:line="240" w:lineRule="auto"/>
      </w:pPr>
      <w:r w:rsidRPr="0042255E">
        <w:rPr>
          <w:b/>
          <w:bCs/>
        </w:rPr>
        <w:t xml:space="preserve">Cardinality: </w:t>
      </w:r>
      <w:r w:rsidRPr="0042255E">
        <w:t>One customer can have multiple documents linked for KYC, but each document belongs to one customer.</w:t>
      </w:r>
    </w:p>
    <w:p w14:paraId="55FD3E9F" w14:textId="77777777" w:rsidR="0042255E" w:rsidRPr="0042255E" w:rsidRDefault="0042255E" w:rsidP="0042255E">
      <w:pPr>
        <w:numPr>
          <w:ilvl w:val="0"/>
          <w:numId w:val="14"/>
        </w:numPr>
        <w:spacing w:line="240" w:lineRule="auto"/>
        <w:rPr>
          <w:b/>
          <w:bCs/>
        </w:rPr>
      </w:pPr>
      <w:r w:rsidRPr="0042255E">
        <w:rPr>
          <w:b/>
          <w:bCs/>
        </w:rPr>
        <w:t>Logic:</w:t>
      </w:r>
    </w:p>
    <w:p w14:paraId="6F582B0E" w14:textId="77777777" w:rsidR="0042255E" w:rsidRPr="0042255E" w:rsidRDefault="0042255E" w:rsidP="0042255E">
      <w:pPr>
        <w:numPr>
          <w:ilvl w:val="1"/>
          <w:numId w:val="14"/>
        </w:numPr>
        <w:spacing w:line="240" w:lineRule="auto"/>
      </w:pPr>
      <w:r w:rsidRPr="0042255E">
        <w:t>Each customer must submit documents like PAN, Aadhaar.</w:t>
      </w:r>
    </w:p>
    <w:p w14:paraId="2478BB5D" w14:textId="77777777" w:rsidR="0042255E" w:rsidRPr="0042255E" w:rsidRDefault="0042255E" w:rsidP="0042255E">
      <w:pPr>
        <w:numPr>
          <w:ilvl w:val="1"/>
          <w:numId w:val="14"/>
        </w:numPr>
        <w:spacing w:line="240" w:lineRule="auto"/>
      </w:pPr>
      <w:r w:rsidRPr="0042255E">
        <w:t>Mandatory (Documents) - A document must be associated with a customer.</w:t>
      </w:r>
    </w:p>
    <w:p w14:paraId="46B89B41" w14:textId="77777777" w:rsidR="0042255E" w:rsidRPr="0042255E" w:rsidRDefault="0042255E" w:rsidP="0042255E">
      <w:pPr>
        <w:numPr>
          <w:ilvl w:val="1"/>
          <w:numId w:val="14"/>
        </w:numPr>
        <w:spacing w:line="240" w:lineRule="auto"/>
      </w:pPr>
      <w:r w:rsidRPr="0042255E">
        <w:t>Mandatory (Customer) - A customer must submit at least one document for verification.</w:t>
      </w:r>
    </w:p>
    <w:p w14:paraId="3328D67E" w14:textId="019EA165" w:rsidR="0042255E" w:rsidRPr="0042255E" w:rsidRDefault="0042255E" w:rsidP="0042255E">
      <w:pPr>
        <w:spacing w:line="240" w:lineRule="auto"/>
        <w:rPr>
          <w:b/>
          <w:bCs/>
        </w:rPr>
      </w:pPr>
      <w:r w:rsidRPr="0042255E">
        <w:rPr>
          <w:b/>
          <w:bCs/>
        </w:rPr>
        <w:t>IV. Bank</w:t>
      </w:r>
      <w:r>
        <w:rPr>
          <w:b/>
          <w:bCs/>
        </w:rPr>
        <w:t xml:space="preserve"> </w:t>
      </w:r>
      <w:r w:rsidRPr="0042255E">
        <w:rPr>
          <w:b/>
          <w:bCs/>
        </w:rPr>
        <w:t xml:space="preserve">Customers </w:t>
      </w:r>
      <w:r>
        <w:rPr>
          <w:b/>
          <w:bCs/>
        </w:rPr>
        <w:t>–</w:t>
      </w:r>
      <w:r w:rsidRPr="0042255E">
        <w:rPr>
          <w:b/>
          <w:bCs/>
        </w:rPr>
        <w:t xml:space="preserve"> Service</w:t>
      </w:r>
      <w:r>
        <w:rPr>
          <w:b/>
          <w:bCs/>
        </w:rPr>
        <w:t xml:space="preserve"> </w:t>
      </w:r>
      <w:r w:rsidRPr="0042255E">
        <w:rPr>
          <w:b/>
          <w:bCs/>
        </w:rPr>
        <w:t>Requests (1:M) [Optional-Mandatory]</w:t>
      </w:r>
    </w:p>
    <w:p w14:paraId="40B97D5C" w14:textId="77777777" w:rsidR="0042255E" w:rsidRPr="0042255E" w:rsidRDefault="0042255E" w:rsidP="0042255E">
      <w:pPr>
        <w:numPr>
          <w:ilvl w:val="0"/>
          <w:numId w:val="15"/>
        </w:numPr>
        <w:spacing w:line="240" w:lineRule="auto"/>
        <w:rPr>
          <w:b/>
          <w:bCs/>
        </w:rPr>
      </w:pPr>
      <w:r w:rsidRPr="0042255E">
        <w:rPr>
          <w:b/>
          <w:bCs/>
        </w:rPr>
        <w:t xml:space="preserve">Type: </w:t>
      </w:r>
      <w:r w:rsidRPr="0042255E">
        <w:t>One-to-Many (1:M)</w:t>
      </w:r>
    </w:p>
    <w:p w14:paraId="270B073E" w14:textId="77777777" w:rsidR="0042255E" w:rsidRPr="0042255E" w:rsidRDefault="0042255E" w:rsidP="0042255E">
      <w:pPr>
        <w:numPr>
          <w:ilvl w:val="0"/>
          <w:numId w:val="15"/>
        </w:numPr>
        <w:spacing w:line="240" w:lineRule="auto"/>
        <w:rPr>
          <w:b/>
          <w:bCs/>
        </w:rPr>
      </w:pPr>
      <w:r w:rsidRPr="0042255E">
        <w:rPr>
          <w:b/>
          <w:bCs/>
        </w:rPr>
        <w:t xml:space="preserve">Cardinality: </w:t>
      </w:r>
      <w:r w:rsidRPr="0042255E">
        <w:t>One customer can raise multiple service requests, but each request belongs to one customer.</w:t>
      </w:r>
    </w:p>
    <w:p w14:paraId="6D21A0AD" w14:textId="77777777" w:rsidR="0042255E" w:rsidRPr="0042255E" w:rsidRDefault="0042255E" w:rsidP="0042255E">
      <w:pPr>
        <w:numPr>
          <w:ilvl w:val="0"/>
          <w:numId w:val="15"/>
        </w:numPr>
        <w:spacing w:line="240" w:lineRule="auto"/>
      </w:pPr>
      <w:r w:rsidRPr="0042255E">
        <w:rPr>
          <w:b/>
          <w:bCs/>
        </w:rPr>
        <w:lastRenderedPageBreak/>
        <w:t>Logic:</w:t>
      </w:r>
    </w:p>
    <w:p w14:paraId="3E1DEDCE" w14:textId="77777777" w:rsidR="0042255E" w:rsidRPr="0042255E" w:rsidRDefault="0042255E" w:rsidP="0042255E">
      <w:pPr>
        <w:numPr>
          <w:ilvl w:val="1"/>
          <w:numId w:val="15"/>
        </w:numPr>
        <w:spacing w:line="240" w:lineRule="auto"/>
      </w:pPr>
      <w:r w:rsidRPr="0042255E">
        <w:t>Customers can request multiple services (e.g., cheque book, debit card).</w:t>
      </w:r>
    </w:p>
    <w:p w14:paraId="1D38D37A" w14:textId="3DA24348" w:rsidR="0042255E" w:rsidRPr="0042255E" w:rsidRDefault="0042255E" w:rsidP="0042255E">
      <w:pPr>
        <w:numPr>
          <w:ilvl w:val="1"/>
          <w:numId w:val="15"/>
        </w:numPr>
        <w:spacing w:line="240" w:lineRule="auto"/>
      </w:pPr>
      <w:r w:rsidRPr="0042255E">
        <w:t>Mandatory (Service</w:t>
      </w:r>
      <w:r w:rsidRPr="0042255E">
        <w:t xml:space="preserve"> </w:t>
      </w:r>
      <w:r w:rsidRPr="0042255E">
        <w:t>Requests) - A service request must be linked to a customer.</w:t>
      </w:r>
    </w:p>
    <w:p w14:paraId="44445F87" w14:textId="77777777" w:rsidR="000A5AD5" w:rsidRDefault="0042255E" w:rsidP="0042255E">
      <w:pPr>
        <w:numPr>
          <w:ilvl w:val="1"/>
          <w:numId w:val="15"/>
        </w:numPr>
        <w:spacing w:line="240" w:lineRule="auto"/>
      </w:pPr>
      <w:r w:rsidRPr="0042255E">
        <w:t xml:space="preserve">Optional (Customer) - A customer </w:t>
      </w:r>
      <w:r w:rsidR="000A5AD5">
        <w:t>m</w:t>
      </w:r>
      <w:r w:rsidR="000A5AD5" w:rsidRPr="0042255E">
        <w:t>ay not have any service requests.</w:t>
      </w:r>
    </w:p>
    <w:p w14:paraId="4C2F64C9" w14:textId="77777777" w:rsidR="000A5AD5" w:rsidRDefault="000A5AD5" w:rsidP="000A5AD5">
      <w:pPr>
        <w:spacing w:line="240" w:lineRule="auto"/>
        <w:ind w:left="720"/>
      </w:pPr>
    </w:p>
    <w:p w14:paraId="5E16A4A3" w14:textId="706D5544" w:rsidR="000A5AD5" w:rsidRDefault="000A5AD5" w:rsidP="000A5AD5">
      <w:pPr>
        <w:spacing w:line="240" w:lineRule="auto"/>
      </w:pPr>
      <w:r>
        <w:t>4.</w:t>
      </w:r>
      <w:r w:rsidRPr="000A5AD5">
        <w:rPr>
          <w:b/>
          <w:bCs/>
        </w:rPr>
        <w:t>ERD Diagram</w:t>
      </w:r>
    </w:p>
    <w:p w14:paraId="2815A86B" w14:textId="43CB01F3" w:rsidR="0042255E" w:rsidRDefault="000A5AD5" w:rsidP="0042255E">
      <w:pPr>
        <w:numPr>
          <w:ilvl w:val="1"/>
          <w:numId w:val="15"/>
        </w:numPr>
        <w:spacing w:line="240" w:lineRule="auto"/>
      </w:pPr>
      <w:r w:rsidRPr="000A5AD5">
        <w:drawing>
          <wp:inline distT="0" distB="0" distL="0" distR="0" wp14:anchorId="355A86B6" wp14:editId="747942A6">
            <wp:extent cx="5676265" cy="3863340"/>
            <wp:effectExtent l="0" t="0" r="635" b="3810"/>
            <wp:docPr id="44592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25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8288" cy="389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B7E0" w14:textId="0D05AA39" w:rsidR="000A5AD5" w:rsidRPr="0042255E" w:rsidRDefault="000A5AD5" w:rsidP="000A5AD5">
      <w:pPr>
        <w:spacing w:line="240" w:lineRule="auto"/>
        <w:ind w:left="1440"/>
      </w:pPr>
    </w:p>
    <w:p w14:paraId="4271F313" w14:textId="77777777" w:rsidR="000D36E2" w:rsidRPr="000D36E2" w:rsidRDefault="000D36E2" w:rsidP="00016E85">
      <w:pPr>
        <w:spacing w:line="240" w:lineRule="auto"/>
        <w:rPr>
          <w:b/>
          <w:bCs/>
        </w:rPr>
      </w:pPr>
    </w:p>
    <w:p w14:paraId="3C4AE472" w14:textId="77777777" w:rsidR="00CA6287" w:rsidRDefault="00CA6287"/>
    <w:sectPr w:rsidR="00CA6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E5FED"/>
    <w:multiLevelType w:val="multilevel"/>
    <w:tmpl w:val="C324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E455A"/>
    <w:multiLevelType w:val="multilevel"/>
    <w:tmpl w:val="944E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D01BC"/>
    <w:multiLevelType w:val="multilevel"/>
    <w:tmpl w:val="52FE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17816"/>
    <w:multiLevelType w:val="multilevel"/>
    <w:tmpl w:val="865A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86586"/>
    <w:multiLevelType w:val="multilevel"/>
    <w:tmpl w:val="0454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CE64D9"/>
    <w:multiLevelType w:val="multilevel"/>
    <w:tmpl w:val="343C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77937"/>
    <w:multiLevelType w:val="multilevel"/>
    <w:tmpl w:val="EB02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D0983"/>
    <w:multiLevelType w:val="multilevel"/>
    <w:tmpl w:val="434E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17F76"/>
    <w:multiLevelType w:val="multilevel"/>
    <w:tmpl w:val="66CC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3560C"/>
    <w:multiLevelType w:val="hybridMultilevel"/>
    <w:tmpl w:val="A066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C5FAE"/>
    <w:multiLevelType w:val="multilevel"/>
    <w:tmpl w:val="E27A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351EAA"/>
    <w:multiLevelType w:val="multilevel"/>
    <w:tmpl w:val="2628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B6C10"/>
    <w:multiLevelType w:val="multilevel"/>
    <w:tmpl w:val="BB84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680C08"/>
    <w:multiLevelType w:val="multilevel"/>
    <w:tmpl w:val="7F3A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9E5D07"/>
    <w:multiLevelType w:val="multilevel"/>
    <w:tmpl w:val="6354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553202">
    <w:abstractNumId w:val="9"/>
  </w:num>
  <w:num w:numId="2" w16cid:durableId="1655335025">
    <w:abstractNumId w:val="2"/>
  </w:num>
  <w:num w:numId="3" w16cid:durableId="969240458">
    <w:abstractNumId w:val="0"/>
  </w:num>
  <w:num w:numId="4" w16cid:durableId="758133583">
    <w:abstractNumId w:val="10"/>
  </w:num>
  <w:num w:numId="5" w16cid:durableId="529077119">
    <w:abstractNumId w:val="8"/>
  </w:num>
  <w:num w:numId="6" w16cid:durableId="266625096">
    <w:abstractNumId w:val="4"/>
  </w:num>
  <w:num w:numId="7" w16cid:durableId="177013774">
    <w:abstractNumId w:val="12"/>
  </w:num>
  <w:num w:numId="8" w16cid:durableId="752315893">
    <w:abstractNumId w:val="7"/>
  </w:num>
  <w:num w:numId="9" w16cid:durableId="1695688753">
    <w:abstractNumId w:val="1"/>
  </w:num>
  <w:num w:numId="10" w16cid:durableId="1982613938">
    <w:abstractNumId w:val="3"/>
  </w:num>
  <w:num w:numId="11" w16cid:durableId="1078090316">
    <w:abstractNumId w:val="14"/>
  </w:num>
  <w:num w:numId="12" w16cid:durableId="1814904404">
    <w:abstractNumId w:val="13"/>
  </w:num>
  <w:num w:numId="13" w16cid:durableId="1361394892">
    <w:abstractNumId w:val="11"/>
  </w:num>
  <w:num w:numId="14" w16cid:durableId="1148550129">
    <w:abstractNumId w:val="6"/>
  </w:num>
  <w:num w:numId="15" w16cid:durableId="14254899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85"/>
    <w:rsid w:val="00016E85"/>
    <w:rsid w:val="000A5AD5"/>
    <w:rsid w:val="000D36E2"/>
    <w:rsid w:val="003643CA"/>
    <w:rsid w:val="0042255E"/>
    <w:rsid w:val="006F13C4"/>
    <w:rsid w:val="00CA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C068"/>
  <w15:chartTrackingRefBased/>
  <w15:docId w15:val="{69104741-34ED-494A-B3B9-00CE7CF9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3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ankitbittoosharma@gmail.com</dc:creator>
  <cp:keywords/>
  <dc:description/>
  <cp:lastModifiedBy>ankitbittoosharma@gmail.com</cp:lastModifiedBy>
  <cp:revision>1</cp:revision>
  <dcterms:created xsi:type="dcterms:W3CDTF">2025-04-26T03:57:00Z</dcterms:created>
  <dcterms:modified xsi:type="dcterms:W3CDTF">2025-04-26T09:29:00Z</dcterms:modified>
</cp:coreProperties>
</file>