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rPr>
      </w:pPr>
      <w:r w:rsidDel="00000000" w:rsidR="00000000" w:rsidRPr="00000000">
        <w:rPr>
          <w:rtl w:val="0"/>
        </w:rPr>
      </w:r>
    </w:p>
    <w:p w:rsidR="00000000" w:rsidDel="00000000" w:rsidP="00000000" w:rsidRDefault="00000000" w:rsidRPr="00000000" w14:paraId="00000002">
      <w:pPr>
        <w:numPr>
          <w:ilvl w:val="0"/>
          <w:numId w:val="1"/>
        </w:numPr>
        <w:ind w:left="0" w:hanging="360"/>
        <w:jc w:val="center"/>
        <w:rPr>
          <w:b w:val="1"/>
          <w:u w:val="none"/>
        </w:rPr>
      </w:pPr>
      <w:r w:rsidDel="00000000" w:rsidR="00000000" w:rsidRPr="00000000">
        <w:rPr>
          <w:b w:val="1"/>
          <w:rtl w:val="0"/>
        </w:rPr>
        <w:t xml:space="preserve">DNMAP</w:t>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INTRODUCTION</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Dnmap is a framework to distribute nmap scans among several clients. It reads an already created file with nmap commands and sends those commands to each client connected to it. The framework uses a client/server architecture. The server knows what to do and the clients do it. All the logic and statistics are managed on the server. Nmap output is stored on both server and client. Usually to scan a large group of hosts there’s a need for several different internet connections.</w:t>
        <w:br w:type="textWrapping"/>
        <w:t xml:space="preserve">dnmap uses a classical client/server architecture. The server reads the commands from an external file and sends them to the clients.</w:t>
      </w:r>
    </w:p>
    <w:p w:rsidR="00000000" w:rsidDel="00000000" w:rsidP="00000000" w:rsidRDefault="00000000" w:rsidRPr="00000000" w14:paraId="00000007">
      <w:pPr>
        <w:jc w:val="center"/>
        <w:rPr/>
      </w:pPr>
      <w:r w:rsidDel="00000000" w:rsidR="00000000" w:rsidRPr="00000000">
        <w:rPr/>
        <w:drawing>
          <wp:inline distB="114300" distT="114300" distL="114300" distR="114300">
            <wp:extent cx="4605338" cy="1821122"/>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605338" cy="182112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Dnmap connection schema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Features of the framework</w:t>
      </w:r>
    </w:p>
    <w:p w:rsidR="00000000" w:rsidDel="00000000" w:rsidP="00000000" w:rsidRDefault="00000000" w:rsidRPr="00000000" w14:paraId="0000000B">
      <w:pPr>
        <w:numPr>
          <w:ilvl w:val="0"/>
          <w:numId w:val="5"/>
        </w:numPr>
        <w:ind w:left="720" w:hanging="360"/>
        <w:rPr/>
      </w:pPr>
      <w:r w:rsidDel="00000000" w:rsidR="00000000" w:rsidRPr="00000000">
        <w:rPr>
          <w:rtl w:val="0"/>
        </w:rPr>
        <w:t xml:space="preserve">Clients can be run on any computer on the Internet. Need not necessarily be on a local cluster.</w:t>
      </w:r>
    </w:p>
    <w:p w:rsidR="00000000" w:rsidDel="00000000" w:rsidP="00000000" w:rsidRDefault="00000000" w:rsidRPr="00000000" w14:paraId="0000000C">
      <w:pPr>
        <w:numPr>
          <w:ilvl w:val="0"/>
          <w:numId w:val="5"/>
        </w:numPr>
        <w:ind w:left="720" w:hanging="360"/>
        <w:rPr/>
      </w:pPr>
      <w:r w:rsidDel="00000000" w:rsidR="00000000" w:rsidRPr="00000000">
        <w:rPr>
          <w:rtl w:val="0"/>
        </w:rPr>
        <w:t xml:space="preserve">It uses the TLS protocol for encryption.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Nmap</w:t>
      </w:r>
    </w:p>
    <w:p w:rsidR="00000000" w:rsidDel="00000000" w:rsidP="00000000" w:rsidRDefault="00000000" w:rsidRPr="00000000" w14:paraId="0000000F">
      <w:pPr>
        <w:rPr/>
      </w:pPr>
      <w:r w:rsidDel="00000000" w:rsidR="00000000" w:rsidRPr="00000000">
        <w:rPr>
          <w:rtl w:val="0"/>
        </w:rPr>
        <w:t xml:space="preserve">Nmap, short for Network Mapper, is a utility for network exploration or security auditing. It supports ping scanning (determine which hosts are up), many port scanning techniques, version detection (determine service protocols and application versions listening behind ports), and TCP/IP fingerprinting (remote host OS or device identification). Nmap also offers flexible target and port specification, decoy/stealth scanning, sunRPC scanning, and more. Most Unix and Windows platforms are supported in both GUI and command line modes.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EXECUTION STEPS</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numPr>
          <w:ilvl w:val="0"/>
          <w:numId w:val="3"/>
        </w:numPr>
        <w:ind w:left="720" w:hanging="360"/>
        <w:rPr>
          <w:u w:val="none"/>
        </w:rPr>
      </w:pPr>
      <w:r w:rsidDel="00000000" w:rsidR="00000000" w:rsidRPr="00000000">
        <w:rPr>
          <w:b w:val="1"/>
          <w:rtl w:val="0"/>
        </w:rPr>
        <w:t xml:space="preserve">Installing Nmap from a package</w:t>
        <w:br w:type="textWrapping"/>
      </w:r>
      <w:r w:rsidDel="00000000" w:rsidR="00000000" w:rsidRPr="00000000">
        <w:rPr>
          <w:rtl w:val="0"/>
        </w:rPr>
        <w:t xml:space="preserve">Command - </w:t>
      </w:r>
      <w:r w:rsidDel="00000000" w:rsidR="00000000" w:rsidRPr="00000000">
        <w:rPr>
          <w:i w:val="1"/>
          <w:rtl w:val="0"/>
        </w:rPr>
        <w:t xml:space="preserve">sudo apt install nmap</w:t>
      </w:r>
      <w:r w:rsidDel="00000000" w:rsidR="00000000" w:rsidRPr="00000000">
        <w:rPr>
          <w:rtl w:val="0"/>
        </w:rPr>
      </w:r>
    </w:p>
    <w:p w:rsidR="00000000" w:rsidDel="00000000" w:rsidP="00000000" w:rsidRDefault="00000000" w:rsidRPr="00000000" w14:paraId="00000014">
      <w:pPr>
        <w:numPr>
          <w:ilvl w:val="0"/>
          <w:numId w:val="3"/>
        </w:numPr>
        <w:ind w:left="720" w:hanging="360"/>
        <w:rPr>
          <w:b w:val="1"/>
        </w:rPr>
      </w:pPr>
      <w:r w:rsidDel="00000000" w:rsidR="00000000" w:rsidRPr="00000000">
        <w:rPr>
          <w:b w:val="1"/>
          <w:rtl w:val="0"/>
        </w:rPr>
        <w:t xml:space="preserve">To find Live hosts on a network</w:t>
        <w:br w:type="textWrapping"/>
      </w:r>
      <w:r w:rsidDel="00000000" w:rsidR="00000000" w:rsidRPr="00000000">
        <w:rPr>
          <w:rtl w:val="0"/>
        </w:rPr>
        <w:t xml:space="preserve">This scan is known as a Simple List that can help determine what is live on a particular network.</w:t>
        <w:br w:type="textWrapping"/>
        <w:t xml:space="preserve">Syntax - </w:t>
      </w:r>
      <w:r w:rsidDel="00000000" w:rsidR="00000000" w:rsidRPr="00000000">
        <w:rPr>
          <w:i w:val="1"/>
          <w:rtl w:val="0"/>
        </w:rPr>
        <w:t xml:space="preserve">nmap -sL &lt;network&gt;</w:t>
        <w:br w:type="textWrapping"/>
      </w:r>
      <w:r w:rsidDel="00000000" w:rsidR="00000000" w:rsidRPr="00000000">
        <w:rPr>
          <w:rtl w:val="0"/>
        </w:rPr>
      </w:r>
    </w:p>
    <w:p w:rsidR="00000000" w:rsidDel="00000000" w:rsidP="00000000" w:rsidRDefault="00000000" w:rsidRPr="00000000" w14:paraId="00000015">
      <w:pPr>
        <w:numPr>
          <w:ilvl w:val="0"/>
          <w:numId w:val="3"/>
        </w:numPr>
        <w:ind w:left="720" w:hanging="360"/>
        <w:rPr>
          <w:b w:val="1"/>
        </w:rPr>
      </w:pPr>
      <w:r w:rsidDel="00000000" w:rsidR="00000000" w:rsidRPr="00000000">
        <w:rPr>
          <w:b w:val="1"/>
          <w:rtl w:val="0"/>
        </w:rPr>
        <w:t xml:space="preserve">To find and ping all Live hosts on a network</w:t>
        <w:br w:type="textWrapping"/>
      </w:r>
      <w:r w:rsidDel="00000000" w:rsidR="00000000" w:rsidRPr="00000000">
        <w:rPr>
          <w:rtl w:val="0"/>
        </w:rPr>
        <w:t xml:space="preserve">Nmap tries to ping all the addresses in the given network. Here </w:t>
      </w:r>
      <w:r w:rsidDel="00000000" w:rsidR="00000000" w:rsidRPr="00000000">
        <w:rPr>
          <w:i w:val="1"/>
          <w:rtl w:val="0"/>
        </w:rPr>
        <w:t xml:space="preserve">-sn</w:t>
      </w:r>
      <w:r w:rsidDel="00000000" w:rsidR="00000000" w:rsidRPr="00000000">
        <w:rPr>
          <w:rtl w:val="0"/>
        </w:rPr>
        <w:t xml:space="preserve"> disbales nmap’s default behavior of attempting to </w:t>
      </w:r>
      <w:r w:rsidDel="00000000" w:rsidR="00000000" w:rsidRPr="00000000">
        <w:rPr>
          <w:highlight w:val="yellow"/>
          <w:rtl w:val="0"/>
        </w:rPr>
        <w:t xml:space="preserve">port scan a host and simply has nmap try to ping the host.</w:t>
      </w:r>
      <w:r w:rsidDel="00000000" w:rsidR="00000000" w:rsidRPr="00000000">
        <w:rPr>
          <w:rtl w:val="0"/>
        </w:rPr>
        <w:br w:type="textWrapping"/>
        <w:t xml:space="preserve">Syntax - </w:t>
      </w:r>
      <w:r w:rsidDel="00000000" w:rsidR="00000000" w:rsidRPr="00000000">
        <w:rPr>
          <w:i w:val="1"/>
          <w:rtl w:val="0"/>
        </w:rPr>
        <w:t xml:space="preserve">nmap -sn &lt;network&gt;</w:t>
        <w:br w:type="textWrapping"/>
      </w:r>
      <w:r w:rsidDel="00000000" w:rsidR="00000000" w:rsidRPr="00000000">
        <w:rPr>
          <w:rtl w:val="0"/>
        </w:rPr>
      </w:r>
    </w:p>
    <w:p w:rsidR="00000000" w:rsidDel="00000000" w:rsidP="00000000" w:rsidRDefault="00000000" w:rsidRPr="00000000" w14:paraId="00000016">
      <w:pPr>
        <w:numPr>
          <w:ilvl w:val="0"/>
          <w:numId w:val="3"/>
        </w:numPr>
        <w:ind w:left="720" w:hanging="360"/>
        <w:rPr>
          <w:b w:val="1"/>
        </w:rPr>
      </w:pPr>
      <w:r w:rsidDel="00000000" w:rsidR="00000000" w:rsidRPr="00000000">
        <w:rPr>
          <w:b w:val="1"/>
          <w:rtl w:val="0"/>
        </w:rPr>
        <w:t xml:space="preserve">To find open ports on host</w:t>
        <w:br w:type="textWrapping"/>
      </w:r>
      <w:r w:rsidDel="00000000" w:rsidR="00000000" w:rsidRPr="00000000">
        <w:rPr>
          <w:rtl w:val="0"/>
        </w:rPr>
        <w:t xml:space="preserve">Nmap port scans specific hosts. These ports indicate listening services on a particular machine.</w:t>
        <w:br w:type="textWrapping"/>
        <w:t xml:space="preserve">Syntax - </w:t>
      </w:r>
      <w:r w:rsidDel="00000000" w:rsidR="00000000" w:rsidRPr="00000000">
        <w:rPr>
          <w:i w:val="1"/>
          <w:rtl w:val="0"/>
        </w:rPr>
        <w:t xml:space="preserve">nmap &lt;ip_address&gt;</w:t>
        <w:br w:type="textWrapping"/>
      </w:r>
      <w:r w:rsidDel="00000000" w:rsidR="00000000" w:rsidRPr="00000000">
        <w:rPr>
          <w:rtl w:val="0"/>
        </w:rPr>
      </w:r>
    </w:p>
    <w:p w:rsidR="00000000" w:rsidDel="00000000" w:rsidP="00000000" w:rsidRDefault="00000000" w:rsidRPr="00000000" w14:paraId="00000017">
      <w:pPr>
        <w:numPr>
          <w:ilvl w:val="0"/>
          <w:numId w:val="3"/>
        </w:numPr>
        <w:ind w:left="720" w:hanging="360"/>
        <w:rPr>
          <w:b w:val="1"/>
        </w:rPr>
      </w:pPr>
      <w:r w:rsidDel="00000000" w:rsidR="00000000" w:rsidRPr="00000000">
        <w:rPr>
          <w:b w:val="1"/>
          <w:rtl w:val="0"/>
        </w:rPr>
        <w:t xml:space="preserve">To find services listening on ports on hosts</w:t>
        <w:br w:type="textWrapping"/>
      </w:r>
      <w:r w:rsidDel="00000000" w:rsidR="00000000" w:rsidRPr="00000000">
        <w:rPr>
          <w:rtl w:val="0"/>
        </w:rPr>
        <w:t xml:space="preserve">This is a service scan and used to determine the service that may be listening on a particular port on a machine. Nmap will probe all of the open ports and attempt to banner grab information from the services running on each port.</w:t>
        <w:br w:type="textWrapping"/>
        <w:t xml:space="preserve">Syntax - </w:t>
      </w:r>
      <w:r w:rsidDel="00000000" w:rsidR="00000000" w:rsidRPr="00000000">
        <w:rPr>
          <w:i w:val="1"/>
          <w:rtl w:val="0"/>
        </w:rPr>
        <w:t xml:space="preserve">nmap -sV &lt;ip_address&gt;</w:t>
        <w:br w:type="textWrapping"/>
      </w:r>
      <w:r w:rsidDel="00000000" w:rsidR="00000000" w:rsidRPr="00000000">
        <w:rPr>
          <w:rtl w:val="0"/>
        </w:rPr>
      </w:r>
    </w:p>
    <w:p w:rsidR="00000000" w:rsidDel="00000000" w:rsidP="00000000" w:rsidRDefault="00000000" w:rsidRPr="00000000" w14:paraId="00000018">
      <w:pPr>
        <w:numPr>
          <w:ilvl w:val="0"/>
          <w:numId w:val="3"/>
        </w:numPr>
        <w:ind w:left="720" w:hanging="360"/>
        <w:rPr>
          <w:b w:val="1"/>
        </w:rPr>
      </w:pPr>
      <w:r w:rsidDel="00000000" w:rsidR="00000000" w:rsidRPr="00000000">
        <w:rPr>
          <w:b w:val="1"/>
          <w:rtl w:val="0"/>
        </w:rPr>
        <w:t xml:space="preserve">To find Anonymous FTP logins on hosts</w:t>
        <w:br w:type="textWrapping"/>
      </w:r>
      <w:r w:rsidDel="00000000" w:rsidR="00000000" w:rsidRPr="00000000">
        <w:rPr>
          <w:rtl w:val="0"/>
        </w:rPr>
        <w:t xml:space="preserve">Nmap takes a closer look at this particular port and sees what can be determined. By default nmap runs its default script </w:t>
      </w:r>
      <w:r w:rsidDel="00000000" w:rsidR="00000000" w:rsidRPr="00000000">
        <w:rPr>
          <w:i w:val="1"/>
          <w:rtl w:val="0"/>
        </w:rPr>
        <w:t xml:space="preserve">-sC</w:t>
      </w:r>
      <w:r w:rsidDel="00000000" w:rsidR="00000000" w:rsidRPr="00000000">
        <w:rPr>
          <w:rtl w:val="0"/>
        </w:rPr>
        <w:t xml:space="preserve"> on the FTP port 21 on the host.</w:t>
        <w:br w:type="textWrapping"/>
        <w:t xml:space="preserve">Syntax - </w:t>
      </w:r>
      <w:r w:rsidDel="00000000" w:rsidR="00000000" w:rsidRPr="00000000">
        <w:rPr>
          <w:i w:val="1"/>
          <w:rtl w:val="0"/>
        </w:rPr>
        <w:t xml:space="preserve">nmap -sC &lt;ip_address&gt; -p &lt;port_number&gt;</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Example cases</w:t>
      </w:r>
    </w:p>
    <w:p w:rsidR="00000000" w:rsidDel="00000000" w:rsidP="00000000" w:rsidRDefault="00000000" w:rsidRPr="00000000" w14:paraId="0000001B">
      <w:pPr>
        <w:numPr>
          <w:ilvl w:val="0"/>
          <w:numId w:val="2"/>
        </w:numPr>
        <w:ind w:left="720" w:hanging="360"/>
        <w:rPr>
          <w:u w:val="none"/>
        </w:rPr>
      </w:pPr>
      <w:r w:rsidDel="00000000" w:rsidR="00000000" w:rsidRPr="00000000">
        <w:rPr>
          <w:i w:val="1"/>
          <w:rtl w:val="0"/>
        </w:rPr>
        <w:t xml:space="preserve">ping &lt;ip_address&gt;</w:t>
        <w:br w:type="textWrapping"/>
      </w:r>
      <w:r w:rsidDel="00000000" w:rsidR="00000000" w:rsidRPr="00000000">
        <w:rPr/>
        <w:drawing>
          <wp:inline distB="114300" distT="114300" distL="114300" distR="114300">
            <wp:extent cx="3700463" cy="881360"/>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700463" cy="88136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2"/>
        </w:numPr>
        <w:ind w:left="720" w:hanging="360"/>
        <w:rPr>
          <w:i w:val="1"/>
        </w:rPr>
      </w:pPr>
      <w:r w:rsidDel="00000000" w:rsidR="00000000" w:rsidRPr="00000000">
        <w:rPr>
          <w:i w:val="1"/>
          <w:rtl w:val="0"/>
        </w:rPr>
        <w:t xml:space="preserve">nmap -sV &lt;ip_address&gt;</w:t>
        <w:br w:type="textWrapping"/>
      </w:r>
      <w:r w:rsidDel="00000000" w:rsidR="00000000" w:rsidRPr="00000000">
        <w:rPr>
          <w:i w:val="1"/>
        </w:rPr>
        <w:drawing>
          <wp:inline distB="114300" distT="114300" distL="114300" distR="114300">
            <wp:extent cx="5881688" cy="3534668"/>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81688" cy="353466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2"/>
        </w:numPr>
        <w:ind w:left="720" w:hanging="360"/>
        <w:rPr>
          <w:i w:val="1"/>
          <w:u w:val="none"/>
        </w:rPr>
      </w:pPr>
      <w:r w:rsidDel="00000000" w:rsidR="00000000" w:rsidRPr="00000000">
        <w:rPr>
          <w:i w:val="1"/>
          <w:rtl w:val="0"/>
        </w:rPr>
        <w:t xml:space="preserve">searchsploit vsftpd 2.3.4</w:t>
        <w:br w:type="textWrapping"/>
      </w:r>
      <w:r w:rsidDel="00000000" w:rsidR="00000000" w:rsidRPr="00000000">
        <w:rPr>
          <w:i w:val="1"/>
        </w:rPr>
        <w:drawing>
          <wp:inline distB="114300" distT="114300" distL="114300" distR="114300">
            <wp:extent cx="5900738" cy="747048"/>
            <wp:effectExtent b="0" l="0" r="0" t="0"/>
            <wp:docPr id="1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00738" cy="74704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numPr>
          <w:ilvl w:val="0"/>
          <w:numId w:val="2"/>
        </w:numPr>
        <w:ind w:left="720" w:hanging="360"/>
        <w:rPr/>
      </w:pPr>
      <w:r w:rsidDel="00000000" w:rsidR="00000000" w:rsidRPr="00000000">
        <w:rPr>
          <w:rtl w:val="0"/>
        </w:rPr>
        <w:t xml:space="preserve">In a new terminal execute, </w:t>
      </w:r>
      <w:r w:rsidDel="00000000" w:rsidR="00000000" w:rsidRPr="00000000">
        <w:rPr>
          <w:i w:val="1"/>
          <w:rtl w:val="0"/>
        </w:rPr>
        <w:t xml:space="preserve"> msfconsole</w:t>
        <w:br w:type="textWrapping"/>
      </w:r>
      <w:r w:rsidDel="00000000" w:rsidR="00000000" w:rsidRPr="00000000">
        <w:rPr>
          <w:i w:val="1"/>
        </w:rPr>
        <w:drawing>
          <wp:inline distB="114300" distT="114300" distL="114300" distR="114300">
            <wp:extent cx="3481388" cy="2060981"/>
            <wp:effectExtent b="0" l="0" r="0" t="0"/>
            <wp:docPr id="1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81388" cy="2060981"/>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2"/>
        </w:numPr>
        <w:ind w:left="720" w:hanging="360"/>
        <w:rPr>
          <w:i w:val="1"/>
          <w:u w:val="none"/>
        </w:rPr>
      </w:pPr>
      <w:r w:rsidDel="00000000" w:rsidR="00000000" w:rsidRPr="00000000">
        <w:rPr>
          <w:i w:val="1"/>
          <w:rtl w:val="0"/>
        </w:rPr>
        <w:t xml:space="preserve">search vsftpd</w:t>
        <w:br w:type="textWrapping"/>
      </w:r>
      <w:r w:rsidDel="00000000" w:rsidR="00000000" w:rsidRPr="00000000">
        <w:rPr>
          <w:i w:val="1"/>
        </w:rPr>
        <w:drawing>
          <wp:inline distB="114300" distT="114300" distL="114300" distR="114300">
            <wp:extent cx="5242987" cy="886825"/>
            <wp:effectExtent b="0" l="0" r="0" t="0"/>
            <wp:docPr id="18" name="image9.png"/>
            <a:graphic>
              <a:graphicData uri="http://schemas.openxmlformats.org/drawingml/2006/picture">
                <pic:pic>
                  <pic:nvPicPr>
                    <pic:cNvPr id="0" name="image9.png"/>
                    <pic:cNvPicPr preferRelativeResize="0"/>
                  </pic:nvPicPr>
                  <pic:blipFill>
                    <a:blip r:embed="rId12"/>
                    <a:srcRect b="19996" l="0" r="0" t="0"/>
                    <a:stretch>
                      <a:fillRect/>
                    </a:stretch>
                  </pic:blipFill>
                  <pic:spPr>
                    <a:xfrm>
                      <a:off x="0" y="0"/>
                      <a:ext cx="5242987" cy="8868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ind w:left="720" w:hanging="360"/>
        <w:rPr>
          <w:i w:val="1"/>
          <w:u w:val="none"/>
        </w:rPr>
      </w:pPr>
      <w:r w:rsidDel="00000000" w:rsidR="00000000" w:rsidRPr="00000000">
        <w:rPr>
          <w:i w:val="1"/>
          <w:rtl w:val="0"/>
        </w:rPr>
        <w:t xml:space="preserve">use exploit/unix/ftp/vsftpd_234_backdoor</w:t>
        <w:br w:type="textWrapping"/>
      </w:r>
      <w:r w:rsidDel="00000000" w:rsidR="00000000" w:rsidRPr="00000000">
        <w:rPr>
          <w:i w:val="1"/>
        </w:rPr>
        <w:drawing>
          <wp:inline distB="114300" distT="114300" distL="114300" distR="114300">
            <wp:extent cx="4148138" cy="323231"/>
            <wp:effectExtent b="0" l="0" r="0" t="0"/>
            <wp:docPr id="17" name="image3.png"/>
            <a:graphic>
              <a:graphicData uri="http://schemas.openxmlformats.org/drawingml/2006/picture">
                <pic:pic>
                  <pic:nvPicPr>
                    <pic:cNvPr id="0" name="image3.png"/>
                    <pic:cNvPicPr preferRelativeResize="0"/>
                  </pic:nvPicPr>
                  <pic:blipFill>
                    <a:blip r:embed="rId13"/>
                    <a:srcRect b="80786" l="0" r="0" t="2157"/>
                    <a:stretch>
                      <a:fillRect/>
                    </a:stretch>
                  </pic:blipFill>
                  <pic:spPr>
                    <a:xfrm>
                      <a:off x="0" y="0"/>
                      <a:ext cx="4148138" cy="32323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2"/>
        </w:numPr>
        <w:ind w:left="720" w:hanging="360"/>
        <w:rPr>
          <w:i w:val="1"/>
          <w:u w:val="none"/>
        </w:rPr>
      </w:pPr>
      <w:r w:rsidDel="00000000" w:rsidR="00000000" w:rsidRPr="00000000">
        <w:rPr>
          <w:i w:val="1"/>
          <w:rtl w:val="0"/>
        </w:rPr>
        <w:t xml:space="preserve">show info</w:t>
        <w:br w:type="textWrapping"/>
      </w:r>
      <w:r w:rsidDel="00000000" w:rsidR="00000000" w:rsidRPr="00000000">
        <w:rPr>
          <w:i w:val="1"/>
        </w:rPr>
        <w:drawing>
          <wp:inline distB="114300" distT="114300" distL="114300" distR="114300">
            <wp:extent cx="3318730" cy="2705787"/>
            <wp:effectExtent b="0" l="0" r="0" t="0"/>
            <wp:docPr id="2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318730" cy="270578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2"/>
        </w:numPr>
        <w:ind w:left="720" w:hanging="360"/>
        <w:rPr>
          <w:i w:val="1"/>
          <w:u w:val="none"/>
        </w:rPr>
      </w:pPr>
      <w:r w:rsidDel="00000000" w:rsidR="00000000" w:rsidRPr="00000000">
        <w:rPr>
          <w:i w:val="1"/>
          <w:rtl w:val="0"/>
        </w:rPr>
        <w:t xml:space="preserve">show options</w:t>
        <w:br w:type="textWrapping"/>
      </w:r>
      <w:r w:rsidDel="00000000" w:rsidR="00000000" w:rsidRPr="00000000">
        <w:rPr>
          <w:i w:val="1"/>
        </w:rPr>
        <w:drawing>
          <wp:inline distB="114300" distT="114300" distL="114300" distR="114300">
            <wp:extent cx="5943600" cy="2336800"/>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ind w:left="720" w:hanging="360"/>
        <w:rPr>
          <w:i w:val="1"/>
          <w:u w:val="none"/>
        </w:rPr>
      </w:pPr>
      <w:r w:rsidDel="00000000" w:rsidR="00000000" w:rsidRPr="00000000">
        <w:rPr>
          <w:i w:val="1"/>
          <w:rtl w:val="0"/>
        </w:rPr>
        <w:t xml:space="preserve">set RHOSTS &lt;ip_address&gt;</w:t>
        <w:br w:type="textWrapping"/>
      </w:r>
      <w:r w:rsidDel="00000000" w:rsidR="00000000" w:rsidRPr="00000000">
        <w:rPr>
          <w:i w:val="1"/>
        </w:rPr>
        <w:drawing>
          <wp:inline distB="114300" distT="114300" distL="114300" distR="114300">
            <wp:extent cx="3919538" cy="317296"/>
            <wp:effectExtent b="0" l="0" r="0" t="0"/>
            <wp:docPr id="22" name="image5.png"/>
            <a:graphic>
              <a:graphicData uri="http://schemas.openxmlformats.org/drawingml/2006/picture">
                <pic:pic>
                  <pic:nvPicPr>
                    <pic:cNvPr id="0" name="image5.png"/>
                    <pic:cNvPicPr preferRelativeResize="0"/>
                  </pic:nvPicPr>
                  <pic:blipFill>
                    <a:blip r:embed="rId16"/>
                    <a:srcRect b="76793" l="0" r="29006" t="0"/>
                    <a:stretch>
                      <a:fillRect/>
                    </a:stretch>
                  </pic:blipFill>
                  <pic:spPr>
                    <a:xfrm>
                      <a:off x="0" y="0"/>
                      <a:ext cx="3919538" cy="3172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2"/>
        </w:numPr>
        <w:ind w:left="720" w:hanging="360"/>
        <w:rPr>
          <w:i w:val="1"/>
          <w:u w:val="none"/>
        </w:rPr>
      </w:pPr>
      <w:r w:rsidDel="00000000" w:rsidR="00000000" w:rsidRPr="00000000">
        <w:rPr>
          <w:i w:val="1"/>
          <w:rtl w:val="0"/>
        </w:rPr>
        <w:t xml:space="preserve">exploit</w:t>
        <w:br w:type="textWrapping"/>
      </w:r>
      <w:r w:rsidDel="00000000" w:rsidR="00000000" w:rsidRPr="00000000">
        <w:rPr>
          <w:i w:val="1"/>
        </w:rPr>
        <w:drawing>
          <wp:inline distB="114300" distT="114300" distL="114300" distR="114300">
            <wp:extent cx="5529263" cy="1070180"/>
            <wp:effectExtent b="0" l="0" r="0" t="0"/>
            <wp:docPr id="21" name="image5.png"/>
            <a:graphic>
              <a:graphicData uri="http://schemas.openxmlformats.org/drawingml/2006/picture">
                <pic:pic>
                  <pic:nvPicPr>
                    <pic:cNvPr id="0" name="image5.png"/>
                    <pic:cNvPicPr preferRelativeResize="0"/>
                  </pic:nvPicPr>
                  <pic:blipFill>
                    <a:blip r:embed="rId16"/>
                    <a:srcRect b="0" l="0" r="0" t="21224"/>
                    <a:stretch>
                      <a:fillRect/>
                    </a:stretch>
                  </pic:blipFill>
                  <pic:spPr>
                    <a:xfrm>
                      <a:off x="0" y="0"/>
                      <a:ext cx="5529263" cy="10701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ind w:left="720" w:hanging="360"/>
        <w:rPr/>
      </w:pPr>
      <w:r w:rsidDel="00000000" w:rsidR="00000000" w:rsidRPr="00000000">
        <w:rPr>
          <w:rtl w:val="0"/>
        </w:rPr>
        <w:t xml:space="preserve">Create a directory and observe the same in Metasploitable.</w:t>
      </w:r>
    </w:p>
    <w:p w:rsidR="00000000" w:rsidDel="00000000" w:rsidP="00000000" w:rsidRDefault="00000000" w:rsidRPr="00000000" w14:paraId="00000026">
      <w:pPr>
        <w:rPr>
          <w:b w:val="1"/>
        </w:rPr>
      </w:pPr>
      <w:r w:rsidDel="00000000" w:rsidR="00000000" w:rsidRPr="00000000">
        <w:rPr>
          <w:b w:val="1"/>
          <w:rtl w:val="0"/>
        </w:rPr>
        <w:t xml:space="preserve">CONCLUSION</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Dnmap is a framework to distribute nmap scans among several clients. This framework uses client/server architecture. The server knows what to do and the clients do it. All the logic and statistics are managed on the server. Nmap output is stored on both server and client.</w:t>
      </w:r>
      <w:r w:rsidDel="00000000" w:rsidR="00000000" w:rsidRPr="00000000">
        <w:rPr>
          <w:rtl w:val="0"/>
        </w:rPr>
      </w:r>
    </w:p>
    <w:p w:rsidR="00000000" w:rsidDel="00000000" w:rsidP="00000000" w:rsidRDefault="00000000" w:rsidRPr="00000000" w14:paraId="00000029">
      <w:pPr>
        <w:numPr>
          <w:ilvl w:val="0"/>
          <w:numId w:val="6"/>
        </w:numPr>
        <w:ind w:left="720" w:hanging="360"/>
        <w:rPr>
          <w:u w:val="none"/>
        </w:rPr>
      </w:pPr>
      <w:r w:rsidDel="00000000" w:rsidR="00000000" w:rsidRPr="00000000">
        <w:rPr>
          <w:rtl w:val="0"/>
        </w:rPr>
        <w:t xml:space="preserve">Nmap has the ability to quickly locate live hosts as well as services associated with that host. Nmap’s functionality can be extended even further with the Nmap Scripting Engine, often abbreviated as NSE.</w:t>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REFERENCES</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How to use dnmap on Kali Linux - </w:t>
      </w:r>
      <w:hyperlink r:id="rId17">
        <w:r w:rsidDel="00000000" w:rsidR="00000000" w:rsidRPr="00000000">
          <w:rPr>
            <w:color w:val="1155cc"/>
            <w:u w:val="single"/>
            <w:rtl w:val="0"/>
          </w:rPr>
          <w:t xml:space="preserve">http://knoxd3.blogspot.com/2013/07/how-to-use-dnmap-in-kali-linux.html</w:t>
        </w:r>
      </w:hyperlink>
      <w:r w:rsidDel="00000000" w:rsidR="00000000" w:rsidRPr="00000000">
        <w:rPr>
          <w:rtl w:val="0"/>
        </w:rPr>
      </w:r>
    </w:p>
    <w:p w:rsidR="00000000" w:rsidDel="00000000" w:rsidP="00000000" w:rsidRDefault="00000000" w:rsidRPr="00000000" w14:paraId="0000002D">
      <w:pPr>
        <w:numPr>
          <w:ilvl w:val="0"/>
          <w:numId w:val="4"/>
        </w:numPr>
        <w:ind w:left="720" w:hanging="360"/>
        <w:rPr>
          <w:u w:val="none"/>
        </w:rPr>
      </w:pPr>
      <w:r w:rsidDel="00000000" w:rsidR="00000000" w:rsidRPr="00000000">
        <w:rPr>
          <w:rtl w:val="0"/>
        </w:rPr>
        <w:t xml:space="preserve">Dnmap - </w:t>
      </w:r>
      <w:hyperlink r:id="rId18">
        <w:r w:rsidDel="00000000" w:rsidR="00000000" w:rsidRPr="00000000">
          <w:rPr>
            <w:color w:val="1155cc"/>
            <w:u w:val="single"/>
            <w:rtl w:val="0"/>
          </w:rPr>
          <w:t xml:space="preserve">http://mateslab.weebly.com/dnmap-the-distributed-nmap.html#:~:text=dnmap%20is%20a%20framework%20to,use%20a%20client%2Fserver%20architecture.&amp;text=All%20the%20logic%20and%20statistics%20are%20managed%20in%20the%20server</w:t>
        </w:r>
      </w:hyperlink>
      <w:r w:rsidDel="00000000" w:rsidR="00000000" w:rsidRPr="00000000">
        <w:rPr>
          <w:rtl w:val="0"/>
        </w:rPr>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A Practical Guide to Nmap (Network Security Scanner) in Kali Linux - </w:t>
      </w:r>
      <w:hyperlink r:id="rId19">
        <w:r w:rsidDel="00000000" w:rsidR="00000000" w:rsidRPr="00000000">
          <w:rPr>
            <w:color w:val="1155cc"/>
            <w:u w:val="single"/>
            <w:rtl w:val="0"/>
          </w:rPr>
          <w:t xml:space="preserve">https://www.tecmint.com/nmap-network-security-scanner-in-kali-linux</w:t>
        </w:r>
      </w:hyperlink>
      <w:r w:rsidDel="00000000" w:rsidR="00000000" w:rsidRPr="00000000">
        <w:rPr>
          <w:rtl w:val="0"/>
        </w:rPr>
      </w:r>
    </w:p>
    <w:sectPr>
      <w:headerReference r:id="rId20" w:type="default"/>
      <w:headerReference r:id="rId21" w:type="first"/>
      <w:footerReference r:id="rId2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jc w:val="center"/>
      <w:rPr>
        <w:b w:val="1"/>
        <w:sz w:val="4"/>
        <w:szCs w:val="4"/>
      </w:rPr>
    </w:pPr>
    <w:r w:rsidDel="00000000" w:rsidR="00000000" w:rsidRPr="00000000">
      <w:rPr>
        <w:b w:val="1"/>
        <w:sz w:val="28"/>
        <w:szCs w:val="28"/>
        <w:rtl w:val="0"/>
      </w:rPr>
      <w:t xml:space="preserve">R V COLLEGE OF ENGINEERING</w:t>
      <w:br w:type="textWrapping"/>
    </w:r>
    <w:r w:rsidDel="00000000" w:rsidR="00000000" w:rsidRPr="00000000">
      <w:rPr>
        <w:rtl w:val="0"/>
      </w:rPr>
    </w:r>
  </w:p>
  <w:p w:rsidR="00000000" w:rsidDel="00000000" w:rsidP="00000000" w:rsidRDefault="00000000" w:rsidRPr="00000000" w14:paraId="00000030">
    <w:pPr>
      <w:jc w:val="center"/>
      <w:rPr>
        <w:sz w:val="24"/>
        <w:szCs w:val="24"/>
      </w:rPr>
    </w:pPr>
    <w:r w:rsidDel="00000000" w:rsidR="00000000" w:rsidRPr="00000000">
      <w:rPr>
        <w:b w:val="1"/>
        <w:sz w:val="24"/>
        <w:szCs w:val="24"/>
        <w:rtl w:val="0"/>
      </w:rPr>
      <w:t xml:space="preserve">Name: </w:t>
    </w:r>
    <w:r w:rsidDel="00000000" w:rsidR="00000000" w:rsidRPr="00000000">
      <w:rPr>
        <w:sz w:val="24"/>
        <w:szCs w:val="24"/>
        <w:rtl w:val="0"/>
      </w:rPr>
      <w:t xml:space="preserve">ANKIT KUMAR</w:t>
      <w:tab/>
      <w:t xml:space="preserve">    </w:t>
    </w:r>
    <w:r w:rsidDel="00000000" w:rsidR="00000000" w:rsidRPr="00000000">
      <w:rPr>
        <w:b w:val="1"/>
        <w:sz w:val="24"/>
        <w:szCs w:val="24"/>
        <w:rtl w:val="0"/>
      </w:rPr>
      <w:t xml:space="preserve">USN: </w:t>
    </w:r>
    <w:r w:rsidDel="00000000" w:rsidR="00000000" w:rsidRPr="00000000">
      <w:rPr>
        <w:sz w:val="24"/>
        <w:szCs w:val="24"/>
        <w:rtl w:val="0"/>
      </w:rPr>
      <w:t xml:space="preserve">1RV18IS007     </w:t>
    </w:r>
    <w:r w:rsidDel="00000000" w:rsidR="00000000" w:rsidRPr="00000000">
      <w:rPr>
        <w:b w:val="1"/>
        <w:sz w:val="24"/>
        <w:szCs w:val="24"/>
        <w:rtl w:val="0"/>
      </w:rPr>
      <w:t xml:space="preserve">Dept/Lab: </w:t>
    </w:r>
    <w:r w:rsidDel="00000000" w:rsidR="00000000" w:rsidRPr="00000000">
      <w:rPr>
        <w:sz w:val="24"/>
        <w:szCs w:val="24"/>
        <w:rtl w:val="0"/>
      </w:rPr>
      <w:t xml:space="preserve">ISE/CSDF     </w:t>
    </w:r>
    <w:r w:rsidDel="00000000" w:rsidR="00000000" w:rsidRPr="00000000">
      <w:rPr>
        <w:b w:val="1"/>
        <w:sz w:val="24"/>
        <w:szCs w:val="24"/>
        <w:rtl w:val="0"/>
      </w:rPr>
      <w:t xml:space="preserve">Expt No.: </w:t>
    </w:r>
    <w:r w:rsidDel="00000000" w:rsidR="00000000" w:rsidRPr="00000000">
      <w:rPr>
        <w:sz w:val="24"/>
        <w:szCs w:val="24"/>
        <w:rtl w:val="0"/>
      </w:rPr>
      <w:t xml:space="preserve">01 a </w:t>
    </w:r>
  </w:p>
  <w:p w:rsidR="00000000" w:rsidDel="00000000" w:rsidP="00000000" w:rsidRDefault="00000000" w:rsidRPr="00000000" w14:paraId="00000031">
    <w:pPr>
      <w:jc w:val="center"/>
      <w:rPr/>
    </w:pPr>
    <w:r w:rsidDel="00000000" w:rsidR="00000000" w:rsidRPr="00000000">
      <w:rPr>
        <w:b w:val="1"/>
        <w:sz w:val="24"/>
        <w:szCs w:val="24"/>
        <w:rtl w:val="0"/>
      </w:rPr>
      <w:t xml:space="preserve">Date: </w:t>
    </w:r>
    <w:r w:rsidDel="00000000" w:rsidR="00000000" w:rsidRPr="00000000">
      <w:rPr>
        <w:sz w:val="24"/>
        <w:szCs w:val="24"/>
        <w:rtl w:val="0"/>
      </w:rPr>
      <w:t xml:space="preserve">26/11/2021</w:t>
      <w:tab/>
      <w:tab/>
    </w:r>
    <w:r w:rsidDel="00000000" w:rsidR="00000000" w:rsidRPr="00000000">
      <w:rPr>
        <w:b w:val="1"/>
        <w:sz w:val="24"/>
        <w:szCs w:val="24"/>
        <w:rtl w:val="0"/>
      </w:rPr>
      <w:t xml:space="preserve"> Title:</w:t>
    </w:r>
    <w:r w:rsidDel="00000000" w:rsidR="00000000" w:rsidRPr="00000000">
      <w:rPr>
        <w:b w:val="1"/>
        <w:rtl w:val="0"/>
      </w:rPr>
      <w:t xml:space="preserve"> </w:t>
    </w:r>
    <w:r w:rsidDel="00000000" w:rsidR="00000000" w:rsidRPr="00000000">
      <w:rPr>
        <w:rtl w:val="0"/>
      </w:rPr>
      <w:t xml:space="preserve">INFORMATION GATHERING TOOLS</w:t>
    </w:r>
  </w:p>
  <w:p w:rsidR="00000000" w:rsidDel="00000000" w:rsidP="00000000" w:rsidRDefault="00000000" w:rsidRPr="00000000" w14:paraId="00000032">
    <w:pPr>
      <w:jc w:val="center"/>
      <w:rPr/>
    </w:pP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png"/><Relationship Id="rId22" Type="http://schemas.openxmlformats.org/officeDocument/2006/relationships/footer" Target="footer1.xml"/><Relationship Id="rId10" Type="http://schemas.openxmlformats.org/officeDocument/2006/relationships/image" Target="media/image4.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hyperlink" Target="http://knoxd3.blogspot.com/2013/07/how-to-use-dnmap-in-kali-linux.html"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tecmint.com/nmap-network-security-scanner-in-kali-linux" TargetMode="External"/><Relationship Id="rId6" Type="http://schemas.openxmlformats.org/officeDocument/2006/relationships/customXml" Target="../customXML/item1.xml"/><Relationship Id="rId18" Type="http://schemas.openxmlformats.org/officeDocument/2006/relationships/hyperlink" Target="http://mateslab.weebly.com/dnmap-the-distributed-nmap.html#:~:text=dnmap%20is%20a%20framework%20to,use%20a%20client%2Fserver%20architecture.&amp;text=All%20the%20logic%20and%20statistics%20are%20managed%20in%20the%20server." TargetMode="External"/><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HeWyRaWVtrOSBs8CgcGfFSAAjQ==">AMUW2mU0crjInoqzmpB5FH6IPKdvh68yyUgOV1qoPF3EGgEHTRzssKdrQBtyBW8jllCAsZMZt51bCExNLtnDWFXKkglJHwA3zGKD4WBcjjNkDw0lSccFBpc=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