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F190" w14:textId="0CEA33B1" w:rsidR="0084073F" w:rsidRDefault="00321920">
      <w:pPr>
        <w:rPr>
          <w:lang w:val="vi-VN"/>
        </w:rPr>
      </w:pPr>
      <w:r>
        <w:t>Câu</w:t>
      </w:r>
      <w:r>
        <w:rPr>
          <w:lang w:val="vi-VN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1920" w14:paraId="393D8B98" w14:textId="77777777" w:rsidTr="00321920">
        <w:tc>
          <w:tcPr>
            <w:tcW w:w="4675" w:type="dxa"/>
          </w:tcPr>
          <w:p w14:paraId="478532A0" w14:textId="21FAB4D0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 xml:space="preserve">Mục </w:t>
            </w:r>
          </w:p>
        </w:tc>
        <w:tc>
          <w:tcPr>
            <w:tcW w:w="4675" w:type="dxa"/>
          </w:tcPr>
          <w:p w14:paraId="5BF3F652" w14:textId="6EF266E2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321920" w14:paraId="1BFF36B7" w14:textId="77777777" w:rsidTr="00321920">
        <w:tc>
          <w:tcPr>
            <w:tcW w:w="4675" w:type="dxa"/>
          </w:tcPr>
          <w:p w14:paraId="09211DF7" w14:textId="6C6589C6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>Actor chính – vai trò</w:t>
            </w:r>
          </w:p>
        </w:tc>
        <w:tc>
          <w:tcPr>
            <w:tcW w:w="4675" w:type="dxa"/>
          </w:tcPr>
          <w:p w14:paraId="568734BE" w14:textId="755A4816" w:rsidR="00321920" w:rsidRDefault="006B73E8">
            <w:pPr>
              <w:rPr>
                <w:lang w:val="vi-VN"/>
              </w:rPr>
            </w:pPr>
            <w:r>
              <w:rPr>
                <w:lang w:val="vi-VN"/>
              </w:rPr>
              <w:t xml:space="preserve">Khách hàng đã đăng nhập: chọn sản phẩm </w:t>
            </w:r>
            <w:r w:rsidR="006E0855">
              <w:rPr>
                <w:lang w:val="vi-VN"/>
              </w:rPr>
              <w:t xml:space="preserve">mua, mô tả lỗi, chọn trung tâm bảo hành và khung giờ mang máy đến, có thể đăng ký thêm dịch vụ ngoài bảo hành (vệ sinh máy, thay phụ kiện) </w:t>
            </w:r>
            <w:r w:rsidR="00B252A7">
              <w:rPr>
                <w:lang w:val="vi-VN"/>
              </w:rPr>
              <w:t>và nhận mã phiếu bảo hành</w:t>
            </w:r>
          </w:p>
        </w:tc>
      </w:tr>
      <w:tr w:rsidR="00321920" w14:paraId="52945583" w14:textId="77777777" w:rsidTr="00321920">
        <w:tc>
          <w:tcPr>
            <w:tcW w:w="4675" w:type="dxa"/>
          </w:tcPr>
          <w:p w14:paraId="28E2CE38" w14:textId="24994E72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>Yêu cầu chức năng(4)</w:t>
            </w:r>
          </w:p>
        </w:tc>
        <w:tc>
          <w:tcPr>
            <w:tcW w:w="4675" w:type="dxa"/>
          </w:tcPr>
          <w:p w14:paraId="4EBD7DEE" w14:textId="77777777" w:rsidR="0023207A" w:rsidRDefault="0023207A" w:rsidP="0023207A">
            <w:pPr>
              <w:rPr>
                <w:lang w:val="vi-VN"/>
              </w:rPr>
            </w:pPr>
            <w:r>
              <w:rPr>
                <w:lang w:val="vi-VN"/>
              </w:rPr>
              <w:t>1.</w:t>
            </w:r>
            <w:r w:rsidRPr="0023207A">
              <w:rPr>
                <w:lang w:val="vi-VN"/>
              </w:rPr>
              <w:t>Chọn sản phẩm cần bảo</w:t>
            </w:r>
            <w:r>
              <w:rPr>
                <w:lang w:val="vi-VN"/>
              </w:rPr>
              <w:t xml:space="preserve"> hành từ danh sách đã mua, mô tả lỗi</w:t>
            </w:r>
          </w:p>
          <w:p w14:paraId="6D1A5BFB" w14:textId="77777777" w:rsidR="0023207A" w:rsidRDefault="0023207A" w:rsidP="0023207A">
            <w:pPr>
              <w:rPr>
                <w:lang w:val="vi-VN"/>
              </w:rPr>
            </w:pPr>
            <w:r>
              <w:rPr>
                <w:lang w:val="vi-VN"/>
              </w:rPr>
              <w:t>2.Chọn trung tâm, khung giờ</w:t>
            </w:r>
          </w:p>
          <w:p w14:paraId="30589420" w14:textId="77777777" w:rsidR="00562DCD" w:rsidRDefault="0023207A" w:rsidP="0023207A">
            <w:pPr>
              <w:rPr>
                <w:lang w:val="vi-VN"/>
              </w:rPr>
            </w:pPr>
            <w:r>
              <w:rPr>
                <w:lang w:val="vi-VN"/>
              </w:rPr>
              <w:t xml:space="preserve">3.Chọn dịch vụ ngoài bảo </w:t>
            </w:r>
            <w:r w:rsidR="00562DCD">
              <w:rPr>
                <w:lang w:val="vi-VN"/>
              </w:rPr>
              <w:t>hành, nhập ghi chú cho kỹ thuật viên</w:t>
            </w:r>
          </w:p>
          <w:p w14:paraId="200DF59D" w14:textId="57374826" w:rsidR="00321920" w:rsidRPr="0023207A" w:rsidRDefault="00562DCD" w:rsidP="0023207A">
            <w:pPr>
              <w:rPr>
                <w:lang w:val="vi-VN"/>
              </w:rPr>
            </w:pPr>
            <w:r>
              <w:rPr>
                <w:lang w:val="vi-VN"/>
              </w:rPr>
              <w:t>4.Xem phí dự kiến</w:t>
            </w:r>
            <w:r w:rsidR="0023207A" w:rsidRPr="0023207A">
              <w:rPr>
                <w:lang w:val="vi-VN"/>
              </w:rPr>
              <w:t xml:space="preserve"> </w:t>
            </w:r>
          </w:p>
        </w:tc>
      </w:tr>
      <w:tr w:rsidR="00321920" w14:paraId="6AFA7384" w14:textId="77777777" w:rsidTr="00321920">
        <w:tc>
          <w:tcPr>
            <w:tcW w:w="4675" w:type="dxa"/>
          </w:tcPr>
          <w:p w14:paraId="1FA15563" w14:textId="37955DA6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>Yêu cầu phi chức năng(2)</w:t>
            </w:r>
          </w:p>
        </w:tc>
        <w:tc>
          <w:tcPr>
            <w:tcW w:w="4675" w:type="dxa"/>
          </w:tcPr>
          <w:p w14:paraId="43673782" w14:textId="5FDC7C8D" w:rsidR="00321920" w:rsidRDefault="009F6427">
            <w:pPr>
              <w:rPr>
                <w:lang w:val="vi-VN"/>
              </w:rPr>
            </w:pPr>
            <w:r>
              <w:rPr>
                <w:lang w:val="en-NZ"/>
              </w:rPr>
              <w:t>NFR1: Hệ</w:t>
            </w:r>
            <w:r>
              <w:rPr>
                <w:lang w:val="vi-VN"/>
              </w:rPr>
              <w:t xml:space="preserve"> </w:t>
            </w:r>
            <w:r w:rsidR="003A0784">
              <w:rPr>
                <w:lang w:val="vi-VN"/>
              </w:rPr>
              <w:t xml:space="preserve">thống phải kiếm tra dữ liệu trước khi gửi yêu cầu để tránh yêu </w:t>
            </w:r>
            <w:r w:rsidR="002A4DFC">
              <w:rPr>
                <w:lang w:val="vi-VN"/>
              </w:rPr>
              <w:t>cầu không hợp lệ</w:t>
            </w:r>
          </w:p>
          <w:p w14:paraId="0B5585CB" w14:textId="756EBC3E" w:rsidR="003A0784" w:rsidRPr="009F6427" w:rsidRDefault="003A0784">
            <w:pPr>
              <w:rPr>
                <w:lang w:val="vi-VN"/>
              </w:rPr>
            </w:pPr>
            <w:r>
              <w:rPr>
                <w:lang w:val="vi-VN"/>
              </w:rPr>
              <w:t xml:space="preserve">NFR2: Giao diện phải </w:t>
            </w:r>
            <w:r w:rsidR="002A4DFC">
              <w:rPr>
                <w:lang w:val="vi-VN"/>
              </w:rPr>
              <w:t xml:space="preserve">hiển thị </w:t>
            </w:r>
            <w:r>
              <w:rPr>
                <w:lang w:val="vi-VN"/>
              </w:rPr>
              <w:t xml:space="preserve">rõ trạng thái </w:t>
            </w:r>
            <w:r w:rsidR="0095591D">
              <w:rPr>
                <w:lang w:val="vi-VN"/>
              </w:rPr>
              <w:t>khung giờ hết chỗ</w:t>
            </w:r>
          </w:p>
        </w:tc>
      </w:tr>
      <w:tr w:rsidR="00321920" w14:paraId="50DC7D60" w14:textId="77777777" w:rsidTr="00321920">
        <w:tc>
          <w:tcPr>
            <w:tcW w:w="4675" w:type="dxa"/>
          </w:tcPr>
          <w:p w14:paraId="252E86B1" w14:textId="32F05077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>BR – bước</w:t>
            </w:r>
          </w:p>
        </w:tc>
        <w:tc>
          <w:tcPr>
            <w:tcW w:w="4675" w:type="dxa"/>
          </w:tcPr>
          <w:p w14:paraId="04F1F1F8" w14:textId="421D01D7" w:rsidR="00321920" w:rsidRDefault="0095591D">
            <w:pPr>
              <w:rPr>
                <w:lang w:val="vi-VN"/>
              </w:rPr>
            </w:pPr>
            <w:r>
              <w:rPr>
                <w:lang w:val="vi-VN"/>
              </w:rPr>
              <w:t xml:space="preserve">Phí dịch vụ bảo hành </w:t>
            </w:r>
            <w:r w:rsidR="00C978F7">
              <w:rPr>
                <w:lang w:val="vi-VN"/>
              </w:rPr>
              <w:t xml:space="preserve">tính theo giá tại thời điểm gửi yêu </w:t>
            </w:r>
            <w:r w:rsidR="007C36A6">
              <w:rPr>
                <w:lang w:val="vi-VN"/>
              </w:rPr>
              <w:t>cầu,</w:t>
            </w:r>
            <w:r w:rsidR="0086580C">
              <w:rPr>
                <w:lang w:val="vi-VN"/>
              </w:rPr>
              <w:t xml:space="preserve"> không theo bản gửi hiện thành, ap dụng khi khách hàng chọn gói dịch </w:t>
            </w:r>
            <w:r w:rsidR="006C19F4">
              <w:rPr>
                <w:lang w:val="vi-VN"/>
              </w:rPr>
              <w:t>ngoài xem phí dự kiến</w:t>
            </w:r>
          </w:p>
        </w:tc>
      </w:tr>
      <w:tr w:rsidR="00321920" w14:paraId="07E6035A" w14:textId="77777777" w:rsidTr="00321920">
        <w:tc>
          <w:tcPr>
            <w:tcW w:w="4675" w:type="dxa"/>
          </w:tcPr>
          <w:p w14:paraId="35C2B440" w14:textId="331067A9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>BR – bước</w:t>
            </w:r>
          </w:p>
        </w:tc>
        <w:tc>
          <w:tcPr>
            <w:tcW w:w="4675" w:type="dxa"/>
          </w:tcPr>
          <w:p w14:paraId="0989D611" w14:textId="6EBCDE42" w:rsidR="00321920" w:rsidRDefault="006C19F4">
            <w:pPr>
              <w:rPr>
                <w:lang w:val="vi-VN"/>
              </w:rPr>
            </w:pPr>
            <w:r>
              <w:rPr>
                <w:lang w:val="vi-VN"/>
              </w:rPr>
              <w:t>Sản phẩm phải còn thời hạn bảo hành yêu cầu mới được tiếp nhận, hệ thống kiểm tra điều kiện bảo hành trước khi tạo phiếu</w:t>
            </w:r>
          </w:p>
        </w:tc>
      </w:tr>
      <w:tr w:rsidR="00321920" w14:paraId="0B227747" w14:textId="77777777" w:rsidTr="00321920">
        <w:tc>
          <w:tcPr>
            <w:tcW w:w="4675" w:type="dxa"/>
          </w:tcPr>
          <w:p w14:paraId="1E1B3783" w14:textId="6143D500" w:rsidR="00321920" w:rsidRDefault="00321920">
            <w:pPr>
              <w:rPr>
                <w:lang w:val="vi-VN"/>
              </w:rPr>
            </w:pPr>
            <w:r>
              <w:rPr>
                <w:lang w:val="vi-VN"/>
              </w:rPr>
              <w:t>Điểm chưa rõ – trả lời</w:t>
            </w:r>
          </w:p>
        </w:tc>
        <w:tc>
          <w:tcPr>
            <w:tcW w:w="4675" w:type="dxa"/>
          </w:tcPr>
          <w:p w14:paraId="152D6FB0" w14:textId="7139C56A" w:rsidR="00321920" w:rsidRDefault="006C19F4">
            <w:pPr>
              <w:rPr>
                <w:lang w:val="vi-VN"/>
              </w:rPr>
            </w:pPr>
            <w:r>
              <w:rPr>
                <w:lang w:val="vi-VN"/>
              </w:rPr>
              <w:t xml:space="preserve">Nếu một phiếu bảo hành có nhiều sản phẩm thì mỗi sản phẩm có thể chọn dịch vụ ngoài bảo hành riêng hay dung chung một </w:t>
            </w:r>
            <w:r w:rsidR="007C3740">
              <w:rPr>
                <w:lang w:val="vi-VN"/>
              </w:rPr>
              <w:t>dịch vụ</w:t>
            </w:r>
          </w:p>
        </w:tc>
      </w:tr>
    </w:tbl>
    <w:p w14:paraId="66E19C00" w14:textId="77777777" w:rsidR="00321920" w:rsidRDefault="00321920">
      <w:pPr>
        <w:rPr>
          <w:lang w:val="vi-VN"/>
        </w:rPr>
      </w:pPr>
    </w:p>
    <w:p w14:paraId="3E4BC556" w14:textId="53B482EE" w:rsidR="004456C5" w:rsidRDefault="004456C5">
      <w:pPr>
        <w:rPr>
          <w:lang w:val="vi-VN"/>
        </w:rPr>
      </w:pPr>
      <w:r>
        <w:rPr>
          <w:lang w:val="vi-VN"/>
        </w:rPr>
        <w:t>Activity Diagram:</w:t>
      </w:r>
    </w:p>
    <w:p w14:paraId="2B8E2FEE" w14:textId="5E7B6567" w:rsidR="004456C5" w:rsidRDefault="004456C5">
      <w:pPr>
        <w:rPr>
          <w:lang w:val="vi-VN"/>
        </w:rPr>
      </w:pPr>
      <w:r w:rsidRPr="004456C5">
        <w:rPr>
          <w:lang w:val="vi-VN"/>
        </w:rPr>
        <w:lastRenderedPageBreak/>
        <w:drawing>
          <wp:inline distT="0" distB="0" distL="0" distR="0" wp14:anchorId="3EEE1156" wp14:editId="4E1BDFD1">
            <wp:extent cx="5181866" cy="4781796"/>
            <wp:effectExtent l="0" t="0" r="0" b="0"/>
            <wp:docPr id="63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A138" w14:textId="77777777" w:rsidR="004456C5" w:rsidRDefault="004456C5">
      <w:pPr>
        <w:rPr>
          <w:lang w:val="vi-VN"/>
        </w:rPr>
      </w:pPr>
    </w:p>
    <w:p w14:paraId="0F401DCD" w14:textId="7BDE428A" w:rsidR="00074CBE" w:rsidRDefault="00074CBE">
      <w:pPr>
        <w:rPr>
          <w:lang w:val="vi-VN"/>
        </w:rPr>
      </w:pPr>
      <w:r>
        <w:rPr>
          <w:lang w:val="vi-VN"/>
        </w:rPr>
        <w:t xml:space="preserve">Câu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4CBE" w14:paraId="326F7BD3" w14:textId="77777777" w:rsidTr="00074CBE">
        <w:tc>
          <w:tcPr>
            <w:tcW w:w="4675" w:type="dxa"/>
          </w:tcPr>
          <w:p w14:paraId="43A06C7A" w14:textId="1D55137D" w:rsidR="00074CBE" w:rsidRDefault="00074CBE">
            <w:pPr>
              <w:rPr>
                <w:lang w:val="vi-VN"/>
              </w:rPr>
            </w:pPr>
            <w:r>
              <w:rPr>
                <w:lang w:val="vi-VN"/>
              </w:rPr>
              <w:t xml:space="preserve">Thuộc </w:t>
            </w:r>
            <w:r w:rsidR="00723703">
              <w:rPr>
                <w:lang w:val="vi-VN"/>
              </w:rPr>
              <w:t>tính</w:t>
            </w:r>
          </w:p>
        </w:tc>
        <w:tc>
          <w:tcPr>
            <w:tcW w:w="4675" w:type="dxa"/>
          </w:tcPr>
          <w:p w14:paraId="7C6E66ED" w14:textId="76AA15DB" w:rsidR="00074CBE" w:rsidRDefault="00723703">
            <w:pPr>
              <w:rPr>
                <w:lang w:val="vi-VN"/>
              </w:rPr>
            </w:pPr>
            <w:r>
              <w:rPr>
                <w:lang w:val="vi-VN"/>
              </w:rPr>
              <w:t>Đặt ở bảng</w:t>
            </w:r>
          </w:p>
        </w:tc>
      </w:tr>
      <w:tr w:rsidR="00074CBE" w14:paraId="3EF6AC51" w14:textId="77777777" w:rsidTr="00074CBE">
        <w:tc>
          <w:tcPr>
            <w:tcW w:w="4675" w:type="dxa"/>
          </w:tcPr>
          <w:p w14:paraId="79EE0C84" w14:textId="601E1757" w:rsidR="00074CBE" w:rsidRDefault="00723703">
            <w:pPr>
              <w:rPr>
                <w:lang w:val="vi-VN"/>
              </w:rPr>
            </w:pPr>
            <w:r>
              <w:rPr>
                <w:lang w:val="vi-VN"/>
              </w:rPr>
              <w:t>max_tickets</w:t>
            </w:r>
          </w:p>
        </w:tc>
        <w:tc>
          <w:tcPr>
            <w:tcW w:w="4675" w:type="dxa"/>
          </w:tcPr>
          <w:p w14:paraId="3C630D01" w14:textId="6BF02662" w:rsidR="00074CBE" w:rsidRDefault="00A67826">
            <w:pPr>
              <w:rPr>
                <w:lang w:val="vi-VN"/>
              </w:rPr>
            </w:pPr>
            <w:r>
              <w:rPr>
                <w:lang w:val="vi-VN"/>
              </w:rPr>
              <w:t>K</w:t>
            </w:r>
            <w:r w:rsidR="00B12DB2">
              <w:rPr>
                <w:lang w:val="vi-VN"/>
              </w:rPr>
              <w:t>hungGio</w:t>
            </w:r>
          </w:p>
        </w:tc>
      </w:tr>
      <w:tr w:rsidR="00074CBE" w14:paraId="304596BE" w14:textId="77777777" w:rsidTr="00074CBE">
        <w:tc>
          <w:tcPr>
            <w:tcW w:w="4675" w:type="dxa"/>
          </w:tcPr>
          <w:p w14:paraId="183D67CF" w14:textId="62188DE1" w:rsidR="00074CBE" w:rsidRPr="00723703" w:rsidRDefault="00723703">
            <w:pPr>
              <w:rPr>
                <w:lang w:val="en-NZ"/>
              </w:rPr>
            </w:pPr>
            <w:r>
              <w:rPr>
                <w:lang w:val="en-NZ"/>
              </w:rPr>
              <w:t>estimated_return_date</w:t>
            </w:r>
          </w:p>
        </w:tc>
        <w:tc>
          <w:tcPr>
            <w:tcW w:w="4675" w:type="dxa"/>
          </w:tcPr>
          <w:p w14:paraId="06C43583" w14:textId="31920738" w:rsidR="00074CBE" w:rsidRDefault="00A67826">
            <w:pPr>
              <w:rPr>
                <w:lang w:val="vi-VN"/>
              </w:rPr>
            </w:pPr>
            <w:r>
              <w:rPr>
                <w:lang w:val="vi-VN"/>
              </w:rPr>
              <w:t>PhieuBaoHanh</w:t>
            </w:r>
          </w:p>
        </w:tc>
      </w:tr>
      <w:tr w:rsidR="00074CBE" w14:paraId="3E7843E8" w14:textId="77777777" w:rsidTr="00074CBE">
        <w:tc>
          <w:tcPr>
            <w:tcW w:w="4675" w:type="dxa"/>
          </w:tcPr>
          <w:p w14:paraId="78B4BAAE" w14:textId="1BD7D2A1" w:rsidR="00074CBE" w:rsidRPr="00723703" w:rsidRDefault="00296341">
            <w:pPr>
              <w:rPr>
                <w:lang w:val="en-NZ"/>
              </w:rPr>
            </w:pPr>
            <w:r>
              <w:rPr>
                <w:lang w:val="en-NZ"/>
              </w:rPr>
              <w:t>s</w:t>
            </w:r>
            <w:r w:rsidR="00723703">
              <w:rPr>
                <w:lang w:val="en-NZ"/>
              </w:rPr>
              <w:t>ervice_fee</w:t>
            </w:r>
          </w:p>
        </w:tc>
        <w:tc>
          <w:tcPr>
            <w:tcW w:w="4675" w:type="dxa"/>
          </w:tcPr>
          <w:p w14:paraId="486AA63D" w14:textId="5DEB2515" w:rsidR="00074CBE" w:rsidRDefault="00A67826">
            <w:pPr>
              <w:rPr>
                <w:lang w:val="vi-VN"/>
              </w:rPr>
            </w:pPr>
            <w:r>
              <w:rPr>
                <w:lang w:val="vi-VN"/>
              </w:rPr>
              <w:t>PhieuBaoHanh</w:t>
            </w:r>
          </w:p>
        </w:tc>
      </w:tr>
      <w:tr w:rsidR="00074CBE" w14:paraId="49B4E1B3" w14:textId="77777777" w:rsidTr="00074CBE">
        <w:tc>
          <w:tcPr>
            <w:tcW w:w="4675" w:type="dxa"/>
          </w:tcPr>
          <w:p w14:paraId="26D1FBA4" w14:textId="2EBF7679" w:rsidR="00074CBE" w:rsidRDefault="00723703">
            <w:pPr>
              <w:rPr>
                <w:lang w:val="vi-VN"/>
              </w:rPr>
            </w:pPr>
            <w:r>
              <w:rPr>
                <w:lang w:val="vi-VN"/>
              </w:rPr>
              <w:t>Thuộc tính không nên lưu – lý do</w:t>
            </w:r>
          </w:p>
        </w:tc>
        <w:tc>
          <w:tcPr>
            <w:tcW w:w="4675" w:type="dxa"/>
          </w:tcPr>
          <w:p w14:paraId="60AF8CAE" w14:textId="0FF79FAE" w:rsidR="00074CBE" w:rsidRDefault="00A67826">
            <w:pPr>
              <w:rPr>
                <w:lang w:val="vi-VN"/>
              </w:rPr>
            </w:pPr>
            <w:r>
              <w:rPr>
                <w:lang w:val="vi-VN"/>
              </w:rPr>
              <w:t xml:space="preserve">Số chỗ còn lại lý do có tính </w:t>
            </w:r>
            <w:r w:rsidR="000B2BAD">
              <w:rPr>
                <w:lang w:val="vi-VN"/>
              </w:rPr>
              <w:t>từ max tickets và số phiếu đã đăng ký trong khung giờ nếu lưu bị sai lệch dữ liệu</w:t>
            </w:r>
          </w:p>
        </w:tc>
      </w:tr>
    </w:tbl>
    <w:p w14:paraId="0D84B7EF" w14:textId="77777777" w:rsidR="00074CBE" w:rsidRDefault="00074CBE">
      <w:pPr>
        <w:rPr>
          <w:lang w:val="vi-VN"/>
        </w:rPr>
      </w:pPr>
    </w:p>
    <w:p w14:paraId="146C502F" w14:textId="130E6AAC" w:rsidR="00723703" w:rsidRDefault="00723703">
      <w:pPr>
        <w:rPr>
          <w:lang w:val="vi-VN"/>
        </w:rPr>
      </w:pPr>
      <w:r>
        <w:rPr>
          <w:lang w:val="vi-VN"/>
        </w:rPr>
        <w:t>Câu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F01C3" w14:paraId="57D298EF" w14:textId="77777777" w:rsidTr="00AF01C3">
        <w:tc>
          <w:tcPr>
            <w:tcW w:w="2337" w:type="dxa"/>
          </w:tcPr>
          <w:p w14:paraId="05709422" w14:textId="1CFADDC9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#</w:t>
            </w:r>
          </w:p>
        </w:tc>
        <w:tc>
          <w:tcPr>
            <w:tcW w:w="2337" w:type="dxa"/>
          </w:tcPr>
          <w:p w14:paraId="4AEF9512" w14:textId="4A6A418E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Lỗi</w:t>
            </w:r>
          </w:p>
        </w:tc>
        <w:tc>
          <w:tcPr>
            <w:tcW w:w="2338" w:type="dxa"/>
          </w:tcPr>
          <w:p w14:paraId="6436C0A2" w14:textId="10D36642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Nguyên tắc vi phạm</w:t>
            </w:r>
          </w:p>
        </w:tc>
        <w:tc>
          <w:tcPr>
            <w:tcW w:w="2338" w:type="dxa"/>
          </w:tcPr>
          <w:p w14:paraId="2388F2AD" w14:textId="23B80B54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Cách sửa</w:t>
            </w:r>
          </w:p>
        </w:tc>
      </w:tr>
      <w:tr w:rsidR="00AF01C3" w14:paraId="0629EEC1" w14:textId="77777777" w:rsidTr="00AF01C3">
        <w:tc>
          <w:tcPr>
            <w:tcW w:w="2337" w:type="dxa"/>
          </w:tcPr>
          <w:p w14:paraId="4541EA9B" w14:textId="69AA42FB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1</w:t>
            </w:r>
          </w:p>
        </w:tc>
        <w:tc>
          <w:tcPr>
            <w:tcW w:w="2337" w:type="dxa"/>
          </w:tcPr>
          <w:p w14:paraId="0CD217B9" w14:textId="6B74EFE0" w:rsidR="00AF01C3" w:rsidRDefault="00891D8A">
            <w:pPr>
              <w:rPr>
                <w:lang w:val="vi-VN"/>
              </w:rPr>
            </w:pPr>
            <w:r>
              <w:rPr>
                <w:lang w:val="vi-VN"/>
              </w:rPr>
              <w:t xml:space="preserve">Nút “Hủy” và “Tiếp tục” cùng </w:t>
            </w:r>
            <w:r w:rsidR="00115530">
              <w:rPr>
                <w:lang w:val="vi-VN"/>
              </w:rPr>
              <w:t>màu</w:t>
            </w:r>
          </w:p>
        </w:tc>
        <w:tc>
          <w:tcPr>
            <w:tcW w:w="2338" w:type="dxa"/>
          </w:tcPr>
          <w:p w14:paraId="72E4DEC2" w14:textId="5FA4BB47" w:rsidR="00AF01C3" w:rsidRDefault="001A5C13">
            <w:pPr>
              <w:rPr>
                <w:lang w:val="vi-VN"/>
              </w:rPr>
            </w:pPr>
            <w:r>
              <w:rPr>
                <w:lang w:val="vi-VN"/>
              </w:rPr>
              <w:t>Phối màu giao diện</w:t>
            </w:r>
            <w:r w:rsidR="00891D8A">
              <w:rPr>
                <w:lang w:val="vi-VN"/>
              </w:rPr>
              <w:t xml:space="preserve"> </w:t>
            </w:r>
          </w:p>
        </w:tc>
        <w:tc>
          <w:tcPr>
            <w:tcW w:w="2338" w:type="dxa"/>
          </w:tcPr>
          <w:p w14:paraId="5142AE6A" w14:textId="6A772BFA" w:rsidR="00AF01C3" w:rsidRDefault="00D62298">
            <w:pPr>
              <w:rPr>
                <w:lang w:val="vi-VN"/>
              </w:rPr>
            </w:pPr>
            <w:r>
              <w:rPr>
                <w:lang w:val="vi-VN"/>
              </w:rPr>
              <w:t>Chỉnh lại màu của nút “Tiếp tục”</w:t>
            </w:r>
            <w:r w:rsidR="001A5C13">
              <w:rPr>
                <w:lang w:val="vi-VN"/>
              </w:rPr>
              <w:t xml:space="preserve"> gợi ý màu xanh dương</w:t>
            </w:r>
          </w:p>
        </w:tc>
      </w:tr>
      <w:tr w:rsidR="00AF01C3" w14:paraId="1E7C21E4" w14:textId="77777777" w:rsidTr="00AF01C3">
        <w:tc>
          <w:tcPr>
            <w:tcW w:w="2337" w:type="dxa"/>
          </w:tcPr>
          <w:p w14:paraId="11B91837" w14:textId="27B0EB65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37" w:type="dxa"/>
          </w:tcPr>
          <w:p w14:paraId="04E2AF01" w14:textId="4B861D72" w:rsidR="00AF01C3" w:rsidRDefault="00FE0A67">
            <w:pPr>
              <w:rPr>
                <w:lang w:val="vi-VN"/>
              </w:rPr>
            </w:pPr>
            <w:r>
              <w:rPr>
                <w:lang w:val="vi-VN"/>
              </w:rPr>
              <w:t xml:space="preserve">Ô nhập số serial sản phẩm sai yêu cầu ở đây nhập nhưng yêu cầu của đề là chọn từ nhưng sản phẩm đã </w:t>
            </w:r>
            <w:r w:rsidR="00EA002F">
              <w:rPr>
                <w:lang w:val="vi-VN"/>
              </w:rPr>
              <w:t>mua</w:t>
            </w:r>
          </w:p>
        </w:tc>
        <w:tc>
          <w:tcPr>
            <w:tcW w:w="2338" w:type="dxa"/>
          </w:tcPr>
          <w:p w14:paraId="0760759C" w14:textId="6B9371DB" w:rsidR="00AF01C3" w:rsidRDefault="00EA002F">
            <w:pPr>
              <w:rPr>
                <w:lang w:val="vi-VN"/>
              </w:rPr>
            </w:pPr>
            <w:r>
              <w:rPr>
                <w:lang w:val="vi-VN"/>
              </w:rPr>
              <w:t>Mạch hệ thống</w:t>
            </w:r>
          </w:p>
        </w:tc>
        <w:tc>
          <w:tcPr>
            <w:tcW w:w="2338" w:type="dxa"/>
          </w:tcPr>
          <w:p w14:paraId="1A8C96A6" w14:textId="19C66E9B" w:rsidR="00AF01C3" w:rsidRDefault="00EA002F">
            <w:pPr>
              <w:rPr>
                <w:lang w:val="vi-VN"/>
              </w:rPr>
            </w:pPr>
            <w:r>
              <w:rPr>
                <w:lang w:val="vi-VN"/>
              </w:rPr>
              <w:t xml:space="preserve">Đổi thành lựa chọn danh sách đã mua </w:t>
            </w:r>
          </w:p>
        </w:tc>
      </w:tr>
      <w:tr w:rsidR="00AF01C3" w14:paraId="5F197C0B" w14:textId="77777777" w:rsidTr="00AF01C3">
        <w:tc>
          <w:tcPr>
            <w:tcW w:w="2337" w:type="dxa"/>
          </w:tcPr>
          <w:p w14:paraId="1B2CFB87" w14:textId="4555DB36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337" w:type="dxa"/>
          </w:tcPr>
          <w:p w14:paraId="27BA1966" w14:textId="2CFA0DA7" w:rsidR="00AF01C3" w:rsidRDefault="00EA002F">
            <w:pPr>
              <w:rPr>
                <w:lang w:val="vi-VN"/>
              </w:rPr>
            </w:pPr>
            <w:r>
              <w:rPr>
                <w:lang w:val="vi-VN"/>
              </w:rPr>
              <w:t xml:space="preserve">Ô mô tả lỗi nhỏ không không đủ yêu cầu cho yêu cầu mô tả </w:t>
            </w:r>
            <w:r w:rsidR="00291EEB">
              <w:rPr>
                <w:lang w:val="vi-VN"/>
              </w:rPr>
              <w:t>lỗi</w:t>
            </w:r>
          </w:p>
        </w:tc>
        <w:tc>
          <w:tcPr>
            <w:tcW w:w="2338" w:type="dxa"/>
          </w:tcPr>
          <w:p w14:paraId="296D301A" w14:textId="6E8F8E06" w:rsidR="00AF01C3" w:rsidRDefault="00291EEB">
            <w:pPr>
              <w:rPr>
                <w:lang w:val="vi-VN"/>
              </w:rPr>
            </w:pPr>
            <w:r>
              <w:rPr>
                <w:lang w:val="vi-VN"/>
              </w:rPr>
              <w:t>Thiết kế tối giãn</w:t>
            </w:r>
          </w:p>
        </w:tc>
        <w:tc>
          <w:tcPr>
            <w:tcW w:w="2338" w:type="dxa"/>
          </w:tcPr>
          <w:p w14:paraId="5CDB2B50" w14:textId="3C4F6C62" w:rsidR="00AF01C3" w:rsidRDefault="00291EEB">
            <w:pPr>
              <w:rPr>
                <w:lang w:val="vi-VN"/>
              </w:rPr>
            </w:pPr>
            <w:r>
              <w:rPr>
                <w:lang w:val="vi-VN"/>
              </w:rPr>
              <w:t>Đổi thành một ô lớn hơn có thể nhập nhiều hơn</w:t>
            </w:r>
          </w:p>
        </w:tc>
      </w:tr>
      <w:tr w:rsidR="00AF01C3" w14:paraId="038D9815" w14:textId="77777777" w:rsidTr="00AF01C3">
        <w:tc>
          <w:tcPr>
            <w:tcW w:w="2337" w:type="dxa"/>
          </w:tcPr>
          <w:p w14:paraId="6FB8A5FC" w14:textId="04C9D1D4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337" w:type="dxa"/>
          </w:tcPr>
          <w:p w14:paraId="19C49548" w14:textId="7E38006E" w:rsidR="00AF01C3" w:rsidRDefault="001A5C13">
            <w:pPr>
              <w:rPr>
                <w:lang w:val="vi-VN"/>
              </w:rPr>
            </w:pPr>
            <w:r>
              <w:rPr>
                <w:lang w:val="vi-VN"/>
              </w:rPr>
              <w:t>Các khung giờ hết chỗ vẫn còn hiện lên thanh chọn</w:t>
            </w:r>
          </w:p>
        </w:tc>
        <w:tc>
          <w:tcPr>
            <w:tcW w:w="2338" w:type="dxa"/>
          </w:tcPr>
          <w:p w14:paraId="259FB1D1" w14:textId="537C6E64" w:rsidR="00AF01C3" w:rsidRDefault="006D211D">
            <w:pPr>
              <w:rPr>
                <w:lang w:val="vi-VN"/>
              </w:rPr>
            </w:pPr>
            <w:r>
              <w:rPr>
                <w:lang w:val="vi-VN"/>
              </w:rPr>
              <w:t>Visibility</w:t>
            </w:r>
          </w:p>
        </w:tc>
        <w:tc>
          <w:tcPr>
            <w:tcW w:w="2338" w:type="dxa"/>
          </w:tcPr>
          <w:p w14:paraId="7A755D6A" w14:textId="2A81E2D4" w:rsidR="00AF01C3" w:rsidRDefault="006D211D">
            <w:pPr>
              <w:rPr>
                <w:lang w:val="vi-VN"/>
              </w:rPr>
            </w:pPr>
            <w:r>
              <w:rPr>
                <w:lang w:val="vi-VN"/>
              </w:rPr>
              <w:t>Những khung giờ đã hết chỗ không cần hiện ở đây chỉ nên xuất hiện nhưng ô giờ còn tiếp nhận được</w:t>
            </w:r>
          </w:p>
        </w:tc>
      </w:tr>
    </w:tbl>
    <w:p w14:paraId="60E284F3" w14:textId="77777777" w:rsidR="00723703" w:rsidRDefault="00723703">
      <w:pPr>
        <w:rPr>
          <w:lang w:val="vi-VN"/>
        </w:rPr>
      </w:pPr>
    </w:p>
    <w:p w14:paraId="7C6703F0" w14:textId="531B28B1" w:rsidR="00AF01C3" w:rsidRDefault="00AF01C3">
      <w:pPr>
        <w:rPr>
          <w:lang w:val="vi-VN"/>
        </w:rPr>
      </w:pPr>
      <w:r>
        <w:rPr>
          <w:lang w:val="vi-VN"/>
        </w:rPr>
        <w:t>CTA chính – lý do:</w:t>
      </w:r>
    </w:p>
    <w:p w14:paraId="775A8926" w14:textId="4A2D5F5B" w:rsidR="00AF01C3" w:rsidRDefault="00AF01C3">
      <w:pPr>
        <w:rPr>
          <w:lang w:val="vi-VN"/>
        </w:rPr>
      </w:pPr>
      <w:r>
        <w:rPr>
          <w:lang w:val="vi-VN"/>
        </w:rPr>
        <w:t>Câu 5:</w:t>
      </w:r>
    </w:p>
    <w:p w14:paraId="7F6EF26E" w14:textId="203CEE28" w:rsidR="00AF01C3" w:rsidRDefault="00AF01C3">
      <w:pPr>
        <w:rPr>
          <w:lang w:val="vi-VN"/>
        </w:rPr>
      </w:pPr>
      <w:r>
        <w:rPr>
          <w:lang w:val="vi-VN"/>
        </w:rP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01C3" w14:paraId="2CAD6C9A" w14:textId="77777777" w:rsidTr="00AF01C3">
        <w:tc>
          <w:tcPr>
            <w:tcW w:w="4675" w:type="dxa"/>
          </w:tcPr>
          <w:p w14:paraId="56C1507D" w14:textId="72486966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Khía cạnh</w:t>
            </w:r>
          </w:p>
        </w:tc>
        <w:tc>
          <w:tcPr>
            <w:tcW w:w="4675" w:type="dxa"/>
          </w:tcPr>
          <w:p w14:paraId="5139ACF7" w14:textId="3EF7C4F5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Tác động</w:t>
            </w:r>
          </w:p>
        </w:tc>
      </w:tr>
      <w:tr w:rsidR="00AF01C3" w14:paraId="14979EF5" w14:textId="77777777" w:rsidTr="00AF01C3">
        <w:tc>
          <w:tcPr>
            <w:tcW w:w="4675" w:type="dxa"/>
          </w:tcPr>
          <w:p w14:paraId="142C26DD" w14:textId="674E24A4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Giao diện</w:t>
            </w:r>
          </w:p>
        </w:tc>
        <w:tc>
          <w:tcPr>
            <w:tcW w:w="4675" w:type="dxa"/>
          </w:tcPr>
          <w:p w14:paraId="7CDBBABB" w14:textId="559D487F" w:rsidR="00AF01C3" w:rsidRPr="009F6427" w:rsidRDefault="00115530">
            <w:pPr>
              <w:rPr>
                <w:lang w:val="en-NZ"/>
              </w:rPr>
            </w:pPr>
            <w:r>
              <w:rPr>
                <w:lang w:val="vi-VN"/>
              </w:rPr>
              <w:t>2.1</w:t>
            </w:r>
          </w:p>
        </w:tc>
      </w:tr>
      <w:tr w:rsidR="00AF01C3" w14:paraId="3D84E284" w14:textId="77777777" w:rsidTr="00AF01C3">
        <w:tc>
          <w:tcPr>
            <w:tcW w:w="4675" w:type="dxa"/>
          </w:tcPr>
          <w:p w14:paraId="17B9DCC5" w14:textId="65A348D3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Validation</w:t>
            </w:r>
          </w:p>
        </w:tc>
        <w:tc>
          <w:tcPr>
            <w:tcW w:w="4675" w:type="dxa"/>
          </w:tcPr>
          <w:p w14:paraId="50573B25" w14:textId="77777777" w:rsidR="00AF01C3" w:rsidRDefault="00AF01C3">
            <w:pPr>
              <w:rPr>
                <w:lang w:val="vi-VN"/>
              </w:rPr>
            </w:pPr>
          </w:p>
        </w:tc>
      </w:tr>
      <w:tr w:rsidR="00AF01C3" w14:paraId="19992789" w14:textId="77777777" w:rsidTr="00AF01C3">
        <w:tc>
          <w:tcPr>
            <w:tcW w:w="4675" w:type="dxa"/>
          </w:tcPr>
          <w:p w14:paraId="2DF2C742" w14:textId="636C0D0A" w:rsidR="00AF01C3" w:rsidRDefault="00AF01C3">
            <w:pPr>
              <w:rPr>
                <w:lang w:val="vi-VN"/>
              </w:rPr>
            </w:pPr>
            <w:r>
              <w:rPr>
                <w:lang w:val="vi-VN"/>
              </w:rPr>
              <w:t>Use Case/Activity</w:t>
            </w:r>
          </w:p>
        </w:tc>
        <w:tc>
          <w:tcPr>
            <w:tcW w:w="4675" w:type="dxa"/>
          </w:tcPr>
          <w:p w14:paraId="55D2F8A1" w14:textId="3CFAC344" w:rsidR="00AF01C3" w:rsidRDefault="004456C5">
            <w:pPr>
              <w:rPr>
                <w:lang w:val="vi-VN"/>
              </w:rPr>
            </w:pPr>
            <w:r>
              <w:rPr>
                <w:lang w:val="vi-VN"/>
              </w:rPr>
              <w:t xml:space="preserve">3.2 </w:t>
            </w:r>
          </w:p>
        </w:tc>
      </w:tr>
      <w:tr w:rsidR="00AF01C3" w14:paraId="1D14E0A0" w14:textId="77777777" w:rsidTr="00AF01C3">
        <w:tc>
          <w:tcPr>
            <w:tcW w:w="4675" w:type="dxa"/>
          </w:tcPr>
          <w:p w14:paraId="238E6D97" w14:textId="1333E947" w:rsidR="00AF01C3" w:rsidRDefault="00296341">
            <w:pPr>
              <w:rPr>
                <w:lang w:val="vi-VN"/>
              </w:rPr>
            </w:pPr>
            <w:r>
              <w:rPr>
                <w:lang w:val="vi-VN"/>
              </w:rPr>
              <w:t>ERD</w:t>
            </w:r>
          </w:p>
        </w:tc>
        <w:tc>
          <w:tcPr>
            <w:tcW w:w="4675" w:type="dxa"/>
          </w:tcPr>
          <w:p w14:paraId="2A0F03E3" w14:textId="526EE0C9" w:rsidR="00AF01C3" w:rsidRDefault="00115530">
            <w:pPr>
              <w:rPr>
                <w:lang w:val="vi-VN"/>
              </w:rPr>
            </w:pPr>
            <w:r>
              <w:rPr>
                <w:lang w:val="vi-VN"/>
              </w:rPr>
              <w:t>Phụ lục</w:t>
            </w:r>
          </w:p>
        </w:tc>
      </w:tr>
    </w:tbl>
    <w:p w14:paraId="15D63AA2" w14:textId="77777777" w:rsidR="00AF01C3" w:rsidRPr="00321920" w:rsidRDefault="00AF01C3">
      <w:pPr>
        <w:rPr>
          <w:lang w:val="vi-VN"/>
        </w:rPr>
      </w:pPr>
    </w:p>
    <w:sectPr w:rsidR="00AF01C3" w:rsidRPr="00321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6971"/>
    <w:multiLevelType w:val="hybridMultilevel"/>
    <w:tmpl w:val="77A0A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83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20"/>
    <w:rsid w:val="00074CBE"/>
    <w:rsid w:val="000B2BAD"/>
    <w:rsid w:val="00115530"/>
    <w:rsid w:val="00116FBA"/>
    <w:rsid w:val="001A5C13"/>
    <w:rsid w:val="001F4647"/>
    <w:rsid w:val="0023207A"/>
    <w:rsid w:val="00291EEB"/>
    <w:rsid w:val="00296341"/>
    <w:rsid w:val="002A4DFC"/>
    <w:rsid w:val="00321920"/>
    <w:rsid w:val="003A0784"/>
    <w:rsid w:val="003D7432"/>
    <w:rsid w:val="004456C5"/>
    <w:rsid w:val="00533B25"/>
    <w:rsid w:val="00545A84"/>
    <w:rsid w:val="00562DCD"/>
    <w:rsid w:val="00651A2C"/>
    <w:rsid w:val="006B73E8"/>
    <w:rsid w:val="006C19F4"/>
    <w:rsid w:val="006D211D"/>
    <w:rsid w:val="006E0855"/>
    <w:rsid w:val="00723703"/>
    <w:rsid w:val="007C36A6"/>
    <w:rsid w:val="007C3740"/>
    <w:rsid w:val="0084073F"/>
    <w:rsid w:val="0086580C"/>
    <w:rsid w:val="00891D8A"/>
    <w:rsid w:val="0095591D"/>
    <w:rsid w:val="009F6427"/>
    <w:rsid w:val="00A67001"/>
    <w:rsid w:val="00A67826"/>
    <w:rsid w:val="00AE596B"/>
    <w:rsid w:val="00AF01C3"/>
    <w:rsid w:val="00B12DB2"/>
    <w:rsid w:val="00B252A7"/>
    <w:rsid w:val="00B348A8"/>
    <w:rsid w:val="00B528DE"/>
    <w:rsid w:val="00C44790"/>
    <w:rsid w:val="00C978F7"/>
    <w:rsid w:val="00D62298"/>
    <w:rsid w:val="00EA002F"/>
    <w:rsid w:val="00EF4229"/>
    <w:rsid w:val="00F53461"/>
    <w:rsid w:val="00F956F4"/>
    <w:rsid w:val="00FE0A67"/>
    <w:rsid w:val="00FF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C4D"/>
  <w15:chartTrackingRefBased/>
  <w15:docId w15:val="{0608E80C-7A7A-472C-99F0-8FC474F2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1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20</cp:revision>
  <dcterms:created xsi:type="dcterms:W3CDTF">2026-10-01T00:32:00Z</dcterms:created>
  <dcterms:modified xsi:type="dcterms:W3CDTF">2026-10-01T01:48:00Z</dcterms:modified>
</cp:coreProperties>
</file>