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40" w:before="0"/>
        <w:jc w:val="center"/>
      </w:pPr>
      <w:r>
        <w:rPr>
          <w:rFonts w:ascii="Arial" w:cs="Arial" w:eastAsia="Arial" w:hAnsi="Arial"/>
          <w:b/>
          <w:bCs/>
          <w:color w:val="2B5CE6"/>
          <w:sz w:val="72"/>
          <w:szCs w:val="72"/>
        </w:rPr>
        <w:t xml:space="preserve">TaskPulse</w:t>
      </w:r>
    </w:p>
    <w:p>
      <w:pPr>
        <w:spacing w:after="200" w:before="0"/>
        <w:jc w:val="center"/>
      </w:pPr>
      <w:r>
        <w:rPr>
          <w:rFonts w:ascii="Arial" w:cs="Arial" w:eastAsia="Arial" w:hAnsi="Arial"/>
          <w:color w:val="666666"/>
          <w:sz w:val="28"/>
          <w:szCs w:val="28"/>
        </w:rPr>
        <w:t xml:space="preserve">AI-Powered Task Extraction &amp; Team Collaboration Platform</w:t>
      </w:r>
    </w:p>
    <w:p>
      <w:pPr>
        <w:spacing w:after="80" w:before="0"/>
        <w:jc w:val="center"/>
      </w:pPr>
      <w:r>
        <w:rPr>
          <w:rFonts w:ascii="Arial" w:cs="Arial" w:eastAsia="Arial" w:hAnsi="Arial"/>
          <w:b/>
          <w:bCs/>
          <w:color w:val="1A1A2E"/>
          <w:sz w:val="24"/>
          <w:szCs w:val="24"/>
        </w:rPr>
        <w:t xml:space="preserve">System Architecture &amp; Technical Specification</w:t>
      </w:r>
    </w:p>
    <w:p>
      <w:pPr>
        <w:spacing w:after="800" w:before="0"/>
        <w:jc w:val="center"/>
      </w:pPr>
      <w:r>
        <w:rPr>
          <w:rFonts w:ascii="Arial" w:cs="Arial" w:eastAsia="Arial" w:hAnsi="Arial"/>
          <w:color w:val="666666"/>
          <w:sz w:val="20"/>
          <w:szCs w:val="20"/>
        </w:rPr>
        <w:t xml:space="preserve">Version 1.0  •  June 2026</w:t>
      </w:r>
    </w:p>
    <w:p>
      <w:pPr>
        <w:pBdr>
          <w:bottom w:val="single" w:color="2B5CE6" w:sz="6" w:space="1"/>
        </w:pBdr>
        <w:spacing w:after="400" w:before="0"/>
      </w:pPr>
      <w:r>
        <w:t xml:space="preserve"/>
      </w:r>
    </w:p>
    <w:p>
      <w:pPr>
        <w:pStyle w:val="Heading1"/>
        <w:pBdr>
          <w:bottom w:val="single" w:color="2B5CE6" w:sz="4" w:space="6"/>
        </w:pBdr>
        <w:spacing w:after="160" w:before="360"/>
      </w:pPr>
      <w:r>
        <w:rPr>
          <w:rFonts w:ascii="Arial" w:cs="Arial" w:eastAsia="Arial" w:hAnsi="Arial"/>
          <w:b/>
          <w:bCs/>
          <w:color w:val="1A1A2E"/>
          <w:sz w:val="36"/>
          <w:szCs w:val="36"/>
        </w:rPr>
        <w:t xml:space="preserve">1. Product Overview</w:t>
      </w:r>
    </w:p>
    <w:p>
      <w:pPr>
        <w:spacing w:after="100" w:before="60"/>
      </w:pPr>
      <w:r>
        <w:rPr>
          <w:rFonts w:ascii="Arial" w:cs="Arial" w:eastAsia="Arial" w:hAnsi="Arial"/>
          <w:color w:val="333333"/>
          <w:sz w:val="22"/>
          <w:szCs w:val="22"/>
        </w:rPr>
        <w:t xml:space="preserve">TaskPulse is an AI-powered productivity platform that transforms unstructured meeting transcripts and chat screenshots into structured, actionable task lists. Once tasks are extracted, team members can be assigned directly in the platform, and automated notifications keep everyone aligned as work progresses.</w:t>
      </w:r>
    </w:p>
    <w:p>
      <w:pPr>
        <w:spacing w:after="0" w:before="80"/>
      </w:pPr>
      <w:r>
        <w:t xml:space="preserve"/>
      </w:r>
    </w:p>
    <w:p>
      <w:pPr>
        <w:pStyle w:val="Heading2"/>
        <w:spacing w:after="120" w:before="280"/>
      </w:pPr>
      <w:r>
        <w:rPr>
          <w:rFonts w:ascii="Arial" w:cs="Arial" w:eastAsia="Arial" w:hAnsi="Arial"/>
          <w:b/>
          <w:bCs/>
          <w:color w:val="2B5CE6"/>
          <w:sz w:val="28"/>
          <w:szCs w:val="28"/>
        </w:rPr>
        <w:t xml:space="preserve">1.1 Problem Statement</w:t>
      </w:r>
    </w:p>
    <w:p>
      <w:pPr>
        <w:spacing w:after="100" w:before="60"/>
      </w:pPr>
      <w:r>
        <w:rPr>
          <w:rFonts w:ascii="Arial" w:cs="Arial" w:eastAsia="Arial" w:hAnsi="Arial"/>
          <w:color w:val="333333"/>
          <w:sz w:val="22"/>
          <w:szCs w:val="22"/>
        </w:rPr>
        <w:t xml:space="preserve">Teams lose significant time and context after meetings and async conversations. Action items are buried in long transcripts, screenshots, or chat threads — and without a structured process, tasks slip through the cracks, assignees are unclear, and follow-up is manual and inconsistent.</w:t>
      </w:r>
    </w:p>
    <w:p>
      <w:pPr>
        <w:spacing w:after="0" w:before="80"/>
      </w:pPr>
      <w:r>
        <w:t xml:space="preserve"/>
      </w:r>
    </w:p>
    <w:p>
      <w:pPr>
        <w:pStyle w:val="Heading2"/>
        <w:spacing w:after="120" w:before="280"/>
      </w:pPr>
      <w:r>
        <w:rPr>
          <w:rFonts w:ascii="Arial" w:cs="Arial" w:eastAsia="Arial" w:hAnsi="Arial"/>
          <w:b/>
          <w:bCs/>
          <w:color w:val="2B5CE6"/>
          <w:sz w:val="28"/>
          <w:szCs w:val="28"/>
        </w:rPr>
        <w:t xml:space="preserve">1.2 Solution</w:t>
      </w:r>
    </w:p>
    <w:p>
      <w:pPr>
        <w:pStyle w:val="ListParagraph"/>
        <w:numPr>
          <w:ilvl w:val="0"/>
          <w:numId w:val="2"/>
        </w:numPr>
        <w:spacing w:after="60" w:before="40"/>
      </w:pPr>
      <w:r>
        <w:rPr>
          <w:rFonts w:ascii="Arial" w:cs="Arial" w:eastAsia="Arial" w:hAnsi="Arial"/>
          <w:color w:val="333333"/>
          <w:sz w:val="22"/>
          <w:szCs w:val="22"/>
        </w:rPr>
        <w:t xml:space="preserve">Upload a video transcript or paste meeting notes — Claude AI extracts every action item automatically</w:t>
      </w:r>
    </w:p>
    <w:p>
      <w:pPr>
        <w:pStyle w:val="ListParagraph"/>
        <w:numPr>
          <w:ilvl w:val="0"/>
          <w:numId w:val="2"/>
        </w:numPr>
        <w:spacing w:after="60" w:before="40"/>
      </w:pPr>
      <w:r>
        <w:rPr>
          <w:rFonts w:ascii="Arial" w:cs="Arial" w:eastAsia="Arial" w:hAnsi="Arial"/>
          <w:color w:val="333333"/>
          <w:sz w:val="22"/>
          <w:szCs w:val="22"/>
        </w:rPr>
        <w:t xml:space="preserve">Screenshots of Slack, Teams, or WhatsApp chats are OCR-processed then passed to the AI</w:t>
      </w:r>
    </w:p>
    <w:p>
      <w:pPr>
        <w:pStyle w:val="ListParagraph"/>
        <w:numPr>
          <w:ilvl w:val="0"/>
          <w:numId w:val="2"/>
        </w:numPr>
        <w:spacing w:after="60" w:before="40"/>
      </w:pPr>
      <w:r>
        <w:rPr>
          <w:rFonts w:ascii="Arial" w:cs="Arial" w:eastAsia="Arial" w:hAnsi="Arial"/>
          <w:color w:val="333333"/>
          <w:sz w:val="22"/>
          <w:szCs w:val="22"/>
        </w:rPr>
        <w:t xml:space="preserve">Extracted tasks are reviewed, edited, and assigned to team members in a clean UI</w:t>
      </w:r>
    </w:p>
    <w:p>
      <w:pPr>
        <w:pStyle w:val="ListParagraph"/>
        <w:numPr>
          <w:ilvl w:val="0"/>
          <w:numId w:val="2"/>
        </w:numPr>
        <w:spacing w:after="60" w:before="40"/>
      </w:pPr>
      <w:r>
        <w:rPr>
          <w:rFonts w:ascii="Arial" w:cs="Arial" w:eastAsia="Arial" w:hAnsi="Arial"/>
          <w:color w:val="333333"/>
          <w:sz w:val="22"/>
          <w:szCs w:val="22"/>
        </w:rPr>
        <w:t xml:space="preserve">Every team member is notified on assignment, completion, and overdue events</w:t>
      </w:r>
    </w:p>
    <w:p>
      <w:pPr>
        <w:spacing w:after="0" w:before="80"/>
      </w:pPr>
      <w:r>
        <w:t xml:space="preserve"/>
      </w:r>
    </w:p>
    <w:p>
      <w:pPr>
        <w:pStyle w:val="Heading2"/>
        <w:spacing w:after="120" w:before="280"/>
      </w:pPr>
      <w:r>
        <w:rPr>
          <w:rFonts w:ascii="Arial" w:cs="Arial" w:eastAsia="Arial" w:hAnsi="Arial"/>
          <w:b/>
          <w:bCs/>
          <w:color w:val="2B5CE6"/>
          <w:sz w:val="28"/>
          <w:szCs w:val="28"/>
        </w:rPr>
        <w:t xml:space="preserve">1.3 Key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Before TaskPulse</w:t>
            </w:r>
          </w:p>
        </w:tc>
        <w:tc>
          <w:tcPr>
            <w:tcW w:type="dxa" w:w="386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With TaskPulse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 capture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 from meetings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~95% automated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Time to assign tasks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15–30 min manual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&lt; 2 min review + assign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Follow-up overhead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Slack messages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notifications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Missed deadlines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Common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Overdue alerts built-in</w:t>
            </w:r>
          </w:p>
        </w:tc>
      </w:tr>
    </w:tbl>
    <w:p>
      <w:pPr>
        <w:spacing w:after="0" w:before="200"/>
      </w:pPr>
      <w:r>
        <w:t xml:space="preserve"/>
      </w:r>
    </w:p>
    <w:p>
      <w:r>
        <w:br w:type="page"/>
      </w:r>
    </w:p>
    <w:p>
      <w:pPr>
        <w:pStyle w:val="Heading1"/>
        <w:pBdr>
          <w:bottom w:val="single" w:color="2B5CE6" w:sz="4" w:space="6"/>
        </w:pBdr>
        <w:spacing w:after="160" w:before="360"/>
      </w:pPr>
      <w:r>
        <w:rPr>
          <w:rFonts w:ascii="Arial" w:cs="Arial" w:eastAsia="Arial" w:hAnsi="Arial"/>
          <w:b/>
          <w:bCs/>
          <w:color w:val="1A1A2E"/>
          <w:sz w:val="36"/>
          <w:szCs w:val="36"/>
        </w:rPr>
        <w:t xml:space="preserve">2. System Architecture</w:t>
      </w:r>
    </w:p>
    <w:p>
      <w:pPr>
        <w:spacing w:after="100" w:before="60"/>
      </w:pPr>
      <w:r>
        <w:rPr>
          <w:rFonts w:ascii="Arial" w:cs="Arial" w:eastAsia="Arial" w:hAnsi="Arial"/>
          <w:color w:val="333333"/>
          <w:sz w:val="22"/>
          <w:szCs w:val="22"/>
        </w:rPr>
        <w:t xml:space="preserve">The platform is structured into seven distinct layers, each with a clear responsibility. Data flows from user input through AI processing, into a task store, through assignment UI, and finally out to notification channels.</w:t>
      </w:r>
    </w:p>
    <w:p>
      <w:pPr>
        <w:spacing w:after="0" w:before="80"/>
      </w:pPr>
      <w:r>
        <w:t xml:space="preserve"/>
      </w:r>
    </w:p>
    <w:p>
      <w:pPr>
        <w:pStyle w:val="Heading2"/>
        <w:spacing w:after="120" w:before="280"/>
      </w:pPr>
      <w:r>
        <w:rPr>
          <w:rFonts w:ascii="Arial" w:cs="Arial" w:eastAsia="Arial" w:hAnsi="Arial"/>
          <w:b/>
          <w:bCs/>
          <w:color w:val="2B5CE6"/>
          <w:sz w:val="28"/>
          <w:szCs w:val="28"/>
        </w:rP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Input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Accepts video transcripts (.txt/.vtt/.srt), chat screenshots (PNG/JPG), and pasted text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API gateway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 request routing, file upload handling, rate limiting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AI processing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OCR for images, LLM task extraction, structured JSON output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Task store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Persists tasks with title, assignee, status, due date, source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Review &amp; assignment 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Human review of AI-extracted tasks before assignment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Notification engine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 dispatcher for assigned / completed / overdue triggers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Delivery channels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(SendGrid/SES), in-app WebSocket bell, Slack/Teams webhooks</w:t>
            </w:r>
          </w:p>
        </w:tc>
      </w:tr>
    </w:tbl>
    <w:p>
      <w:pPr>
        <w:spacing w:after="0" w:before="120"/>
      </w:pPr>
      <w:r>
        <w:t xml:space="preserve"/>
      </w:r>
    </w:p>
    <w:p>
      <w:pPr>
        <w:pStyle w:val="Heading2"/>
        <w:spacing w:after="120" w:before="280"/>
      </w:pPr>
      <w:r>
        <w:rPr>
          <w:rFonts w:ascii="Arial" w:cs="Arial" w:eastAsia="Arial" w:hAnsi="Arial"/>
          <w:b/>
          <w:bCs/>
          <w:color w:val="2B5CE6"/>
          <w:sz w:val="28"/>
          <w:szCs w:val="28"/>
        </w:rPr>
        <w:t xml:space="preserve">2.2 Data Flow</w:t>
      </w:r>
    </w:p>
    <w:p>
      <w:pPr>
        <w:spacing w:after="100" w:before="60"/>
      </w:pPr>
      <w:r>
        <w:rPr>
          <w:rFonts w:ascii="Arial" w:cs="Arial" w:eastAsia="Arial" w:hAnsi="Arial"/>
          <w:color w:val="333333"/>
          <w:sz w:val="22"/>
          <w:szCs w:val="22"/>
        </w:rPr>
        <w:t xml:space="preserve">The end-to-end flow follows a linear pipeline with a human-in-the-loop review step:</w:t>
      </w:r>
    </w:p>
    <w:p>
      <w:pPr>
        <w:spacing w:after="0"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User uploads transcript or screenshot via the web UI</w:t>
      </w:r>
    </w:p>
    <w:p>
      <w:pPr>
        <w:pStyle w:val="ListParagraph"/>
        <w:numPr>
          <w:ilvl w:val="0"/>
          <w:numId w:val="2"/>
        </w:numPr>
        <w:spacing w:after="60" w:before="40"/>
      </w:pPr>
      <w:r>
        <w:rPr>
          <w:rFonts w:ascii="Arial" w:cs="Arial" w:eastAsia="Arial" w:hAnsi="Arial"/>
          <w:color w:val="333333"/>
          <w:sz w:val="22"/>
          <w:szCs w:val="22"/>
        </w:rPr>
        <w:t xml:space="preserve">Backend API receives the file, authenticates the request, and queues the extraction job</w:t>
      </w:r>
    </w:p>
    <w:p>
      <w:pPr>
        <w:pStyle w:val="ListParagraph"/>
        <w:numPr>
          <w:ilvl w:val="0"/>
          <w:numId w:val="2"/>
        </w:numPr>
        <w:spacing w:after="60" w:before="40"/>
      </w:pPr>
      <w:r>
        <w:rPr>
          <w:rFonts w:ascii="Arial" w:cs="Arial" w:eastAsia="Arial" w:hAnsi="Arial"/>
          <w:color w:val="333333"/>
          <w:sz w:val="22"/>
          <w:szCs w:val="22"/>
        </w:rPr>
        <w:t xml:space="preserve">For images: OCR engine converts the screenshot to raw text</w:t>
      </w:r>
    </w:p>
    <w:p>
      <w:pPr>
        <w:pStyle w:val="ListParagraph"/>
        <w:numPr>
          <w:ilvl w:val="0"/>
          <w:numId w:val="2"/>
        </w:numPr>
        <w:spacing w:after="60" w:before="40"/>
      </w:pPr>
      <w:r>
        <w:rPr>
          <w:rFonts w:ascii="Arial" w:cs="Arial" w:eastAsia="Arial" w:hAnsi="Arial"/>
          <w:color w:val="333333"/>
          <w:sz w:val="22"/>
          <w:szCs w:val="22"/>
        </w:rPr>
        <w:t xml:space="preserve">LLM receives the text with a structured extraction prompt and returns JSON tasks</w:t>
      </w:r>
    </w:p>
    <w:p>
      <w:pPr>
        <w:pStyle w:val="ListParagraph"/>
        <w:numPr>
          <w:ilvl w:val="0"/>
          <w:numId w:val="2"/>
        </w:numPr>
        <w:spacing w:after="60" w:before="40"/>
      </w:pPr>
      <w:r>
        <w:rPr>
          <w:rFonts w:ascii="Arial" w:cs="Arial" w:eastAsia="Arial" w:hAnsi="Arial"/>
          <w:color w:val="333333"/>
          <w:sz w:val="22"/>
          <w:szCs w:val="22"/>
        </w:rPr>
        <w:t xml:space="preserve">Tasks are written to the database with status: draft</w:t>
      </w:r>
    </w:p>
    <w:p>
      <w:pPr>
        <w:pStyle w:val="ListParagraph"/>
        <w:numPr>
          <w:ilvl w:val="0"/>
          <w:numId w:val="2"/>
        </w:numPr>
        <w:spacing w:after="60" w:before="40"/>
      </w:pPr>
      <w:r>
        <w:rPr>
          <w:rFonts w:ascii="Arial" w:cs="Arial" w:eastAsia="Arial" w:hAnsi="Arial"/>
          <w:color w:val="333333"/>
          <w:sz w:val="22"/>
          <w:szCs w:val="22"/>
        </w:rPr>
        <w:t xml:space="preserve">User reviews the draft tasks — edits titles, rejects false positives, assigns team members</w:t>
      </w:r>
    </w:p>
    <w:p>
      <w:pPr>
        <w:pStyle w:val="ListParagraph"/>
        <w:numPr>
          <w:ilvl w:val="0"/>
          <w:numId w:val="2"/>
        </w:numPr>
        <w:spacing w:after="60" w:before="40"/>
      </w:pPr>
      <w:r>
        <w:rPr>
          <w:rFonts w:ascii="Arial" w:cs="Arial" w:eastAsia="Arial" w:hAnsi="Arial"/>
          <w:color w:val="333333"/>
          <w:sz w:val="22"/>
          <w:szCs w:val="22"/>
        </w:rPr>
        <w:t xml:space="preserve">On assignment, the notification engine dispatches events to all configured channels</w:t>
      </w:r>
    </w:p>
    <w:p>
      <w:pPr>
        <w:pStyle w:val="ListParagraph"/>
        <w:numPr>
          <w:ilvl w:val="0"/>
          <w:numId w:val="2"/>
        </w:numPr>
        <w:spacing w:after="60" w:before="40"/>
      </w:pPr>
      <w:r>
        <w:rPr>
          <w:rFonts w:ascii="Arial" w:cs="Arial" w:eastAsia="Arial" w:hAnsi="Arial"/>
          <w:color w:val="333333"/>
          <w:sz w:val="22"/>
          <w:szCs w:val="22"/>
        </w:rPr>
        <w:t xml:space="preserve">Assignees receive email, in-app, and/or Slack notifications with task details and due dates</w:t>
      </w:r>
    </w:p>
    <w:p>
      <w:pPr>
        <w:spacing w:after="0" w:before="80"/>
      </w:pPr>
      <w:r>
        <w:t xml:space="preserve"/>
      </w:r>
    </w:p>
    <w:p>
      <w:pPr>
        <w:pBdr>
          <w:left w:val="single" w:color="2B5CE6" w:sz="8" w:space="12"/>
        </w:pBdr>
        <w:spacing w:after="80" w:before="80"/>
        <w:ind w:left="360"/>
      </w:pPr>
      <w:r>
        <w:rPr>
          <w:rFonts w:ascii="Arial" w:cs="Arial" w:eastAsia="Arial" w:hAnsi="Arial"/>
          <w:i/>
          <w:iCs/>
          <w:color w:val="666666"/>
          <w:sz w:val="20"/>
          <w:szCs w:val="20"/>
        </w:rPr>
        <w:t xml:space="preserve">Critical: Tasks are never auto-assigned without human review. The review step is mandatory before any notification is sent.</w:t>
      </w:r>
    </w:p>
    <w:p>
      <w:pPr>
        <w:spacing w:after="0" w:before="200"/>
      </w:pPr>
      <w:r>
        <w:t xml:space="preserve"/>
      </w:r>
    </w:p>
    <w:p>
      <w:r>
        <w:br w:type="page"/>
      </w:r>
    </w:p>
    <w:p>
      <w:pPr>
        <w:pStyle w:val="Heading1"/>
        <w:pBdr>
          <w:bottom w:val="single" w:color="2B5CE6" w:sz="4" w:space="6"/>
        </w:pBdr>
        <w:spacing w:after="160" w:before="360"/>
      </w:pPr>
      <w:r>
        <w:rPr>
          <w:rFonts w:ascii="Arial" w:cs="Arial" w:eastAsia="Arial" w:hAnsi="Arial"/>
          <w:b/>
          <w:bCs/>
          <w:color w:val="1A1A2E"/>
          <w:sz w:val="36"/>
          <w:szCs w:val="36"/>
        </w:rPr>
        <w:t xml:space="preserve">3. AI Processing Layer</w:t>
      </w:r>
    </w:p>
    <w:p>
      <w:pPr>
        <w:pStyle w:val="Heading2"/>
        <w:spacing w:after="120" w:before="280"/>
      </w:pPr>
      <w:r>
        <w:rPr>
          <w:rFonts w:ascii="Arial" w:cs="Arial" w:eastAsia="Arial" w:hAnsi="Arial"/>
          <w:b/>
          <w:bCs/>
          <w:color w:val="2B5CE6"/>
          <w:sz w:val="28"/>
          <w:szCs w:val="28"/>
        </w:rPr>
        <w:t xml:space="preserve">3.1 Input Types &amp;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30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Pre-processing</w:t>
            </w:r>
          </w:p>
        </w:tc>
        <w:tc>
          <w:tcPr>
            <w:tcW w:type="dxa" w:w="386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Video transcript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 — passed directly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Supports .txt, .vtt, .srt formats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Chat screenshot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OCR (Tesseract or Google Vision)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Noisy backgrounds need Vision 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Pasted 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Whitespace normalisation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copy-paste from any source</w:t>
            </w:r>
          </w:p>
        </w:tc>
      </w:tr>
    </w:tbl>
    <w:p>
      <w:pPr>
        <w:spacing w:after="0" w:before="120"/>
      </w:pPr>
      <w:r>
        <w:t xml:space="preserve"/>
      </w:r>
    </w:p>
    <w:p>
      <w:pPr>
        <w:pStyle w:val="Heading2"/>
        <w:spacing w:after="120" w:before="280"/>
      </w:pPr>
      <w:r>
        <w:rPr>
          <w:rFonts w:ascii="Arial" w:cs="Arial" w:eastAsia="Arial" w:hAnsi="Arial"/>
          <w:b/>
          <w:bCs/>
          <w:color w:val="2B5CE6"/>
          <w:sz w:val="28"/>
          <w:szCs w:val="28"/>
        </w:rPr>
        <w:t xml:space="preserve">3.2 LLM Extraction Prompt</w:t>
      </w:r>
    </w:p>
    <w:p>
      <w:pPr>
        <w:spacing w:after="100" w:before="60"/>
      </w:pPr>
      <w:r>
        <w:rPr>
          <w:rFonts w:ascii="Arial" w:cs="Arial" w:eastAsia="Arial" w:hAnsi="Arial"/>
          <w:color w:val="333333"/>
          <w:sz w:val="22"/>
          <w:szCs w:val="22"/>
        </w:rPr>
        <w:t xml:space="preserve">The quality of task extraction depends heavily on prompt design. The recommended system prompt is:</w:t>
      </w:r>
    </w:p>
    <w:p>
      <w:pPr>
        <w:spacing w:after="0" w:before="80"/>
      </w:pPr>
      <w:r>
        <w:t xml:space="preserve"/>
      </w:r>
    </w:p>
    <w:p>
      <w:pPr>
        <w:pBdr>
          <w:left w:val="single" w:color="2B5CE6" w:sz="8" w:space="10"/>
        </w:pBdr>
        <w:shd w:fill="F5F5F5" w:val="clear"/>
        <w:spacing w:after="80" w:before="80"/>
        <w:ind w:left="360" w:right="360"/>
      </w:pPr>
      <w:r>
        <w:rPr>
          <w:rFonts w:ascii="Arial" w:cs="Arial" w:eastAsia="Arial" w:hAnsi="Arial"/>
          <w:i/>
          <w:iCs/>
          <w:color w:val="333333"/>
          <w:sz w:val="20"/>
          <w:szCs w:val="20"/>
        </w:rPr>
        <w:t xml:space="preserve">You are a task extraction assistant. From the following meeting transcript or chat, extract every action item. For each task return a JSON object with: title (max 10 words, imperative verb), assignee_hint (name mentioned as responsible, or null), due_date (any date mentioned, ISO 8601 or null), priority (high/medium/low inferred from urgency language), source_quote (the exact sentence that generated this task, max 20 words). Return only a JSON array. No preamble, no markdown.</w:t>
      </w:r>
    </w:p>
    <w:p>
      <w:pPr>
        <w:spacing w:after="0" w:before="80"/>
      </w:pPr>
      <w:r>
        <w:t xml:space="preserve"/>
      </w:r>
    </w:p>
    <w:p>
      <w:pPr>
        <w:pStyle w:val="Heading2"/>
        <w:spacing w:after="120" w:before="280"/>
      </w:pPr>
      <w:r>
        <w:rPr>
          <w:rFonts w:ascii="Arial" w:cs="Arial" w:eastAsia="Arial" w:hAnsi="Arial"/>
          <w:b/>
          <w:bCs/>
          <w:color w:val="2B5CE6"/>
          <w:sz w:val="28"/>
          <w:szCs w:val="28"/>
        </w:rPr>
        <w:t xml:space="preserve">3.3 Task JSON Schema</w:t>
      </w:r>
    </w:p>
    <w:p>
      <w:pPr>
        <w:spacing w:after="100" w:before="60"/>
      </w:pPr>
      <w:r>
        <w:rPr>
          <w:rFonts w:ascii="Arial" w:cs="Arial" w:eastAsia="Arial" w:hAnsi="Arial"/>
          <w:color w:val="333333"/>
          <w:sz w:val="22"/>
          <w:szCs w:val="22"/>
        </w:rPr>
        <w:t xml:space="preserve">Each extracted task conforms to the following schema:</w:t>
      </w:r>
    </w:p>
    <w:p>
      <w:pPr>
        <w:spacing w:after="0"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title — string, max 10 words, starts with imperative verb (e.g. "Review Q3 budget proposal")</w:t>
      </w:r>
    </w:p>
    <w:p>
      <w:pPr>
        <w:pStyle w:val="ListParagraph"/>
        <w:numPr>
          <w:ilvl w:val="0"/>
          <w:numId w:val="2"/>
        </w:numPr>
        <w:spacing w:after="60" w:before="40"/>
      </w:pPr>
      <w:r>
        <w:rPr>
          <w:rFonts w:ascii="Arial" w:cs="Arial" w:eastAsia="Arial" w:hAnsi="Arial"/>
          <w:color w:val="333333"/>
          <w:sz w:val="22"/>
          <w:szCs w:val="22"/>
        </w:rPr>
        <w:t xml:space="preserve">assignee_hint — string or null, name as mentioned in source text</w:t>
      </w:r>
    </w:p>
    <w:p>
      <w:pPr>
        <w:pStyle w:val="ListParagraph"/>
        <w:numPr>
          <w:ilvl w:val="0"/>
          <w:numId w:val="2"/>
        </w:numPr>
        <w:spacing w:after="60" w:before="40"/>
      </w:pPr>
      <w:r>
        <w:rPr>
          <w:rFonts w:ascii="Arial" w:cs="Arial" w:eastAsia="Arial" w:hAnsi="Arial"/>
          <w:color w:val="333333"/>
          <w:sz w:val="22"/>
          <w:szCs w:val="22"/>
        </w:rPr>
        <w:t xml:space="preserve">due_date — ISO 8601 string or null</w:t>
      </w:r>
    </w:p>
    <w:p>
      <w:pPr>
        <w:pStyle w:val="ListParagraph"/>
        <w:numPr>
          <w:ilvl w:val="0"/>
          <w:numId w:val="2"/>
        </w:numPr>
        <w:spacing w:after="60" w:before="40"/>
      </w:pPr>
      <w:r>
        <w:rPr>
          <w:rFonts w:ascii="Arial" w:cs="Arial" w:eastAsia="Arial" w:hAnsi="Arial"/>
          <w:color w:val="333333"/>
          <w:sz w:val="22"/>
          <w:szCs w:val="22"/>
        </w:rPr>
        <w:t xml:space="preserve">priority — enum: high | medium | low</w:t>
      </w:r>
    </w:p>
    <w:p>
      <w:pPr>
        <w:pStyle w:val="ListParagraph"/>
        <w:numPr>
          <w:ilvl w:val="0"/>
          <w:numId w:val="2"/>
        </w:numPr>
        <w:spacing w:after="60" w:before="40"/>
      </w:pPr>
      <w:r>
        <w:rPr>
          <w:rFonts w:ascii="Arial" w:cs="Arial" w:eastAsia="Arial" w:hAnsi="Arial"/>
          <w:color w:val="333333"/>
          <w:sz w:val="22"/>
          <w:szCs w:val="22"/>
        </w:rPr>
        <w:t xml:space="preserve">source_quote — string, the originating sentence for traceability</w:t>
      </w:r>
    </w:p>
    <w:p>
      <w:pPr>
        <w:pStyle w:val="ListParagraph"/>
        <w:numPr>
          <w:ilvl w:val="0"/>
          <w:numId w:val="2"/>
        </w:numPr>
        <w:spacing w:after="60" w:before="40"/>
      </w:pPr>
      <w:r>
        <w:rPr>
          <w:rFonts w:ascii="Arial" w:cs="Arial" w:eastAsia="Arial" w:hAnsi="Arial"/>
          <w:color w:val="333333"/>
          <w:sz w:val="22"/>
          <w:szCs w:val="22"/>
        </w:rPr>
        <w:t xml:space="preserve">status — enum: draft | assigned | in_progress | done | overdue</w:t>
      </w:r>
    </w:p>
    <w:p>
      <w:pPr>
        <w:spacing w:after="0" w:before="80"/>
      </w:pPr>
      <w:r>
        <w:t xml:space="preserve"/>
      </w:r>
    </w:p>
    <w:p>
      <w:pPr>
        <w:pStyle w:val="Heading2"/>
        <w:spacing w:after="120" w:before="280"/>
      </w:pPr>
      <w:r>
        <w:rPr>
          <w:rFonts w:ascii="Arial" w:cs="Arial" w:eastAsia="Arial" w:hAnsi="Arial"/>
          <w:b/>
          <w:bCs/>
          <w:color w:val="2B5CE6"/>
          <w:sz w:val="28"/>
          <w:szCs w:val="28"/>
        </w:rPr>
        <w:t xml:space="preserve">3.4 OCR Strategy</w:t>
      </w:r>
    </w:p>
    <w:p>
      <w:pPr>
        <w:spacing w:after="100" w:before="60"/>
      </w:pPr>
      <w:r>
        <w:rPr>
          <w:rFonts w:ascii="Arial" w:cs="Arial" w:eastAsia="Arial" w:hAnsi="Arial"/>
          <w:color w:val="333333"/>
          <w:sz w:val="22"/>
          <w:szCs w:val="22"/>
        </w:rPr>
        <w:t xml:space="preserve">For screenshot inputs, OCR quality directly affects extraction accuracy. Two options: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OCR Engine</w:t>
            </w:r>
          </w:p>
        </w:tc>
        <w:tc>
          <w:tcPr>
            <w:tcW w:type="dxa" w:w="30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86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Tesseract (open source)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 screenshots with high contrast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Struggles with dark/busy backgrounds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Google Vision API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WhatsApp, Slack, Teams screenshots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Paid per request, higher accuracy</w:t>
            </w:r>
          </w:p>
        </w:tc>
      </w:tr>
    </w:tbl>
    <w:p>
      <w:pPr>
        <w:spacing w:after="0" w:before="80"/>
      </w:pPr>
      <w:r>
        <w:t xml:space="preserve"/>
      </w:r>
    </w:p>
    <w:p>
      <w:pPr>
        <w:pBdr>
          <w:left w:val="single" w:color="2B5CE6" w:sz="8" w:space="12"/>
        </w:pBdr>
        <w:spacing w:after="80" w:before="80"/>
        <w:ind w:left="360"/>
      </w:pPr>
      <w:r>
        <w:rPr>
          <w:rFonts w:ascii="Arial" w:cs="Arial" w:eastAsia="Arial" w:hAnsi="Arial"/>
          <w:i/>
          <w:iCs/>
          <w:color w:val="666666"/>
          <w:sz w:val="20"/>
          <w:szCs w:val="20"/>
        </w:rPr>
        <w:t xml:space="preserve">Recommendation: use Tesseract as default and fall back to Google Vision when Tesseract confidence score is below 0.75.</w:t>
      </w:r>
    </w:p>
    <w:p>
      <w:pPr>
        <w:spacing w:after="0" w:before="200"/>
      </w:pPr>
      <w:r>
        <w:t xml:space="preserve"/>
      </w:r>
    </w:p>
    <w:p>
      <w:r>
        <w:br w:type="page"/>
      </w:r>
    </w:p>
    <w:p>
      <w:pPr>
        <w:pStyle w:val="Heading1"/>
        <w:pBdr>
          <w:bottom w:val="single" w:color="2B5CE6" w:sz="4" w:space="6"/>
        </w:pBdr>
        <w:spacing w:after="160" w:before="360"/>
      </w:pPr>
      <w:r>
        <w:rPr>
          <w:rFonts w:ascii="Arial" w:cs="Arial" w:eastAsia="Arial" w:hAnsi="Arial"/>
          <w:b/>
          <w:bCs/>
          <w:color w:val="1A1A2E"/>
          <w:sz w:val="36"/>
          <w:szCs w:val="36"/>
        </w:rPr>
        <w:t xml:space="preserve">4. Data Model</w:t>
      </w:r>
    </w:p>
    <w:p>
      <w:pPr>
        <w:pStyle w:val="Heading2"/>
        <w:spacing w:after="120" w:before="280"/>
      </w:pPr>
      <w:r>
        <w:rPr>
          <w:rFonts w:ascii="Arial" w:cs="Arial" w:eastAsia="Arial" w:hAnsi="Arial"/>
          <w:b/>
          <w:bCs/>
          <w:color w:val="2B5CE6"/>
          <w:sz w:val="28"/>
          <w:szCs w:val="28"/>
        </w:rPr>
        <w:t xml:space="preserve">4.1 Core Entities</w:t>
      </w:r>
    </w:p>
    <w:p>
      <w:pPr>
        <w:pStyle w:val="Heading3"/>
        <w:spacing w:after="80" w:before="200"/>
      </w:pPr>
      <w:r>
        <w:rPr>
          <w:rFonts w:ascii="Arial" w:cs="Arial" w:eastAsia="Arial" w:hAnsi="Arial"/>
          <w:b/>
          <w:bCs/>
          <w:color w:val="1A1A2E"/>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6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VARCHAR(200)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Task title, imperative verb 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assignee_id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References users.id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assignee_hint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Raw name from AI extraction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 | assigned | in_progress | done | overdue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priority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 | medium | 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due_date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Nullable — inferred or manually set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source_ref_id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References source_documents.id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source_quote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Originating sentence from transcript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Auto-set on insert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Auto-updated on change</w:t>
            </w:r>
          </w:p>
        </w:tc>
      </w:tr>
    </w:tbl>
    <w:p>
      <w:pPr>
        <w:spacing w:after="0" w:before="120"/>
      </w:pPr>
      <w:r>
        <w:t xml:space="preserve"/>
      </w:r>
    </w:p>
    <w:p>
      <w:pPr>
        <w:pStyle w:val="Heading3"/>
        <w:spacing w:after="80" w:before="200"/>
      </w:pPr>
      <w:r>
        <w:rPr>
          <w:rFonts w:ascii="Arial" w:cs="Arial" w:eastAsia="Arial" w:hAnsi="Arial"/>
          <w:b/>
          <w:bCs/>
          <w:color w:val="1A1A2E"/>
          <w:sz w:val="24"/>
          <w:szCs w:val="24"/>
        </w:rPr>
        <w:t xml:space="preserve">Source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6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transcript | screenshot | pasted_text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original_filename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Uploaded file name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storage_url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S3 or equivalent object URL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extracted_text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OCR output or raw text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uploaded_by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References users.id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Auto-set on insert</w:t>
            </w:r>
          </w:p>
        </w:tc>
      </w:tr>
    </w:tbl>
    <w:p>
      <w:pPr>
        <w:spacing w:after="0" w:before="120"/>
      </w:pPr>
      <w:r>
        <w:t xml:space="preserve"/>
      </w:r>
    </w:p>
    <w:p>
      <w:pPr>
        <w:pStyle w:val="Heading3"/>
        <w:spacing w:after="80" w:before="200"/>
      </w:pPr>
      <w:r>
        <w:rPr>
          <w:rFonts w:ascii="Arial" w:cs="Arial" w:eastAsia="Arial" w:hAnsi="Arial"/>
          <w:b/>
          <w:bCs/>
          <w:color w:val="1A1A2E"/>
          <w:sz w:val="24"/>
          <w:szCs w:val="24"/>
        </w:rPr>
        <w:t xml:space="preserve">Users &amp;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6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Display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 email notifications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team_id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References teams.id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slack_user_id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 — for Slack DMs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notification_prefs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Channels enabled per event type</w:t>
            </w:r>
          </w:p>
        </w:tc>
      </w:tr>
    </w:tbl>
    <w:p>
      <w:pPr>
        <w:spacing w:after="0" w:before="200"/>
      </w:pPr>
      <w:r>
        <w:t xml:space="preserve"/>
      </w:r>
    </w:p>
    <w:p>
      <w:r>
        <w:br w:type="page"/>
      </w:r>
    </w:p>
    <w:p>
      <w:pPr>
        <w:pStyle w:val="Heading1"/>
        <w:pBdr>
          <w:bottom w:val="single" w:color="2B5CE6" w:sz="4" w:space="6"/>
        </w:pBdr>
        <w:spacing w:after="160" w:before="360"/>
      </w:pPr>
      <w:r>
        <w:rPr>
          <w:rFonts w:ascii="Arial" w:cs="Arial" w:eastAsia="Arial" w:hAnsi="Arial"/>
          <w:b/>
          <w:bCs/>
          <w:color w:val="1A1A2E"/>
          <w:sz w:val="36"/>
          <w:szCs w:val="36"/>
        </w:rPr>
        <w:t xml:space="preserve">5. Technology Stack</w:t>
      </w:r>
    </w:p>
    <w:p>
      <w:pPr>
        <w:pStyle w:val="Heading2"/>
        <w:spacing w:after="120" w:before="280"/>
      </w:pPr>
      <w:r>
        <w:rPr>
          <w:rFonts w:ascii="Arial" w:cs="Arial" w:eastAsia="Arial" w:hAnsi="Arial"/>
          <w:b/>
          <w:bCs/>
          <w:color w:val="2B5CE6"/>
          <w:sz w:val="28"/>
          <w:szCs w:val="28"/>
        </w:rPr>
        <w:t xml:space="preserve">5.1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 Tailwind CSS + Zustand for 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Backend API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Node.js with Express or Python with FastAPI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AI / 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 Claude API (claude-sonnet-4-6)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OCR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Tesseract.js (default) + Google Vision API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Task 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BullMQ (Node) or Celery (Python) — prevents blocking HTTP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Database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 tasks, users, teams, source docs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Cache / sessions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 — WebSocket state, job queues, rate limiting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File storage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S3 or equivalent object 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Email delivery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SendGrid or AWS 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Real-time push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Socket.io (WebSocket) for in-app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Team integrations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Slack Incoming Webhooks + Microsoft Teams connectors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Hosting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(frontend) + Railway / Render (backend)</w:t>
            </w:r>
          </w:p>
        </w:tc>
      </w:tr>
    </w:tbl>
    <w:p>
      <w:pPr>
        <w:spacing w:after="0" w:before="120"/>
      </w:pPr>
      <w:r>
        <w:t xml:space="preserve"/>
      </w:r>
    </w:p>
    <w:p>
      <w:pPr>
        <w:pStyle w:val="Heading2"/>
        <w:spacing w:after="120" w:before="280"/>
      </w:pPr>
      <w:r>
        <w:rPr>
          <w:rFonts w:ascii="Arial" w:cs="Arial" w:eastAsia="Arial" w:hAnsi="Arial"/>
          <w:b/>
          <w:bCs/>
          <w:color w:val="2B5CE6"/>
          <w:sz w:val="28"/>
          <w:szCs w:val="28"/>
        </w:rPr>
        <w:t xml:space="preserve">5.2 Why a Task Queue is Essential</w:t>
      </w:r>
    </w:p>
    <w:p>
      <w:pPr>
        <w:spacing w:after="100" w:before="60"/>
      </w:pPr>
      <w:r>
        <w:rPr>
          <w:rFonts w:ascii="Arial" w:cs="Arial" w:eastAsia="Arial" w:hAnsi="Arial"/>
          <w:color w:val="333333"/>
          <w:sz w:val="22"/>
          <w:szCs w:val="22"/>
        </w:rPr>
        <w:t xml:space="preserve">LLM extraction calls can take 3–15 seconds depending on transcript length. Handling this synchronously in the HTTP request will time out mobile clients and degrade UX. The recommended pattern:</w:t>
      </w:r>
    </w:p>
    <w:p>
      <w:pPr>
        <w:spacing w:after="0"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User uploads file — backend immediately returns job_id with HTTP 202 Accepted</w:t>
      </w:r>
    </w:p>
    <w:p>
      <w:pPr>
        <w:pStyle w:val="ListParagraph"/>
        <w:numPr>
          <w:ilvl w:val="0"/>
          <w:numId w:val="2"/>
        </w:numPr>
        <w:spacing w:after="60" w:before="40"/>
      </w:pPr>
      <w:r>
        <w:rPr>
          <w:rFonts w:ascii="Arial" w:cs="Arial" w:eastAsia="Arial" w:hAnsi="Arial"/>
          <w:color w:val="333333"/>
          <w:sz w:val="22"/>
          <w:szCs w:val="22"/>
        </w:rPr>
        <w:t xml:space="preserve">Background worker picks up the job and runs OCR + LLM extraction</w:t>
      </w:r>
    </w:p>
    <w:p>
      <w:pPr>
        <w:pStyle w:val="ListParagraph"/>
        <w:numPr>
          <w:ilvl w:val="0"/>
          <w:numId w:val="2"/>
        </w:numPr>
        <w:spacing w:after="60" w:before="40"/>
      </w:pPr>
      <w:r>
        <w:rPr>
          <w:rFonts w:ascii="Arial" w:cs="Arial" w:eastAsia="Arial" w:hAnsi="Arial"/>
          <w:color w:val="333333"/>
          <w:sz w:val="22"/>
          <w:szCs w:val="22"/>
        </w:rPr>
        <w:t xml:space="preserve">On completion, worker updates the database and pushes a WebSocket event to the user</w:t>
      </w:r>
    </w:p>
    <w:p>
      <w:pPr>
        <w:pStyle w:val="ListParagraph"/>
        <w:numPr>
          <w:ilvl w:val="0"/>
          <w:numId w:val="2"/>
        </w:numPr>
        <w:spacing w:after="60" w:before="40"/>
      </w:pPr>
      <w:r>
        <w:rPr>
          <w:rFonts w:ascii="Arial" w:cs="Arial" w:eastAsia="Arial" w:hAnsi="Arial"/>
          <w:color w:val="333333"/>
          <w:sz w:val="22"/>
          <w:szCs w:val="22"/>
        </w:rPr>
        <w:t xml:space="preserve">Frontend shows a loading state, then transitions to the review board when the push arrives</w:t>
      </w:r>
    </w:p>
    <w:p>
      <w:pPr>
        <w:spacing w:after="0" w:before="200"/>
      </w:pPr>
      <w:r>
        <w:t xml:space="preserve"/>
      </w:r>
    </w:p>
    <w:p>
      <w:r>
        <w:br w:type="page"/>
      </w:r>
    </w:p>
    <w:p>
      <w:pPr>
        <w:pStyle w:val="Heading1"/>
        <w:pBdr>
          <w:bottom w:val="single" w:color="2B5CE6" w:sz="4" w:space="6"/>
        </w:pBdr>
        <w:spacing w:after="160" w:before="360"/>
      </w:pPr>
      <w:r>
        <w:rPr>
          <w:rFonts w:ascii="Arial" w:cs="Arial" w:eastAsia="Arial" w:hAnsi="Arial"/>
          <w:b/>
          <w:bCs/>
          <w:color w:val="1A1A2E"/>
          <w:sz w:val="36"/>
          <w:szCs w:val="36"/>
        </w:rPr>
        <w:t xml:space="preserve">6. Notification System</w:t>
      </w:r>
    </w:p>
    <w:p>
      <w:pPr>
        <w:pStyle w:val="Heading2"/>
        <w:spacing w:after="120" w:before="280"/>
      </w:pPr>
      <w:r>
        <w:rPr>
          <w:rFonts w:ascii="Arial" w:cs="Arial" w:eastAsia="Arial" w:hAnsi="Arial"/>
          <w:b/>
          <w:bCs/>
          <w:color w:val="2B5CE6"/>
          <w:sz w:val="28"/>
          <w:szCs w:val="28"/>
        </w:rPr>
        <w:t xml:space="preserve">6.1 Triggering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0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Who is notified</w:t>
            </w:r>
          </w:p>
        </w:tc>
        <w:tc>
          <w:tcPr>
            <w:tcW w:type="dxa" w:w="386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Channels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task.assigned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Assignee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 in-app + Slack/Teams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task.completed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Task creator + team lead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In-app + optional Slack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task.overdue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Assignee + task creator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 in-app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task.due_soon (24h)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Assignee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Email + in-app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task.reassigned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Old + new assignee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 in-app</w:t>
            </w:r>
          </w:p>
        </w:tc>
      </w:tr>
    </w:tbl>
    <w:p>
      <w:pPr>
        <w:spacing w:after="0" w:before="120"/>
      </w:pPr>
      <w:r>
        <w:t xml:space="preserve"/>
      </w:r>
    </w:p>
    <w:p>
      <w:pPr>
        <w:pStyle w:val="Heading2"/>
        <w:spacing w:after="120" w:before="280"/>
      </w:pPr>
      <w:r>
        <w:rPr>
          <w:rFonts w:ascii="Arial" w:cs="Arial" w:eastAsia="Arial" w:hAnsi="Arial"/>
          <w:b/>
          <w:bCs/>
          <w:color w:val="2B5CE6"/>
          <w:sz w:val="28"/>
          <w:szCs w:val="28"/>
        </w:rPr>
        <w:t xml:space="preserve">6.2 Notification Content</w:t>
      </w:r>
    </w:p>
    <w:p>
      <w:pPr>
        <w:spacing w:after="100" w:before="60"/>
      </w:pPr>
      <w:r>
        <w:rPr>
          <w:rFonts w:ascii="Arial" w:cs="Arial" w:eastAsia="Arial" w:hAnsi="Arial"/>
          <w:color w:val="333333"/>
          <w:sz w:val="22"/>
          <w:szCs w:val="22"/>
        </w:rPr>
        <w:t xml:space="preserve">Each notification includes: task title, assigner name, due date, priority level, and a deep link back to the task in the web app. Notifications respect user preferences — each user can disable specific channels or event types in their profile settings.</w:t>
      </w:r>
    </w:p>
    <w:p>
      <w:pPr>
        <w:spacing w:after="0" w:before="80"/>
      </w:pPr>
      <w:r>
        <w:t xml:space="preserve"/>
      </w:r>
    </w:p>
    <w:p>
      <w:pPr>
        <w:pStyle w:val="Heading2"/>
        <w:spacing w:after="120" w:before="280"/>
      </w:pPr>
      <w:r>
        <w:rPr>
          <w:rFonts w:ascii="Arial" w:cs="Arial" w:eastAsia="Arial" w:hAnsi="Arial"/>
          <w:b/>
          <w:bCs/>
          <w:color w:val="2B5CE6"/>
          <w:sz w:val="28"/>
          <w:szCs w:val="28"/>
        </w:rPr>
        <w:t xml:space="preserve">6.3 Slack / Teams Integration</w:t>
      </w:r>
    </w:p>
    <w:p>
      <w:pPr>
        <w:spacing w:after="100" w:before="60"/>
      </w:pPr>
      <w:r>
        <w:rPr>
          <w:rFonts w:ascii="Arial" w:cs="Arial" w:eastAsia="Arial" w:hAnsi="Arial"/>
          <w:color w:val="333333"/>
          <w:sz w:val="22"/>
          <w:szCs w:val="22"/>
        </w:rPr>
        <w:t xml:space="preserve">Webhook integrations post a formatted card to the team channel in addition to the DM to the assignee. The card includes all task metadata and a button linking directly to the task review board.</w:t>
      </w:r>
    </w:p>
    <w:p>
      <w:pPr>
        <w:spacing w:after="0" w:before="80"/>
      </w:pPr>
      <w:r>
        <w:t xml:space="preserve"/>
      </w:r>
    </w:p>
    <w:p>
      <w:pPr>
        <w:pBdr>
          <w:left w:val="single" w:color="2B5CE6" w:sz="8" w:space="12"/>
        </w:pBdr>
        <w:spacing w:after="80" w:before="80"/>
        <w:ind w:left="360"/>
      </w:pPr>
      <w:r>
        <w:rPr>
          <w:rFonts w:ascii="Arial" w:cs="Arial" w:eastAsia="Arial" w:hAnsi="Arial"/>
          <w:i/>
          <w:iCs/>
          <w:color w:val="666666"/>
          <w:sz w:val="20"/>
          <w:szCs w:val="20"/>
        </w:rPr>
        <w:t xml:space="preserve">Avoid notification fatigue: batch task.due_soon reminders if multiple tasks are due on the same day — send one digest email rather than N individual alerts.</w:t>
      </w:r>
    </w:p>
    <w:p>
      <w:pPr>
        <w:spacing w:after="0" w:before="200"/>
      </w:pPr>
      <w:r>
        <w:t xml:space="preserve"/>
      </w:r>
    </w:p>
    <w:p>
      <w:r>
        <w:br w:type="page"/>
      </w:r>
    </w:p>
    <w:p>
      <w:pPr>
        <w:pStyle w:val="Heading1"/>
        <w:pBdr>
          <w:bottom w:val="single" w:color="2B5CE6" w:sz="4" w:space="6"/>
        </w:pBdr>
        <w:spacing w:after="160" w:before="360"/>
      </w:pPr>
      <w:r>
        <w:rPr>
          <w:rFonts w:ascii="Arial" w:cs="Arial" w:eastAsia="Arial" w:hAnsi="Arial"/>
          <w:b/>
          <w:bCs/>
          <w:color w:val="1A1A2E"/>
          <w:sz w:val="36"/>
          <w:szCs w:val="36"/>
        </w:rPr>
        <w:t xml:space="preserve">7. API Reference</w:t>
      </w:r>
    </w:p>
    <w:p>
      <w:pPr>
        <w:pStyle w:val="Heading2"/>
        <w:spacing w:after="120" w:before="280"/>
      </w:pPr>
      <w:r>
        <w:rPr>
          <w:rFonts w:ascii="Arial" w:cs="Arial" w:eastAsia="Arial" w:hAnsi="Arial"/>
          <w:b/>
          <w:bCs/>
          <w:color w:val="2B5CE6"/>
          <w:sz w:val="28"/>
          <w:szCs w:val="28"/>
        </w:rPr>
        <w:t xml:space="preserve">7.1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300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/api/sources/upload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 transcript or screenshot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job_id, status: queued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/api/sources/:id/tasks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extracted tasks for a source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Array of task objects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PATCH /api/tasks/:id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task (title, assignee, due_date)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 task object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 /api/tasks/:id/assign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Assign task to a user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Task + triggers notification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PATCH /api/tasks/:id/status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status (done, in_progress)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 + triggers events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DELETE /api/tasks/:id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Discard extracted task</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success: true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/api/teams/:id/members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team members for assignment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Array of user objects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/api/users/me/notifications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in-app notifications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Array of notification objects</w:t>
            </w:r>
          </w:p>
        </w:tc>
      </w:tr>
    </w:tbl>
    <w:p>
      <w:pPr>
        <w:spacing w:after="0" w:before="120"/>
      </w:pPr>
      <w:r>
        <w:t xml:space="preserve"/>
      </w:r>
    </w:p>
    <w:p>
      <w:pPr>
        <w:pStyle w:val="Heading2"/>
        <w:spacing w:after="120" w:before="280"/>
      </w:pPr>
      <w:r>
        <w:rPr>
          <w:rFonts w:ascii="Arial" w:cs="Arial" w:eastAsia="Arial" w:hAnsi="Arial"/>
          <w:b/>
          <w:bCs/>
          <w:color w:val="2B5CE6"/>
          <w:sz w:val="28"/>
          <w:szCs w:val="28"/>
        </w:rPr>
        <w:t xml:space="preserve">7.2 Webhook Payload (task.assigned)</w:t>
      </w:r>
    </w:p>
    <w:p>
      <w:pPr>
        <w:spacing w:after="100" w:before="60"/>
      </w:pPr>
      <w:r>
        <w:rPr>
          <w:rFonts w:ascii="Arial" w:cs="Arial" w:eastAsia="Arial" w:hAnsi="Arial"/>
          <w:color w:val="333333"/>
          <w:sz w:val="22"/>
          <w:szCs w:val="22"/>
        </w:rPr>
        <w:t xml:space="preserve">When a task is assigned, the following JSON is dispatched to configured webhook URLs:</w:t>
      </w:r>
    </w:p>
    <w:p>
      <w:pPr>
        <w:spacing w:after="0" w:before="60"/>
      </w:pPr>
      <w:r>
        <w:t xml:space="preserve"/>
      </w:r>
    </w:p>
    <w:p>
      <w:pPr>
        <w:shd w:fill="F5F5F5" w:val="clear"/>
        <w:spacing w:after="80" w:before="80"/>
        <w:ind w:left="360" w:right="360"/>
      </w:pPr>
      <w:r>
        <w:rPr>
          <w:rFonts w:ascii="Courier New" w:cs="Courier New" w:eastAsia="Courier New" w:hAnsi="Courier New"/>
          <w:color w:val="1A1A2E"/>
          <w:sz w:val="18"/>
          <w:szCs w:val="18"/>
        </w:rPr>
        <w:t xml:space="preserve">{ "event": "task.assigned", "task_id": "uuid", "title": "Review Q3 budget", "assignee": { "id": "uuid", "name": "Priya Sharma", "email": "priya@example.com" }, "assigned_by": "Rahul K.", "due_date": "2026-06-15T00:00:00Z", "priority": "high", "app_url": "https://app.taskpulse.io/tasks/uuid" }</w:t>
      </w:r>
    </w:p>
    <w:p>
      <w:pPr>
        <w:spacing w:after="0" w:before="200"/>
      </w:pPr>
      <w:r>
        <w:t xml:space="preserve"/>
      </w:r>
    </w:p>
    <w:p>
      <w:r>
        <w:br w:type="page"/>
      </w:r>
    </w:p>
    <w:p>
      <w:pPr>
        <w:pStyle w:val="Heading1"/>
        <w:pBdr>
          <w:bottom w:val="single" w:color="2B5CE6" w:sz="4" w:space="6"/>
        </w:pBdr>
        <w:spacing w:after="160" w:before="360"/>
      </w:pPr>
      <w:r>
        <w:rPr>
          <w:rFonts w:ascii="Arial" w:cs="Arial" w:eastAsia="Arial" w:hAnsi="Arial"/>
          <w:b/>
          <w:bCs/>
          <w:color w:val="1A1A2E"/>
          <w:sz w:val="36"/>
          <w:szCs w:val="36"/>
        </w:rPr>
        <w:t xml:space="preserve">8. Security Considerations</w:t>
      </w:r>
    </w:p>
    <w:p>
      <w:pPr>
        <w:pStyle w:val="Heading2"/>
        <w:spacing w:after="120" w:before="280"/>
      </w:pPr>
      <w:r>
        <w:rPr>
          <w:rFonts w:ascii="Arial" w:cs="Arial" w:eastAsia="Arial" w:hAnsi="Arial"/>
          <w:b/>
          <w:bCs/>
          <w:color w:val="2B5CE6"/>
          <w:sz w:val="28"/>
          <w:szCs w:val="28"/>
        </w:rPr>
        <w:t xml:space="preserve">8.1 Authentication &amp; Authorization</w:t>
      </w:r>
    </w:p>
    <w:p>
      <w:pPr>
        <w:pStyle w:val="ListParagraph"/>
        <w:numPr>
          <w:ilvl w:val="0"/>
          <w:numId w:val="2"/>
        </w:numPr>
        <w:spacing w:after="60" w:before="40"/>
      </w:pPr>
      <w:r>
        <w:rPr>
          <w:rFonts w:ascii="Arial" w:cs="Arial" w:eastAsia="Arial" w:hAnsi="Arial"/>
          <w:color w:val="333333"/>
          <w:sz w:val="22"/>
          <w:szCs w:val="22"/>
        </w:rPr>
        <w:t xml:space="preserve">JWT-based auth with refresh token rotation — short-lived access tokens (15 min)</w:t>
      </w:r>
    </w:p>
    <w:p>
      <w:pPr>
        <w:pStyle w:val="ListParagraph"/>
        <w:numPr>
          <w:ilvl w:val="0"/>
          <w:numId w:val="2"/>
        </w:numPr>
        <w:spacing w:after="60" w:before="40"/>
      </w:pPr>
      <w:r>
        <w:rPr>
          <w:rFonts w:ascii="Arial" w:cs="Arial" w:eastAsia="Arial" w:hAnsi="Arial"/>
          <w:color w:val="333333"/>
          <w:sz w:val="22"/>
          <w:szCs w:val="22"/>
        </w:rPr>
        <w:t xml:space="preserve">Role-based access control: Admin, Team Lead, Member</w:t>
      </w:r>
    </w:p>
    <w:p>
      <w:pPr>
        <w:pStyle w:val="ListParagraph"/>
        <w:numPr>
          <w:ilvl w:val="0"/>
          <w:numId w:val="2"/>
        </w:numPr>
        <w:spacing w:after="60" w:before="40"/>
      </w:pPr>
      <w:r>
        <w:rPr>
          <w:rFonts w:ascii="Arial" w:cs="Arial" w:eastAsia="Arial" w:hAnsi="Arial"/>
          <w:color w:val="333333"/>
          <w:sz w:val="22"/>
          <w:szCs w:val="22"/>
        </w:rPr>
        <w:t xml:space="preserve">Members can only view and update tasks assigned to them or created by them</w:t>
      </w:r>
    </w:p>
    <w:p>
      <w:pPr>
        <w:pStyle w:val="ListParagraph"/>
        <w:numPr>
          <w:ilvl w:val="0"/>
          <w:numId w:val="2"/>
        </w:numPr>
        <w:spacing w:after="60" w:before="40"/>
      </w:pPr>
      <w:r>
        <w:rPr>
          <w:rFonts w:ascii="Arial" w:cs="Arial" w:eastAsia="Arial" w:hAnsi="Arial"/>
          <w:color w:val="333333"/>
          <w:sz w:val="22"/>
          <w:szCs w:val="22"/>
        </w:rPr>
        <w:t xml:space="preserve">Team Leads can assign, reassign, and delete any task within their team</w:t>
      </w:r>
    </w:p>
    <w:p>
      <w:pPr>
        <w:pStyle w:val="ListParagraph"/>
        <w:numPr>
          <w:ilvl w:val="0"/>
          <w:numId w:val="2"/>
        </w:numPr>
        <w:spacing w:after="60" w:before="40"/>
      </w:pPr>
      <w:r>
        <w:rPr>
          <w:rFonts w:ascii="Arial" w:cs="Arial" w:eastAsia="Arial" w:hAnsi="Arial"/>
          <w:color w:val="333333"/>
          <w:sz w:val="22"/>
          <w:szCs w:val="22"/>
        </w:rPr>
        <w:t xml:space="preserve">Admins have full access across all teams</w:t>
      </w:r>
    </w:p>
    <w:p>
      <w:pPr>
        <w:spacing w:after="0" w:before="80"/>
      </w:pPr>
      <w:r>
        <w:t xml:space="preserve"/>
      </w:r>
    </w:p>
    <w:p>
      <w:pPr>
        <w:pStyle w:val="Heading2"/>
        <w:spacing w:after="120" w:before="280"/>
      </w:pPr>
      <w:r>
        <w:rPr>
          <w:rFonts w:ascii="Arial" w:cs="Arial" w:eastAsia="Arial" w:hAnsi="Arial"/>
          <w:b/>
          <w:bCs/>
          <w:color w:val="2B5CE6"/>
          <w:sz w:val="28"/>
          <w:szCs w:val="28"/>
        </w:rPr>
        <w:t xml:space="preserve">8.2 Data Privacy</w:t>
      </w:r>
    </w:p>
    <w:p>
      <w:pPr>
        <w:pStyle w:val="ListParagraph"/>
        <w:numPr>
          <w:ilvl w:val="0"/>
          <w:numId w:val="2"/>
        </w:numPr>
        <w:spacing w:after="60" w:before="40"/>
      </w:pPr>
      <w:r>
        <w:rPr>
          <w:rFonts w:ascii="Arial" w:cs="Arial" w:eastAsia="Arial" w:hAnsi="Arial"/>
          <w:color w:val="333333"/>
          <w:sz w:val="22"/>
          <w:szCs w:val="22"/>
        </w:rPr>
        <w:t xml:space="preserve">All uploaded transcripts and screenshots are stored encrypted at rest (AES-256)</w:t>
      </w:r>
    </w:p>
    <w:p>
      <w:pPr>
        <w:pStyle w:val="ListParagraph"/>
        <w:numPr>
          <w:ilvl w:val="0"/>
          <w:numId w:val="2"/>
        </w:numPr>
        <w:spacing w:after="60" w:before="40"/>
      </w:pPr>
      <w:r>
        <w:rPr>
          <w:rFonts w:ascii="Arial" w:cs="Arial" w:eastAsia="Arial" w:hAnsi="Arial"/>
          <w:color w:val="333333"/>
          <w:sz w:val="22"/>
          <w:szCs w:val="22"/>
        </w:rPr>
        <w:t xml:space="preserve">Files are stored in a private S3 bucket with pre-signed URL access only</w:t>
      </w:r>
    </w:p>
    <w:p>
      <w:pPr>
        <w:pStyle w:val="ListParagraph"/>
        <w:numPr>
          <w:ilvl w:val="0"/>
          <w:numId w:val="2"/>
        </w:numPr>
        <w:spacing w:after="60" w:before="40"/>
      </w:pPr>
      <w:r>
        <w:rPr>
          <w:rFonts w:ascii="Arial" w:cs="Arial" w:eastAsia="Arial" w:hAnsi="Arial"/>
          <w:color w:val="333333"/>
          <w:sz w:val="22"/>
          <w:szCs w:val="22"/>
        </w:rPr>
        <w:t xml:space="preserve">Transcript content is sent to the Anthropic API — ensure your data processing agreement covers this</w:t>
      </w:r>
    </w:p>
    <w:p>
      <w:pPr>
        <w:pStyle w:val="ListParagraph"/>
        <w:numPr>
          <w:ilvl w:val="0"/>
          <w:numId w:val="2"/>
        </w:numPr>
        <w:spacing w:after="60" w:before="40"/>
      </w:pPr>
      <w:r>
        <w:rPr>
          <w:rFonts w:ascii="Arial" w:cs="Arial" w:eastAsia="Arial" w:hAnsi="Arial"/>
          <w:color w:val="333333"/>
          <w:sz w:val="22"/>
          <w:szCs w:val="22"/>
        </w:rPr>
        <w:t xml:space="preserve">Option to self-host the LLM layer for enterprises with strict data residency requirements</w:t>
      </w:r>
    </w:p>
    <w:p>
      <w:pPr>
        <w:spacing w:after="0" w:before="80"/>
      </w:pPr>
      <w:r>
        <w:t xml:space="preserve"/>
      </w:r>
    </w:p>
    <w:p>
      <w:pPr>
        <w:pStyle w:val="Heading2"/>
        <w:spacing w:after="120" w:before="280"/>
      </w:pPr>
      <w:r>
        <w:rPr>
          <w:rFonts w:ascii="Arial" w:cs="Arial" w:eastAsia="Arial" w:hAnsi="Arial"/>
          <w:b/>
          <w:bCs/>
          <w:color w:val="2B5CE6"/>
          <w:sz w:val="28"/>
          <w:szCs w:val="28"/>
        </w:rPr>
        <w:t xml:space="preserve">8.3 Rate Limiting</w:t>
      </w:r>
    </w:p>
    <w:p>
      <w:pPr>
        <w:pStyle w:val="ListParagraph"/>
        <w:numPr>
          <w:ilvl w:val="0"/>
          <w:numId w:val="2"/>
        </w:numPr>
        <w:spacing w:after="60" w:before="40"/>
      </w:pPr>
      <w:r>
        <w:rPr>
          <w:rFonts w:ascii="Arial" w:cs="Arial" w:eastAsia="Arial" w:hAnsi="Arial"/>
          <w:color w:val="333333"/>
          <w:sz w:val="22"/>
          <w:szCs w:val="22"/>
        </w:rPr>
        <w:t xml:space="preserve">File uploads: 20 per user per hour to prevent abuse of LLM extraction costs</w:t>
      </w:r>
    </w:p>
    <w:p>
      <w:pPr>
        <w:pStyle w:val="ListParagraph"/>
        <w:numPr>
          <w:ilvl w:val="0"/>
          <w:numId w:val="2"/>
        </w:numPr>
        <w:spacing w:after="60" w:before="40"/>
      </w:pPr>
      <w:r>
        <w:rPr>
          <w:rFonts w:ascii="Arial" w:cs="Arial" w:eastAsia="Arial" w:hAnsi="Arial"/>
          <w:color w:val="333333"/>
          <w:sz w:val="22"/>
          <w:szCs w:val="22"/>
        </w:rPr>
        <w:t xml:space="preserve">API endpoints: 100 requests per minute per authenticated user</w:t>
      </w:r>
    </w:p>
    <w:p>
      <w:pPr>
        <w:pStyle w:val="ListParagraph"/>
        <w:numPr>
          <w:ilvl w:val="0"/>
          <w:numId w:val="2"/>
        </w:numPr>
        <w:spacing w:after="60" w:before="40"/>
      </w:pPr>
      <w:r>
        <w:rPr>
          <w:rFonts w:ascii="Arial" w:cs="Arial" w:eastAsia="Arial" w:hAnsi="Arial"/>
          <w:color w:val="333333"/>
          <w:sz w:val="22"/>
          <w:szCs w:val="22"/>
        </w:rPr>
        <w:t xml:space="preserve">Webhook delivery: exponential backoff with 3 retry attempts on failure</w:t>
      </w:r>
    </w:p>
    <w:p>
      <w:pPr>
        <w:spacing w:after="0" w:before="200"/>
      </w:pPr>
      <w:r>
        <w:t xml:space="preserve"/>
      </w:r>
    </w:p>
    <w:p>
      <w:r>
        <w:br w:type="page"/>
      </w:r>
    </w:p>
    <w:p>
      <w:pPr>
        <w:pStyle w:val="Heading1"/>
        <w:pBdr>
          <w:bottom w:val="single" w:color="2B5CE6" w:sz="4" w:space="6"/>
        </w:pBdr>
        <w:spacing w:after="160" w:before="360"/>
      </w:pPr>
      <w:r>
        <w:rPr>
          <w:rFonts w:ascii="Arial" w:cs="Arial" w:eastAsia="Arial" w:hAnsi="Arial"/>
          <w:b/>
          <w:bCs/>
          <w:color w:val="1A1A2E"/>
          <w:sz w:val="36"/>
          <w:szCs w:val="36"/>
        </w:rPr>
        <w:t xml:space="preserve">9. Development Roadmap</w:t>
      </w:r>
    </w:p>
    <w:p>
      <w:pPr>
        <w:pStyle w:val="Heading2"/>
        <w:spacing w:after="120" w:before="280"/>
      </w:pPr>
      <w:r>
        <w:rPr>
          <w:rFonts w:ascii="Arial" w:cs="Arial" w:eastAsia="Arial" w:hAnsi="Arial"/>
          <w:b/>
          <w:bCs/>
          <w:color w:val="2B5CE6"/>
          <w:sz w:val="28"/>
          <w:szCs w:val="28"/>
        </w:rPr>
        <w:t xml:space="preserve">Phase 1 — Core MVP (Weeks 1–4)</w:t>
      </w:r>
    </w:p>
    <w:p>
      <w:pPr>
        <w:pStyle w:val="ListParagraph"/>
        <w:numPr>
          <w:ilvl w:val="0"/>
          <w:numId w:val="2"/>
        </w:numPr>
        <w:spacing w:after="60" w:before="40"/>
      </w:pPr>
      <w:r>
        <w:rPr>
          <w:rFonts w:ascii="Arial" w:cs="Arial" w:eastAsia="Arial" w:hAnsi="Arial"/>
          <w:color w:val="333333"/>
          <w:sz w:val="22"/>
          <w:szCs w:val="22"/>
        </w:rPr>
        <w:t xml:space="preserve">File upload API with S3 storage</w:t>
      </w:r>
    </w:p>
    <w:p>
      <w:pPr>
        <w:pStyle w:val="ListParagraph"/>
        <w:numPr>
          <w:ilvl w:val="0"/>
          <w:numId w:val="2"/>
        </w:numPr>
        <w:spacing w:after="60" w:before="40"/>
      </w:pPr>
      <w:r>
        <w:rPr>
          <w:rFonts w:ascii="Arial" w:cs="Arial" w:eastAsia="Arial" w:hAnsi="Arial"/>
          <w:color w:val="333333"/>
          <w:sz w:val="22"/>
          <w:szCs w:val="22"/>
        </w:rPr>
        <w:t xml:space="preserve">LLM extraction pipeline with task JSON schema</w:t>
      </w:r>
    </w:p>
    <w:p>
      <w:pPr>
        <w:pStyle w:val="ListParagraph"/>
        <w:numPr>
          <w:ilvl w:val="0"/>
          <w:numId w:val="2"/>
        </w:numPr>
        <w:spacing w:after="60" w:before="40"/>
      </w:pPr>
      <w:r>
        <w:rPr>
          <w:rFonts w:ascii="Arial" w:cs="Arial" w:eastAsia="Arial" w:hAnsi="Arial"/>
          <w:color w:val="333333"/>
          <w:sz w:val="22"/>
          <w:szCs w:val="22"/>
        </w:rPr>
        <w:t xml:space="preserve">PostgreSQL task store with basic CRUD</w:t>
      </w:r>
    </w:p>
    <w:p>
      <w:pPr>
        <w:pStyle w:val="ListParagraph"/>
        <w:numPr>
          <w:ilvl w:val="0"/>
          <w:numId w:val="2"/>
        </w:numPr>
        <w:spacing w:after="60" w:before="40"/>
      </w:pPr>
      <w:r>
        <w:rPr>
          <w:rFonts w:ascii="Arial" w:cs="Arial" w:eastAsia="Arial" w:hAnsi="Arial"/>
          <w:color w:val="333333"/>
          <w:sz w:val="22"/>
          <w:szCs w:val="22"/>
        </w:rPr>
        <w:t xml:space="preserve">React task review board</w:t>
      </w:r>
    </w:p>
    <w:p>
      <w:pPr>
        <w:pStyle w:val="ListParagraph"/>
        <w:numPr>
          <w:ilvl w:val="0"/>
          <w:numId w:val="2"/>
        </w:numPr>
        <w:spacing w:after="60" w:before="40"/>
      </w:pPr>
      <w:r>
        <w:rPr>
          <w:rFonts w:ascii="Arial" w:cs="Arial" w:eastAsia="Arial" w:hAnsi="Arial"/>
          <w:color w:val="333333"/>
          <w:sz w:val="22"/>
          <w:szCs w:val="22"/>
        </w:rPr>
        <w:t xml:space="preserve">Manual task assignment (no notifications yet)</w:t>
      </w:r>
    </w:p>
    <w:p>
      <w:pPr>
        <w:spacing w:after="0" w:before="80"/>
      </w:pPr>
      <w:r>
        <w:t xml:space="preserve"/>
      </w:r>
    </w:p>
    <w:p>
      <w:pPr>
        <w:pStyle w:val="Heading2"/>
        <w:spacing w:after="120" w:before="280"/>
      </w:pPr>
      <w:r>
        <w:rPr>
          <w:rFonts w:ascii="Arial" w:cs="Arial" w:eastAsia="Arial" w:hAnsi="Arial"/>
          <w:b/>
          <w:bCs/>
          <w:color w:val="2B5CE6"/>
          <w:sz w:val="28"/>
          <w:szCs w:val="28"/>
        </w:rPr>
        <w:t xml:space="preserve">Phase 2 — Notifications (Weeks 5–6)</w:t>
      </w:r>
    </w:p>
    <w:p>
      <w:pPr>
        <w:pStyle w:val="ListParagraph"/>
        <w:numPr>
          <w:ilvl w:val="0"/>
          <w:numId w:val="2"/>
        </w:numPr>
        <w:spacing w:after="60" w:before="40"/>
      </w:pPr>
      <w:r>
        <w:rPr>
          <w:rFonts w:ascii="Arial" w:cs="Arial" w:eastAsia="Arial" w:hAnsi="Arial"/>
          <w:color w:val="333333"/>
          <w:sz w:val="22"/>
          <w:szCs w:val="22"/>
        </w:rPr>
        <w:t xml:space="preserve">Email notifications via SendGrid for task assignment</w:t>
      </w:r>
    </w:p>
    <w:p>
      <w:pPr>
        <w:pStyle w:val="ListParagraph"/>
        <w:numPr>
          <w:ilvl w:val="0"/>
          <w:numId w:val="2"/>
        </w:numPr>
        <w:spacing w:after="60" w:before="40"/>
      </w:pPr>
      <w:r>
        <w:rPr>
          <w:rFonts w:ascii="Arial" w:cs="Arial" w:eastAsia="Arial" w:hAnsi="Arial"/>
          <w:color w:val="333333"/>
          <w:sz w:val="22"/>
          <w:szCs w:val="22"/>
        </w:rPr>
        <w:t xml:space="preserve">In-app WebSocket notification bell</w:t>
      </w:r>
    </w:p>
    <w:p>
      <w:pPr>
        <w:pStyle w:val="ListParagraph"/>
        <w:numPr>
          <w:ilvl w:val="0"/>
          <w:numId w:val="2"/>
        </w:numPr>
        <w:spacing w:after="60" w:before="40"/>
      </w:pPr>
      <w:r>
        <w:rPr>
          <w:rFonts w:ascii="Arial" w:cs="Arial" w:eastAsia="Arial" w:hAnsi="Arial"/>
          <w:color w:val="333333"/>
          <w:sz w:val="22"/>
          <w:szCs w:val="22"/>
        </w:rPr>
        <w:t xml:space="preserve">Overdue job (cron) running daily</w:t>
      </w:r>
    </w:p>
    <w:p>
      <w:pPr>
        <w:pStyle w:val="ListParagraph"/>
        <w:numPr>
          <w:ilvl w:val="0"/>
          <w:numId w:val="2"/>
        </w:numPr>
        <w:spacing w:after="60" w:before="40"/>
      </w:pPr>
      <w:r>
        <w:rPr>
          <w:rFonts w:ascii="Arial" w:cs="Arial" w:eastAsia="Arial" w:hAnsi="Arial"/>
          <w:color w:val="333333"/>
          <w:sz w:val="22"/>
          <w:szCs w:val="22"/>
        </w:rPr>
        <w:t xml:space="preserve">User notification preferences screen</w:t>
      </w:r>
    </w:p>
    <w:p>
      <w:pPr>
        <w:spacing w:after="0" w:before="80"/>
      </w:pPr>
      <w:r>
        <w:t xml:space="preserve"/>
      </w:r>
    </w:p>
    <w:p>
      <w:pPr>
        <w:pStyle w:val="Heading2"/>
        <w:spacing w:after="120" w:before="280"/>
      </w:pPr>
      <w:r>
        <w:rPr>
          <w:rFonts w:ascii="Arial" w:cs="Arial" w:eastAsia="Arial" w:hAnsi="Arial"/>
          <w:b/>
          <w:bCs/>
          <w:color w:val="2B5CE6"/>
          <w:sz w:val="28"/>
          <w:szCs w:val="28"/>
        </w:rPr>
        <w:t xml:space="preserve">Phase 3 — Integrations (Weeks 7–8)</w:t>
      </w:r>
    </w:p>
    <w:p>
      <w:pPr>
        <w:pStyle w:val="ListParagraph"/>
        <w:numPr>
          <w:ilvl w:val="0"/>
          <w:numId w:val="2"/>
        </w:numPr>
        <w:spacing w:after="60" w:before="40"/>
      </w:pPr>
      <w:r>
        <w:rPr>
          <w:rFonts w:ascii="Arial" w:cs="Arial" w:eastAsia="Arial" w:hAnsi="Arial"/>
          <w:color w:val="333333"/>
          <w:sz w:val="22"/>
          <w:szCs w:val="22"/>
        </w:rPr>
        <w:t xml:space="preserve">OCR pipeline for screenshot inputs</w:t>
      </w:r>
    </w:p>
    <w:p>
      <w:pPr>
        <w:pStyle w:val="ListParagraph"/>
        <w:numPr>
          <w:ilvl w:val="0"/>
          <w:numId w:val="2"/>
        </w:numPr>
        <w:spacing w:after="60" w:before="40"/>
      </w:pPr>
      <w:r>
        <w:rPr>
          <w:rFonts w:ascii="Arial" w:cs="Arial" w:eastAsia="Arial" w:hAnsi="Arial"/>
          <w:color w:val="333333"/>
          <w:sz w:val="22"/>
          <w:szCs w:val="22"/>
        </w:rPr>
        <w:t xml:space="preserve">Slack webhook integration</w:t>
      </w:r>
    </w:p>
    <w:p>
      <w:pPr>
        <w:pStyle w:val="ListParagraph"/>
        <w:numPr>
          <w:ilvl w:val="0"/>
          <w:numId w:val="2"/>
        </w:numPr>
        <w:spacing w:after="60" w:before="40"/>
      </w:pPr>
      <w:r>
        <w:rPr>
          <w:rFonts w:ascii="Arial" w:cs="Arial" w:eastAsia="Arial" w:hAnsi="Arial"/>
          <w:color w:val="333333"/>
          <w:sz w:val="22"/>
          <w:szCs w:val="22"/>
        </w:rPr>
        <w:t xml:space="preserve">Microsoft Teams connector</w:t>
      </w:r>
    </w:p>
    <w:p>
      <w:pPr>
        <w:pStyle w:val="ListParagraph"/>
        <w:numPr>
          <w:ilvl w:val="0"/>
          <w:numId w:val="2"/>
        </w:numPr>
        <w:spacing w:after="60" w:before="40"/>
      </w:pPr>
      <w:r>
        <w:rPr>
          <w:rFonts w:ascii="Arial" w:cs="Arial" w:eastAsia="Arial" w:hAnsi="Arial"/>
          <w:color w:val="333333"/>
          <w:sz w:val="22"/>
          <w:szCs w:val="22"/>
        </w:rPr>
        <w:t xml:space="preserve">Batch digest notifications</w:t>
      </w:r>
    </w:p>
    <w:p>
      <w:pPr>
        <w:spacing w:after="0" w:before="80"/>
      </w:pPr>
      <w:r>
        <w:t xml:space="preserve"/>
      </w:r>
    </w:p>
    <w:p>
      <w:pPr>
        <w:pStyle w:val="Heading2"/>
        <w:spacing w:after="120" w:before="280"/>
      </w:pPr>
      <w:r>
        <w:rPr>
          <w:rFonts w:ascii="Arial" w:cs="Arial" w:eastAsia="Arial" w:hAnsi="Arial"/>
          <w:b/>
          <w:bCs/>
          <w:color w:val="2B5CE6"/>
          <w:sz w:val="28"/>
          <w:szCs w:val="28"/>
        </w:rPr>
        <w:t xml:space="preserve">Phase 4 — Polish &amp; Scale (Weeks 9–12)</w:t>
      </w:r>
    </w:p>
    <w:p>
      <w:pPr>
        <w:pStyle w:val="ListParagraph"/>
        <w:numPr>
          <w:ilvl w:val="0"/>
          <w:numId w:val="2"/>
        </w:numPr>
        <w:spacing w:after="60" w:before="40"/>
      </w:pPr>
      <w:r>
        <w:rPr>
          <w:rFonts w:ascii="Arial" w:cs="Arial" w:eastAsia="Arial" w:hAnsi="Arial"/>
          <w:color w:val="333333"/>
          <w:sz w:val="22"/>
          <w:szCs w:val="22"/>
        </w:rPr>
        <w:t xml:space="preserve">Task search and filtering by assignee, status, priority, source</w:t>
      </w:r>
    </w:p>
    <w:p>
      <w:pPr>
        <w:pStyle w:val="ListParagraph"/>
        <w:numPr>
          <w:ilvl w:val="0"/>
          <w:numId w:val="2"/>
        </w:numPr>
        <w:spacing w:after="60" w:before="40"/>
      </w:pPr>
      <w:r>
        <w:rPr>
          <w:rFonts w:ascii="Arial" w:cs="Arial" w:eastAsia="Arial" w:hAnsi="Arial"/>
          <w:color w:val="333333"/>
          <w:sz w:val="22"/>
          <w:szCs w:val="22"/>
        </w:rPr>
        <w:t xml:space="preserve">Dashboard with team productivity metrics</w:t>
      </w:r>
    </w:p>
    <w:p>
      <w:pPr>
        <w:pStyle w:val="ListParagraph"/>
        <w:numPr>
          <w:ilvl w:val="0"/>
          <w:numId w:val="2"/>
        </w:numPr>
        <w:spacing w:after="60" w:before="40"/>
      </w:pPr>
      <w:r>
        <w:rPr>
          <w:rFonts w:ascii="Arial" w:cs="Arial" w:eastAsia="Arial" w:hAnsi="Arial"/>
          <w:color w:val="333333"/>
          <w:sz w:val="22"/>
          <w:szCs w:val="22"/>
        </w:rPr>
        <w:t xml:space="preserve">Mobile-responsive UI improvements</w:t>
      </w:r>
    </w:p>
    <w:p>
      <w:pPr>
        <w:pStyle w:val="ListParagraph"/>
        <w:numPr>
          <w:ilvl w:val="0"/>
          <w:numId w:val="2"/>
        </w:numPr>
        <w:spacing w:after="60" w:before="40"/>
      </w:pPr>
      <w:r>
        <w:rPr>
          <w:rFonts w:ascii="Arial" w:cs="Arial" w:eastAsia="Arial" w:hAnsi="Arial"/>
          <w:color w:val="333333"/>
          <w:sz w:val="22"/>
          <w:szCs w:val="22"/>
        </w:rPr>
        <w:t xml:space="preserve">Audit log for all task state changes</w:t>
      </w:r>
    </w:p>
    <w:p>
      <w:pPr>
        <w:pStyle w:val="ListParagraph"/>
        <w:numPr>
          <w:ilvl w:val="0"/>
          <w:numId w:val="2"/>
        </w:numPr>
        <w:spacing w:after="60" w:before="40"/>
      </w:pPr>
      <w:r>
        <w:rPr>
          <w:rFonts w:ascii="Arial" w:cs="Arial" w:eastAsia="Arial" w:hAnsi="Arial"/>
          <w:color w:val="333333"/>
          <w:sz w:val="22"/>
          <w:szCs w:val="22"/>
        </w:rPr>
        <w:t xml:space="preserve">Export tasks to CSV / Jira / Linear</w:t>
      </w:r>
    </w:p>
    <w:p>
      <w:pPr>
        <w:spacing w:after="0" w:before="200"/>
      </w:pPr>
      <w:r>
        <w:t xml:space="preserve"/>
      </w:r>
    </w:p>
    <w:p>
      <w:pPr>
        <w:pBdr>
          <w:top w:val="single" w:color="2B5CE6" w:sz="4" w:space="6"/>
        </w:pBdr>
        <w:spacing w:after="100" w:before="200"/>
        <w:jc w:val="center"/>
      </w:pPr>
      <w:r>
        <w:rPr>
          <w:rFonts w:ascii="Arial" w:cs="Arial" w:eastAsia="Arial" w:hAnsi="Arial"/>
          <w:color w:val="666666"/>
          <w:sz w:val="18"/>
          <w:szCs w:val="18"/>
        </w:rPr>
        <w:t xml:space="preserve">TaskPulse Architecture Specification  •  Version 1.0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B5CE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2026-06-01T08:54:00.141Z</dcterms:created>
  <dcterms:modified xsi:type="dcterms:W3CDTF">2026-06-01T08:54:00.141Z</dcterms:modified>
</cp:coreProperties>
</file>

<file path=docProps/custom.xml><?xml version="1.0" encoding="utf-8"?>
<Properties xmlns="http://schemas.openxmlformats.org/officeDocument/2006/custom-properties" xmlns:vt="http://schemas.openxmlformats.org/officeDocument/2006/docPropsVTypes"/>
</file>