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1 </w:t>
      </w:r>
      <w:r>
        <w:rPr>
          <w:rFonts w:hint="default"/>
          <w:sz w:val="36"/>
          <w:szCs w:val="36"/>
        </w:rPr>
        <w:t xml:space="preserve">which different types of shells are available in unix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2 How could you display a string “aaa” ”bbb” in two different line using banner command 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3 Merge and sort the content of files A B and C and display the sorted output on the screen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4 </w:t>
      </w:r>
      <w:bookmarkStart w:id="0" w:name="_GoBack"/>
      <w:bookmarkEnd w:id="0"/>
      <w:r>
        <w:rPr>
          <w:rFonts w:hint="default"/>
          <w:sz w:val="36"/>
          <w:szCs w:val="36"/>
        </w:rPr>
        <w:t>You are given a file named as myfile . Without opening this file how would you make a fair estimate of the content.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D842A"/>
    <w:rsid w:val="EBFD84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2019-02-08T16:11:00Z</dcterms:created>
  <dc:creator>linuxmint</dc:creator>
  <cp:lastModifiedBy>linuxmint</cp:lastModifiedBy>
  <dcterms:modified xsi:type="dcterms:W3CDTF">2019-02-08T16:15:26Z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