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2105025" cy="5429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05025" cy="542925"/>
                    </a:xfrm>
                    <a:prstGeom prst="rect">
                      <a:avLst/>
                    </a:prstGeom>
                  </pic:spPr>
                </pic:pic>
              </a:graphicData>
            </a:graphic>
          </wp:inline>
        </w:drawing>
      </w:r>
    </w:p>
    <w:p>
      <w:pPr>
        <w:pStyle w:val="Title"/>
      </w:pPr>
      <w:r>
        <w:t xml:space="preserve">Discovery Follow Up</w:t>
      </w:r>
    </w:p>
    <w:p>
      <w:pPr>
        <w:pBdr>
          <w:bottom w:val="single" w:color="386FB9" w:sz="12" w:space="8"/>
        </w:pBdr>
        <w:spacing w:after="120"/>
      </w:pPr>
      <w:r>
        <w:rPr>
          <w:color w:val="386FB9"/>
          <w:sz w:val="30"/>
          <w:szCs w:val="30"/>
        </w:rPr>
        <w:t xml:space="preserve">Pains, process flows and who does what</w:t>
      </w:r>
    </w:p>
    <w:p>
      <w:pPr>
        <w:spacing w:after="280"/>
      </w:pPr>
      <w:r>
        <w:rPr>
          <w:color w:val="5A6169"/>
          <w:sz w:val="19"/>
          <w:szCs w:val="19"/>
        </w:rPr>
        <w:t xml:space="preserve">Disruptive Advantage | 23 October 2026</w:t>
      </w:r>
    </w:p>
    <w:p>
      <w:pPr>
        <w:spacing w:after="120"/>
        <w:rPr>
          <w:color w:val="555555"/>
        </w:rPr>
      </w:pPr>
      <w:r>
        <w:rPr>
          <w:color w:val="555555"/>
        </w:rPr>
        <w:t xml:space="preserve">Thank you for your time on the call. To design the system around how your team works today, please fill in the sections below and send the document back to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Company</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Filled in by</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Date sent back</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pStyle w:val="Heading1"/>
      </w:pPr>
      <w:r>
        <w:t xml:space="preserve">How to fill this in</w:t>
      </w:r>
    </w:p>
    <w:p>
      <w:pPr>
        <w:pStyle w:val="ListParagraph"/>
        <w:numPr>
          <w:ilvl w:val="0"/>
          <w:numId w:val="2"/>
        </w:numPr>
      </w:pPr>
      <w:r>
        <w:t xml:space="preserve">Each person in the factory fills in their own sheet in Section 3. Copy a sheet if two people share a role.</w:t>
      </w:r>
    </w:p>
    <w:p>
      <w:pPr>
        <w:pStyle w:val="ListParagraph"/>
        <w:numPr>
          <w:ilvl w:val="0"/>
          <w:numId w:val="2"/>
        </w:numPr>
      </w:pPr>
      <w:r>
        <w:t xml:space="preserve">Write it the way you would say it. Short notes are fine.</w:t>
      </w:r>
    </w:p>
    <w:p>
      <w:pPr>
        <w:pStyle w:val="ListParagraph"/>
        <w:numPr>
          <w:ilvl w:val="0"/>
          <w:numId w:val="2"/>
        </w:numPr>
      </w:pPr>
      <w:r>
        <w:t xml:space="preserve">Give numbers where you can: hours, litres, kilos, rupees, days.</w:t>
      </w:r>
    </w:p>
    <w:p>
      <w:pPr>
        <w:pStyle w:val="ListParagraph"/>
        <w:numPr>
          <w:ilvl w:val="0"/>
          <w:numId w:val="2"/>
        </w:numPr>
      </w:pPr>
      <w:r>
        <w:t xml:space="preserve">Photos of registers, batch sheets or the Excel files you use today help a lot.</w:t>
      </w:r>
    </w:p>
    <w:p>
      <w:pPr>
        <w:pStyle w:val="Heading1"/>
      </w:pPr>
      <w:r>
        <w:t xml:space="preserve">1. What we noted on the call</w:t>
      </w:r>
    </w:p>
    <w:p>
      <w:pPr>
        <w:spacing w:after="120"/>
      </w:pPr>
      <w:r>
        <w:t xml:space="preserve">Please tell us where we got it wrong or missed something.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026"/>
        <w:gridCol w:w="3600"/>
      </w:tblGrid>
      <w:tr>
        <w:trPr>
          <w:tblHeader/>
        </w:trPr>
        <w:tc>
          <w:tcPr>
            <w:tcW w:type="dxa" w:w="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t>
            </w:r>
          </w:p>
        </w:tc>
        <w:tc>
          <w:tcPr>
            <w:tcW w:type="dxa" w:w="50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we noted</w:t>
            </w:r>
          </w:p>
        </w:tc>
        <w:tc>
          <w:tcPr>
            <w:tcW w:type="dxa" w:w="36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Is this right? If not, what is?</w:t>
            </w:r>
          </w:p>
        </w:tc>
      </w:tr>
      <w:tr>
        <w:trPr>
          <w:tblHeader w:val="off"/>
          <w:trHeight w:val="70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50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Stock: about 400 in the winery and about 300 outside. Where the stock outside sits is not known. Please confirm the unit (cases, kegs or litres).</w:t>
            </w:r>
          </w:p>
        </w:tc>
        <w:tc>
          <w:tcPr>
            <w:tcW w:type="dxa" w:w="36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70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50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Raw material: you know how much comes in (1 to 2 tonnes) but not how much each batch uses.</w:t>
            </w:r>
          </w:p>
        </w:tc>
        <w:tc>
          <w:tcPr>
            <w:tcW w:type="dxa" w:w="36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70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50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Batch making: a batch is declared (for example 10,000 L) then split into sub batches. Parent to child tracking works today, for example MB 37 base into 4 variants (SB37-GUV/01).</w:t>
            </w:r>
          </w:p>
        </w:tc>
        <w:tc>
          <w:tcPr>
            <w:tcW w:type="dxa" w:w="36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70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50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Kegs: returnable 50, 30, 20 and 10 L kegs. You want to trace them by QR code first with RFID as a later step.</w:t>
            </w:r>
          </w:p>
        </w:tc>
        <w:tc>
          <w:tcPr>
            <w:tcW w:type="dxa" w:w="36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70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50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SKUs: 330 ml in cases of 24, 500 ml and 250 ml.</w:t>
            </w:r>
          </w:p>
        </w:tc>
        <w:tc>
          <w:tcPr>
            <w:tcW w:type="dxa" w:w="36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r>
        <w:br w:type="page"/>
      </w:r>
    </w:p>
    <w:p>
      <w:pPr>
        <w:pStyle w:val="Heading1"/>
      </w:pPr>
      <w:r>
        <w:t xml:space="preserve">2. Your top 10 pains</w:t>
      </w:r>
    </w:p>
    <w:p>
      <w:pPr>
        <w:spacing w:after="120"/>
      </w:pPr>
      <w:r>
        <w:t xml:space="preserve">Most painful first. Impact: High, Medium or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000"/>
        <w:gridCol w:w="900"/>
        <w:gridCol w:w="1700"/>
        <w:gridCol w:w="1426"/>
      </w:tblGrid>
      <w:tr>
        <w:trPr>
          <w:tblHeader/>
        </w:trPr>
        <w:tc>
          <w:tcPr>
            <w:tcW w:type="dxa" w:w="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t>
            </w:r>
          </w:p>
        </w:tc>
        <w:tc>
          <w:tcPr>
            <w:tcW w:type="dxa" w:w="2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Pain</w:t>
            </w:r>
          </w:p>
        </w:tc>
        <w:tc>
          <w:tcPr>
            <w:tcW w:type="dxa" w:w="1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feels it</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How often</w:t>
            </w:r>
          </w:p>
        </w:tc>
        <w:tc>
          <w:tcPr>
            <w:tcW w:type="dxa" w:w="9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Impact</w:t>
            </w:r>
          </w:p>
        </w:tc>
        <w:tc>
          <w:tcPr>
            <w:tcW w:type="dxa" w:w="17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you do today</w:t>
            </w:r>
          </w:p>
        </w:tc>
        <w:tc>
          <w:tcPr>
            <w:tcW w:type="dxa" w:w="14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or money lost</w:t>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7</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8</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9</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40" w:hRule="atLeast"/>
        </w:trPr>
        <w:tc>
          <w:tcPr>
            <w:tcW w:type="dxa" w:w="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10</w:t>
            </w:r>
          </w:p>
        </w:tc>
        <w:tc>
          <w:tcPr>
            <w:tcW w:type="dxa" w:w="2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9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r>
        <w:br w:type="page"/>
      </w:r>
    </w:p>
    <w:p>
      <w:pPr>
        <w:pStyle w:val="Heading1"/>
      </w:pPr>
      <w:r>
        <w:t xml:space="preserve">3. Six questions for each person</w:t>
      </w:r>
    </w:p>
    <w:p>
      <w:pPr>
        <w:spacing w:after="120"/>
      </w:pPr>
      <w:r>
        <w:t xml:space="preserve">Each person answers all six questions for every topic in their role. Strike out a topic that does not apply to you. Add one if something is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t>
            </w:r>
          </w:p>
        </w:tc>
        <w:tc>
          <w:tcPr>
            <w:tcW w:type="dxa" w:w="84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The six questions</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Tell me how you do this today.</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What is the hardest thing you are doing about this?</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Why is it hard or important for you?</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How often do you have to do this?</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Why is it important for your company to do this?</w:t>
            </w:r>
          </w:p>
        </w:tc>
      </w:tr>
      <w:tr>
        <w:trPr>
          <w:tblHeader w:val="off"/>
        </w:trPr>
        <w:tc>
          <w:tcPr>
            <w:tcW w:type="dxa" w:w="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w:t>
            </w:r>
          </w:p>
        </w:tc>
        <w:tc>
          <w:tcPr>
            <w:tcW w:type="dxa" w:w="8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What do you do to solve this problem yourself?</w:t>
            </w:r>
          </w:p>
        </w:tc>
      </w:tr>
    </w:tbl>
    <w:p>
      <w:r>
        <w:br w:type="page"/>
      </w:r>
    </w:p>
    <w:p>
      <w:pPr>
        <w:pStyle w:val="Heading2"/>
      </w:pPr>
      <w:r>
        <w:t xml:space="preserve">3A.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Name</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Role and years in it</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Planning what to brew or ferment against what will sell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Cost per litre and margin by product and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Excise duty, permits, licences and state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Orders, dispatch and distributor or outlet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Stock value, cash and month end close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Reports for partners, investors or the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2"/>
      </w:pPr>
      <w:r>
        <w:t xml:space="preserve">3B. Brewer, winemaker or mead maker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Name</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Role and years in it</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Recipes, brew day or must records and batch 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Fermentation, tank booking and cellar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Gravity, temperature and pH readings during fermentation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Quality checks, lab results and batch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Yield and losses from brewhouse or must to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Cleaning, maintenance and utilities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2"/>
      </w:pPr>
      <w:r>
        <w:t xml:space="preserve">3C. Inventory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Name</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Role and years in it</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Malt, hops, yeast, honey and adjunct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Bottles, cans, labels, crowns and cartons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Kegs and returnable glass out in the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Finished goods by batch, location and bond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Reorder points, supplier lead times and purchase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Stock counts, write offs and matching stock to the excise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2"/>
      </w:pPr>
      <w:r>
        <w:t xml:space="preserve">3D. Sales manager or sales executive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Name</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Role and years in it</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Taking orders from outlets, distributors and taprooms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Price lists, schemes and discounts by state or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Dispatch, transport permits and delivery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Collections, credit limits and overdue 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Knowing what sells by product, outlet and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Forecasts shared with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2"/>
      </w:pPr>
      <w:r>
        <w:t xml:space="preserve">3E. Any other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Name</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Role and years in it</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Topic: ______________________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Question</w:t>
            </w:r>
          </w:p>
        </w:tc>
        <w:tc>
          <w:tcPr>
            <w:tcW w:type="dxa" w:w="58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Your answer</w:t>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1. Tell me how you do this today.</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2. What is the hardest thing you are doing about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3. Why is it hard or important for you?</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4. How often do you have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5. Why is it important for your company to do this?</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600" w:hRule="atLeast"/>
        </w:trPr>
        <w:tc>
          <w:tcPr>
            <w:tcW w:type="dxa" w:w="32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6. What do you do to solve this problem yourself?</w:t>
            </w:r>
          </w:p>
        </w:tc>
        <w:tc>
          <w:tcPr>
            <w:tcW w:type="dxa" w:w="58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1"/>
      </w:pPr>
      <w:r>
        <w:t xml:space="preserve">4. How each process flows today</w:t>
      </w:r>
    </w:p>
    <w:p>
      <w:pPr>
        <w:spacing w:after="120"/>
      </w:pPr>
      <w:r>
        <w:t xml:space="preserve">One step per row, from start to finish. A sketch or a photo of a whiteboard is fine as well.</w:t>
      </w:r>
    </w:p>
    <w:p>
      <w:pPr>
        <w:spacing w:after="120"/>
        <w:rPr>
          <w:b/>
          <w:bCs/>
        </w:rPr>
      </w:pPr>
      <w:r>
        <w:rPr>
          <w:b/>
          <w:bCs/>
        </w:rPr>
        <w:t xml:space="preserve">1. Raw material receipt, storage and issue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2. Batch making: declaring the batch, fermentation, sub batches and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3. Quality checks and batch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4. Packaging: bottling, canning and kegging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5. Finished goods storage and dispatch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6. Keg issue and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7. Order to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pPr>
        <w:spacing w:after="120"/>
        <w:rPr>
          <w:b/>
          <w:bCs/>
        </w:rPr>
      </w:pPr>
      <w:r>
        <w:rPr>
          <w:b/>
          <w:bCs/>
        </w:rPr>
        <w:t xml:space="preserve">8. Excise and compliance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2200"/>
        <w:gridCol w:w="1000"/>
        <w:gridCol w:w="1926"/>
      </w:tblGrid>
      <w:tr>
        <w:trPr>
          <w:tblHeader/>
        </w:trPr>
        <w:tc>
          <w:tcPr>
            <w:tcW w:type="dxa" w:w="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Step</w:t>
            </w:r>
          </w:p>
        </w:tc>
        <w:tc>
          <w:tcPr>
            <w:tcW w:type="dxa" w:w="2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happens</w:t>
            </w:r>
          </w:p>
        </w:tc>
        <w:tc>
          <w:tcPr>
            <w:tcW w:type="dxa" w:w="14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Who does it</w:t>
            </w:r>
          </w:p>
        </w:tc>
        <w:tc>
          <w:tcPr>
            <w:tcW w:type="dxa" w:w="2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What is recorded and where</w:t>
            </w:r>
          </w:p>
        </w:tc>
        <w:tc>
          <w:tcPr>
            <w:tcW w:type="dxa" w:w="10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Time taken</w:t>
            </w:r>
          </w:p>
        </w:tc>
        <w:tc>
          <w:tcPr>
            <w:tcW w:type="dxa" w:w="19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Goes next to</w:t>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5</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80" w:hRule="atLeast"/>
        </w:trPr>
        <w:tc>
          <w:tcPr>
            <w:tcW w:type="dxa" w:w="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6</w:t>
            </w:r>
          </w:p>
        </w:tc>
        <w:tc>
          <w:tcPr>
            <w:tcW w:type="dxa" w:w="2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4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2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0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9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spacing w:after="120"/>
      </w:pPr>
    </w:p>
    <w:p>
      <w:r>
        <w:br w:type="page"/>
      </w:r>
    </w:p>
    <w:p>
      <w:pPr>
        <w:pStyle w:val="Heading1"/>
      </w:pPr>
      <w:r>
        <w:t xml:space="preserve">5. Who does which job</w:t>
      </w:r>
    </w:p>
    <w:p>
      <w:pPr>
        <w:spacing w:after="120"/>
      </w:pPr>
      <w:r>
        <w:t xml:space="preserve">One row per role. Leave out roles you do not have. Add any outside job worker (for example contract bottling) under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800"/>
        <w:gridCol w:w="1700"/>
        <w:gridCol w:w="1500"/>
        <w:gridCol w:w="1326"/>
      </w:tblGrid>
      <w:tr>
        <w:trPr>
          <w:tblHeader/>
        </w:trPr>
        <w:tc>
          <w:tcPr>
            <w:tcW w:type="dxa" w:w="1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Role</w:t>
            </w:r>
          </w:p>
        </w:tc>
        <w:tc>
          <w:tcPr>
            <w:tcW w:type="dxa" w:w="12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Name</w:t>
            </w:r>
          </w:p>
        </w:tc>
        <w:tc>
          <w:tcPr>
            <w:tcW w:type="dxa" w:w="18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Daily jobs</w:t>
            </w:r>
          </w:p>
        </w:tc>
        <w:tc>
          <w:tcPr>
            <w:tcW w:type="dxa" w:w="17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Weekly and month end jobs</w:t>
            </w:r>
          </w:p>
        </w:tc>
        <w:tc>
          <w:tcPr>
            <w:tcW w:type="dxa" w:w="1500"/>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Records they keep</w:t>
            </w:r>
          </w:p>
        </w:tc>
        <w:tc>
          <w:tcPr>
            <w:tcW w:type="dxa" w:w="1326"/>
            <w:tcBorders>
              <w:top w:val="single" w:color="D8DDE2" w:sz="4"/>
              <w:left w:val="single" w:color="D8DDE2" w:sz="4"/>
              <w:bottom w:val="single" w:color="D8DDE2" w:sz="4"/>
              <w:right w:val="single" w:color="D8DDE2" w:sz="4"/>
            </w:tcBorders>
            <w:shd w:fill="386FB9" w:color="auto" w:val="clear"/>
            <w:tcMar>
              <w:top w:type="dxa" w:w="80"/>
              <w:left w:type="dxa" w:w="120"/>
              <w:bottom w:type="dxa" w:w="80"/>
              <w:right w:type="dxa" w:w="120"/>
            </w:tcMar>
          </w:tcPr>
          <w:p>
            <w:r>
              <w:rPr>
                <w:b/>
                <w:bCs/>
                <w:color w:val="FFFFFF"/>
                <w:sz w:val="20"/>
                <w:szCs w:val="20"/>
              </w:rPr>
              <w:t xml:space="preserve">Hands work to</w:t>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Owner</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Brewer, winemaker or mead maker</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Cellar or production staff</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Quality control</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Stores or inventory</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Packaging</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Sales</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Accounts</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Excise or compliance</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900" w:hRule="atLeast"/>
        </w:trPr>
        <w:tc>
          <w:tcPr>
            <w:tcW w:type="dxa" w:w="15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Other</w:t>
            </w:r>
          </w:p>
        </w:tc>
        <w:tc>
          <w:tcPr>
            <w:tcW w:type="dxa" w:w="12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8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7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500"/>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c>
          <w:tcPr>
            <w:tcW w:type="dxa" w:w="13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bl>
    <w:p>
      <w:pPr>
        <w:pStyle w:val="Heading1"/>
      </w:pPr>
      <w:r>
        <w:t xml:space="preserve">6. Documents to share</w:t>
      </w:r>
    </w:p>
    <w:p>
      <w:pPr>
        <w:pStyle w:val="ListParagraph"/>
        <w:numPr>
          <w:ilvl w:val="0"/>
          <w:numId w:val="2"/>
        </w:numPr>
      </w:pPr>
      <w:r>
        <w:t xml:space="preserve">Raw material purchase and stock register</w:t>
      </w:r>
    </w:p>
    <w:p>
      <w:pPr>
        <w:pStyle w:val="ListParagraph"/>
        <w:numPr>
          <w:ilvl w:val="0"/>
          <w:numId w:val="2"/>
        </w:numPr>
      </w:pPr>
      <w:r>
        <w:t xml:space="preserve">Batch sheets for two recent batches, including the sub batches (MB 37 would be ideal)</w:t>
      </w:r>
    </w:p>
    <w:p>
      <w:pPr>
        <w:pStyle w:val="ListParagraph"/>
        <w:numPr>
          <w:ilvl w:val="0"/>
          <w:numId w:val="2"/>
        </w:numPr>
      </w:pPr>
      <w:r>
        <w:t xml:space="preserve">SKU list with pack sizes and price list</w:t>
      </w:r>
    </w:p>
    <w:p>
      <w:pPr>
        <w:pStyle w:val="ListParagraph"/>
        <w:numPr>
          <w:ilvl w:val="0"/>
          <w:numId w:val="2"/>
        </w:numPr>
      </w:pPr>
      <w:r>
        <w:t xml:space="preserve">Keg register or keg tracking sheet</w:t>
      </w:r>
    </w:p>
    <w:p>
      <w:pPr>
        <w:pStyle w:val="ListParagraph"/>
        <w:numPr>
          <w:ilvl w:val="0"/>
          <w:numId w:val="2"/>
        </w:numPr>
      </w:pPr>
      <w:r>
        <w:t xml:space="preserve">One month of dispatch and excise records</w:t>
      </w:r>
    </w:p>
    <w:p>
      <w:pPr>
        <w:pStyle w:val="ListParagraph"/>
        <w:numPr>
          <w:ilvl w:val="0"/>
          <w:numId w:val="2"/>
        </w:numPr>
      </w:pPr>
      <w:r>
        <w:t xml:space="preserve">Any Excel, Tally or other reports you use every week</w:t>
      </w:r>
    </w:p>
    <w:p>
      <w:pPr>
        <w:pStyle w:val="Heading1"/>
      </w:pPr>
      <w:r>
        <w:t xml:space="preserve">7. Sending it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Send to</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ankur.napa@disruptive-advantage.com</w:t>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By</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
            </w:r>
          </w:p>
        </w:tc>
      </w:tr>
      <w:tr>
        <w:trPr>
          <w:tblHeader w:val="off"/>
          <w:trHeight w:val="400" w:hRule="atLeast"/>
        </w:trPr>
        <w:tc>
          <w:tcPr>
            <w:tcW w:type="dxa" w:w="2600"/>
            <w:tcBorders>
              <w:top w:val="single" w:color="D8DDE2" w:sz="4"/>
              <w:left w:val="single" w:color="D8DDE2" w:sz="4"/>
              <w:bottom w:val="single" w:color="D8DDE2" w:sz="4"/>
              <w:right w:val="single" w:color="D8DDE2" w:sz="4"/>
            </w:tcBorders>
            <w:shd w:fill="EAF1FA" w:color="auto" w:val="clear"/>
            <w:tcMar>
              <w:top w:type="dxa" w:w="80"/>
              <w:left w:type="dxa" w:w="120"/>
              <w:bottom w:type="dxa" w:w="80"/>
              <w:right w:type="dxa" w:w="120"/>
            </w:tcMar>
          </w:tcPr>
          <w:p>
            <w:r>
              <w:rPr>
                <w:b w:val="false"/>
                <w:bCs w:val="false"/>
                <w:sz w:val="20"/>
                <w:szCs w:val="20"/>
              </w:rPr>
              <w:t xml:space="preserve">Questions</w:t>
            </w:r>
          </w:p>
        </w:tc>
        <w:tc>
          <w:tcPr>
            <w:tcW w:type="dxa" w:w="6426"/>
            <w:tcBorders>
              <w:top w:val="single" w:color="D8DDE2" w:sz="4"/>
              <w:left w:val="single" w:color="D8DDE2" w:sz="4"/>
              <w:bottom w:val="single" w:color="D8DDE2" w:sz="4"/>
              <w:right w:val="single" w:color="D8DDE2" w:sz="4"/>
            </w:tcBorders>
            <w:tcMar>
              <w:top w:type="dxa" w:w="80"/>
              <w:left w:type="dxa" w:w="120"/>
              <w:bottom w:type="dxa" w:w="80"/>
              <w:right w:type="dxa" w:w="120"/>
            </w:tcMar>
          </w:tcPr>
          <w:p>
            <w:r>
              <w:rPr>
                <w:b w:val="false"/>
                <w:bCs w:val="false"/>
                <w:sz w:val="20"/>
                <w:szCs w:val="20"/>
              </w:rPr>
              <w:t xml:space="preserve">Ankur Napa, +91 77559 09445</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169"/>
        <w:sz w:val="17"/>
        <w:szCs w:val="17"/>
      </w:rPr>
      <w:fldChar w:fldCharType="begin"/>
    </w:r>
    <w:r>
      <w:rPr>
        <w:color w:val="5A6169"/>
        <w:sz w:val="17"/>
        <w:szCs w:val="17"/>
      </w:rPr>
      <w:instrText xml:space="preserve">PAGE</w:instrText>
    </w:r>
    <w:r>
      <w:rPr>
        <w:color w:val="5A6169"/>
        <w:sz w:val="17"/>
        <w:szCs w:val="17"/>
      </w:rPr>
      <w:fldChar w:fldCharType="separate"/>
    </w:r>
    <w:r>
      <w:rPr>
        <w:color w:val="5A616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2" w:sz="4" w:space="4"/>
      </w:pBdr>
      <w:jc w:val="right"/>
    </w:pPr>
    <w:r>
      <w:rPr>
        <w:color w:val="5A6169"/>
        <w:sz w:val="16"/>
        <w:szCs w:val="16"/>
      </w:rPr>
      <w:t xml:space="preserve">Disruptive Advantage | Discovery Follow 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b/>
      <w:bCs/>
      <w:color w:val="23282D"/>
      <w:sz w:val="52"/>
      <w:szCs w:val="52"/>
    </w:rPr>
  </w:style>
  <w:style w:type="paragraph" w:styleId="Heading1">
    <w:name w:val="Heading 1"/>
    <w:basedOn w:val="Normal"/>
    <w:next w:val="Normal"/>
    <w:qFormat/>
    <w:pPr>
      <w:spacing w:after="160" w:before="240"/>
      <w:outlineLvl w:val="0"/>
    </w:pPr>
    <w:rPr>
      <w:b/>
      <w:bCs/>
      <w:color w:val="386FB9"/>
      <w:sz w:val="30"/>
      <w:szCs w:val="30"/>
    </w:rPr>
  </w:style>
  <w:style w:type="paragraph" w:styleId="Heading2">
    <w:name w:val="Heading 2"/>
    <w:basedOn w:val="Normal"/>
    <w:next w:val="Normal"/>
    <w:qFormat/>
    <w:pPr>
      <w:spacing w:after="100" w:before="200"/>
      <w:outlineLvl w:val="1"/>
    </w:pPr>
    <w:rPr>
      <w:b/>
      <w:bCs/>
      <w:color w:val="23282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f233a66393c5760c79e74087df0b15467c9b4e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Follow Up</dc:title>
  <dc:creator>Ankur Napa</dc:creator>
  <dc:description>Follow up after the discovery call: top pains, answers by role, process flows and job workflows</dc:description>
  <cp:lastModifiedBy>Ankur Napa</cp:lastModifiedBy>
  <cp:revision>1</cp:revision>
  <dcterms:created xsi:type="dcterms:W3CDTF">2026-10-23T11:48:48.797Z</dcterms:created>
  <dcterms:modified xsi:type="dcterms:W3CDTF">2026-10-23T11:48:48.797Z</dcterms:modified>
</cp:coreProperties>
</file>

<file path=docProps/custom.xml><?xml version="1.0" encoding="utf-8"?>
<Properties xmlns="http://schemas.openxmlformats.org/officeDocument/2006/custom-properties" xmlns:vt="http://schemas.openxmlformats.org/officeDocument/2006/docPropsVTypes"/>
</file>