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75" w:rsidRDefault="00260D75" w:rsidP="00260D75">
      <w:pPr>
        <w:jc w:val="center"/>
        <w:rPr>
          <w:b/>
        </w:rPr>
      </w:pPr>
      <w:r w:rsidRPr="00702BD3">
        <w:rPr>
          <w:b/>
        </w:rPr>
        <w:t>Data Manipulation Case Study</w:t>
      </w:r>
    </w:p>
    <w:p w:rsidR="00260D75" w:rsidRDefault="00260D75" w:rsidP="00260D75">
      <w:r>
        <w:t>Consider the data set audit.csv, it has characteristics of 2000 tax returns, the data set includes the following variables:</w:t>
      </w:r>
    </w:p>
    <w:p w:rsidR="00260D75" w:rsidRDefault="00260D75" w:rsidP="00260D75">
      <w:r w:rsidRPr="00BF691B">
        <w:rPr>
          <w:b/>
        </w:rPr>
        <w:t>ID:</w:t>
      </w:r>
      <w:r>
        <w:t xml:space="preserve"> Unique Identifier for each person</w:t>
      </w:r>
    </w:p>
    <w:p w:rsidR="00260D75" w:rsidRDefault="00260D75" w:rsidP="00260D75">
      <w:r w:rsidRPr="00BF691B">
        <w:rPr>
          <w:b/>
        </w:rPr>
        <w:t>Age:</w:t>
      </w:r>
      <w:r>
        <w:t xml:space="preserve"> Age of person</w:t>
      </w:r>
    </w:p>
    <w:p w:rsidR="00260D75" w:rsidRDefault="00260D75" w:rsidP="00260D75">
      <w:r w:rsidRPr="00BF691B">
        <w:rPr>
          <w:b/>
        </w:rPr>
        <w:t xml:space="preserve">Employment: </w:t>
      </w:r>
      <w:r>
        <w:t>Type of Employment</w:t>
      </w:r>
    </w:p>
    <w:p w:rsidR="00260D75" w:rsidRDefault="00260D75" w:rsidP="00260D75">
      <w:r w:rsidRPr="00BF691B">
        <w:rPr>
          <w:b/>
        </w:rPr>
        <w:t>Education:</w:t>
      </w:r>
      <w:r>
        <w:t xml:space="preserve"> Highest level of education</w:t>
      </w:r>
    </w:p>
    <w:p w:rsidR="00260D75" w:rsidRDefault="00260D75" w:rsidP="00260D75">
      <w:r w:rsidRPr="00BF691B">
        <w:rPr>
          <w:b/>
        </w:rPr>
        <w:t>Marital:</w:t>
      </w:r>
      <w:r>
        <w:t xml:space="preserve"> Current Marital Status</w:t>
      </w:r>
    </w:p>
    <w:p w:rsidR="00260D75" w:rsidRDefault="00260D75" w:rsidP="00260D75">
      <w:r>
        <w:rPr>
          <w:b/>
        </w:rPr>
        <w:t xml:space="preserve">Occupation: </w:t>
      </w:r>
      <w:r>
        <w:t>Type of occupation</w:t>
      </w:r>
    </w:p>
    <w:p w:rsidR="00260D75" w:rsidRDefault="00260D75" w:rsidP="00260D75">
      <w:r>
        <w:rPr>
          <w:b/>
        </w:rPr>
        <w:t xml:space="preserve">Income: </w:t>
      </w:r>
      <w:r>
        <w:t>Amount of Income declared</w:t>
      </w:r>
    </w:p>
    <w:p w:rsidR="00260D75" w:rsidRDefault="00260D75" w:rsidP="00260D75">
      <w:r>
        <w:rPr>
          <w:b/>
        </w:rPr>
        <w:t xml:space="preserve">Gender: </w:t>
      </w:r>
      <w:r>
        <w:t>Gender of Person</w:t>
      </w:r>
    </w:p>
    <w:p w:rsidR="00260D75" w:rsidRDefault="00260D75" w:rsidP="00260D75">
      <w:r>
        <w:rPr>
          <w:b/>
        </w:rPr>
        <w:t xml:space="preserve">Deductions: </w:t>
      </w:r>
      <w:r>
        <w:t>Total amount of expenses that a person claims in their financial statements</w:t>
      </w:r>
    </w:p>
    <w:p w:rsidR="00260D75" w:rsidRDefault="00260D75" w:rsidP="00260D75">
      <w:r>
        <w:rPr>
          <w:b/>
        </w:rPr>
        <w:t>Hours:</w:t>
      </w:r>
      <w:r>
        <w:t xml:space="preserve"> Average hours worked on a weekly basis</w:t>
      </w:r>
    </w:p>
    <w:p w:rsidR="00260D75" w:rsidRDefault="00260D75" w:rsidP="00260D75">
      <w:r>
        <w:rPr>
          <w:b/>
        </w:rPr>
        <w:t xml:space="preserve">RISK_Adjustment: </w:t>
      </w:r>
      <w:r w:rsidRPr="00BF691B">
        <w:t>The continuous target variable</w:t>
      </w:r>
      <w:r>
        <w:t>; this variable records the mon</w:t>
      </w:r>
      <w:r w:rsidRPr="00BF691B">
        <w:t>etary amount of any adjustment to the person’s financial claims as a result of</w:t>
      </w:r>
      <w:r>
        <w:t xml:space="preserve"> </w:t>
      </w:r>
      <w:r w:rsidRPr="00BF691B">
        <w:t>a productive audit. This variable is a measure of the size of the risk associated</w:t>
      </w:r>
      <w:r>
        <w:t xml:space="preserve"> </w:t>
      </w:r>
      <w:r w:rsidRPr="00BF691B">
        <w:t>with the person.</w:t>
      </w:r>
    </w:p>
    <w:p w:rsidR="00260D75" w:rsidRDefault="00260D75" w:rsidP="00260D75">
      <w:r w:rsidRPr="00BF691B">
        <w:rPr>
          <w:b/>
        </w:rPr>
        <w:t>TARGET_Adjusted:</w:t>
      </w:r>
      <w:r>
        <w:t xml:space="preserve"> The binary target variable for classification modeling (0/1), indicating nonproductive and productive audits, respectively. Productive audits are those that result in an adjustment being made to a client’s financial statement.</w:t>
      </w:r>
    </w:p>
    <w:p w:rsidR="00260D75" w:rsidRDefault="00260D75" w:rsidP="00260D75">
      <w:r>
        <w:t>Q1. Find the average hours worked by:</w:t>
      </w:r>
    </w:p>
    <w:p w:rsidR="00260D75" w:rsidRDefault="00260D75" w:rsidP="00260D75">
      <w:r>
        <w:t>(a) Each gender</w:t>
      </w:r>
    </w:p>
    <w:p w:rsidR="00260D75" w:rsidRDefault="00260D75" w:rsidP="00260D75">
      <w:r>
        <w:t>(b) Each occupation category</w:t>
      </w:r>
    </w:p>
    <w:p w:rsidR="00260D75" w:rsidRDefault="00260D75" w:rsidP="00260D75">
      <w:r>
        <w:t>(c) Marital Status</w:t>
      </w:r>
    </w:p>
    <w:p w:rsidR="00260D75" w:rsidRDefault="00260D75" w:rsidP="00260D75">
      <w:r>
        <w:t xml:space="preserve">(d) Marital Status and Gender* </w:t>
      </w:r>
    </w:p>
    <w:p w:rsidR="00260D75" w:rsidRDefault="00260D75" w:rsidP="00260D75">
      <w:r>
        <w:t>Q2. How many people had zero deductions? Out of these how many had income greater than 70,000?</w:t>
      </w:r>
    </w:p>
    <w:p w:rsidR="00260D75" w:rsidRDefault="00260D75" w:rsidP="00260D75">
      <w:r>
        <w:t>Q3.Compute the %age of productive audits across**</w:t>
      </w:r>
    </w:p>
    <w:p w:rsidR="00260D75" w:rsidRDefault="00260D75" w:rsidP="00260D75">
      <w:r>
        <w:t>(a) Gender</w:t>
      </w:r>
    </w:p>
    <w:p w:rsidR="00260D75" w:rsidRDefault="00260D75" w:rsidP="00260D75">
      <w:r>
        <w:t>(b) Marital Status</w:t>
      </w:r>
    </w:p>
    <w:p w:rsidR="00260D75" w:rsidRDefault="00260D75" w:rsidP="00260D75">
      <w:r>
        <w:t>(c) Education level</w:t>
      </w:r>
    </w:p>
    <w:p w:rsidR="00BF0287" w:rsidRDefault="00260D75" w:rsidP="00260D75">
      <w:r>
        <w:t xml:space="preserve">Q4: Find the quartiles for: </w:t>
      </w:r>
    </w:p>
    <w:p w:rsidR="00260D75" w:rsidRDefault="00260D75" w:rsidP="00260D75">
      <w:bookmarkStart w:id="0" w:name="_GoBack"/>
      <w:bookmarkEnd w:id="0"/>
      <w:r>
        <w:t>(a) Age</w:t>
      </w:r>
    </w:p>
    <w:p w:rsidR="00260D75" w:rsidRDefault="00260D75" w:rsidP="00260D75">
      <w:r>
        <w:t>(b) Income</w:t>
      </w:r>
    </w:p>
    <w:sectPr w:rsidR="0026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75"/>
    <w:rsid w:val="000E584B"/>
    <w:rsid w:val="00260D75"/>
    <w:rsid w:val="00B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06BD"/>
  <w15:chartTrackingRefBased/>
  <w15:docId w15:val="{12AFAB5B-E2C1-4E72-8BB3-AB66847F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2</cp:revision>
  <dcterms:created xsi:type="dcterms:W3CDTF">2016-04-04T09:04:00Z</dcterms:created>
  <dcterms:modified xsi:type="dcterms:W3CDTF">2016-06-23T11:51:00Z</dcterms:modified>
</cp:coreProperties>
</file>