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include &lt;iostream&gt;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include &lt;cmath&gt;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MAX 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 ()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a[MAX] = {0}, b[MAX] = {0}, sum[MAX] = {0}, carry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x = 0, y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cin &gt;&gt; x &gt;&gt; y;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x2 = x, y2 = y;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(x2 &gt; 0 &amp; y2 &gt; 0)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i = MAX-1;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while (x2 &gt; 0)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a[i--] = x2 % 10;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x2 /= 10;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 = MAX-1;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while (y2 &gt; 0)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b[i--] = y2 % 10;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y2 /= 10;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i = MAX-1; i &gt;= 0; --i)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((a[i] + b[i]) &gt; 10)</w:t>
        <w:tab/>
        <w:t xml:space="preserve"> {</w:t>
        <w:tab/>
        <w:t xml:space="preserve">// must bring some carry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carry = (a[i] + b[i]) / 10;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sum[i] += ((a[i] + b[i]) % 10);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sum[i] += (a[i] + b[i]);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(carry)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sum[i] += carry;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carry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i = MAX-1; i &gt;= 0; --i)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(sum[i] == 0)</w:t>
        <w:tab/>
        <w:t xml:space="preserve">// unchanged digit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k = i+1; k &lt; MAX; ++k)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sum[k];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