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BEC6" w14:textId="77777777" w:rsidR="00921476" w:rsidRPr="00921476" w:rsidRDefault="00921476" w:rsidP="009214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4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Logs in Docker</w:t>
      </w:r>
    </w:p>
    <w:p w14:paraId="3E3362C9" w14:textId="77777777" w:rsidR="00921476" w:rsidRPr="00921476" w:rsidRDefault="00921476" w:rsidP="00921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476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 to see the logs of a running container, you’ll be needing the ID of that container.</w:t>
      </w:r>
    </w:p>
    <w:p w14:paraId="54617CFB" w14:textId="77777777" w:rsidR="00921476" w:rsidRPr="00921476" w:rsidRDefault="00921476" w:rsidP="00921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4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the note down the ID when you run the </w:t>
      </w:r>
      <w:proofErr w:type="spellStart"/>
      <w:r w:rsidRPr="0092147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spellEnd"/>
      <w:r w:rsidRPr="009214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in detach mode for the very first time or use the </w:t>
      </w:r>
      <w:r w:rsidRPr="009214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docker </w:t>
      </w:r>
      <w:proofErr w:type="spellStart"/>
      <w:r w:rsidRPr="009214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ps</w:t>
      </w:r>
      <w:proofErr w:type="spellEnd"/>
      <w:r w:rsidRPr="009214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see the ID of running containers alongside other information.</w:t>
      </w:r>
    </w:p>
    <w:p w14:paraId="3B04795C" w14:textId="77777777" w:rsidR="00921476" w:rsidRPr="00921476" w:rsidRDefault="00921476" w:rsidP="00921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476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 have the ID, run the following command to get the logs-</w:t>
      </w:r>
    </w:p>
    <w:p w14:paraId="35B07F89" w14:textId="77777777" w:rsidR="00921476" w:rsidRPr="00921476" w:rsidRDefault="00921476" w:rsidP="0092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476">
        <w:rPr>
          <w:rFonts w:ascii="Courier New" w:eastAsia="Times New Roman" w:hAnsi="Courier New" w:cs="Courier New"/>
          <w:sz w:val="20"/>
          <w:szCs w:val="20"/>
          <w:lang w:eastAsia="en-IN"/>
        </w:rPr>
        <w:t>docker logs &lt;Container-ID&gt;</w:t>
      </w:r>
    </w:p>
    <w:p w14:paraId="4F197EB0" w14:textId="77777777" w:rsidR="00921476" w:rsidRPr="00921476" w:rsidRDefault="00921476" w:rsidP="00921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4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 -</w:t>
      </w:r>
      <w:r w:rsidRPr="009214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don’t have to enter the complete ID, </w:t>
      </w:r>
      <w:proofErr w:type="gramStart"/>
      <w:r w:rsidRPr="00921476">
        <w:rPr>
          <w:rFonts w:ascii="Times New Roman" w:eastAsia="Times New Roman" w:hAnsi="Times New Roman" w:cs="Times New Roman"/>
          <w:sz w:val="24"/>
          <w:szCs w:val="24"/>
          <w:lang w:eastAsia="en-IN"/>
        </w:rPr>
        <w:t>Few</w:t>
      </w:r>
      <w:proofErr w:type="gramEnd"/>
      <w:r w:rsidRPr="009214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starting characters (Should be able to uniquely identify the container) will work.</w:t>
      </w:r>
    </w:p>
    <w:p w14:paraId="201E1090" w14:textId="77777777" w:rsidR="00921476" w:rsidRPr="00921476" w:rsidRDefault="00921476" w:rsidP="00921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4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if you want to keep getting the logs without running the above command again and again, use </w:t>
      </w:r>
      <w:r w:rsidRPr="009214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-f</w:t>
      </w:r>
      <w:r w:rsidRPr="009214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shown below -</w:t>
      </w:r>
    </w:p>
    <w:p w14:paraId="3C6E29FF" w14:textId="77777777" w:rsidR="00921476" w:rsidRPr="00921476" w:rsidRDefault="00921476" w:rsidP="0092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476">
        <w:rPr>
          <w:rFonts w:ascii="Courier New" w:eastAsia="Times New Roman" w:hAnsi="Courier New" w:cs="Courier New"/>
          <w:sz w:val="20"/>
          <w:szCs w:val="20"/>
          <w:lang w:eastAsia="en-IN"/>
        </w:rPr>
        <w:t>docker logs -f &lt;Container-ID&gt;</w:t>
      </w:r>
    </w:p>
    <w:p w14:paraId="25F6F6E9" w14:textId="77777777" w:rsidR="002A0245" w:rsidRDefault="002A0245"/>
    <w:sectPr w:rsidR="002A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76"/>
    <w:rsid w:val="001D2CAB"/>
    <w:rsid w:val="002A0245"/>
    <w:rsid w:val="00921476"/>
    <w:rsid w:val="00FA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88BD"/>
  <w15:chartTrackingRefBased/>
  <w15:docId w15:val="{5E7DC72F-BD53-422E-9A48-DE189606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4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1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14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4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214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Ankush</dc:creator>
  <cp:keywords/>
  <dc:description/>
  <cp:lastModifiedBy>Kumar, Ankush</cp:lastModifiedBy>
  <cp:revision>1</cp:revision>
  <dcterms:created xsi:type="dcterms:W3CDTF">2024-01-07T17:15:00Z</dcterms:created>
  <dcterms:modified xsi:type="dcterms:W3CDTF">2024-01-07T17:15:00Z</dcterms:modified>
</cp:coreProperties>
</file>