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82" w:rsidRDefault="00B60582" w:rsidP="000E7072">
      <w:pPr>
        <w:pStyle w:val="Heading2"/>
      </w:pPr>
    </w:p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/>
    <w:p w:rsidR="000E7072" w:rsidRDefault="000E7072" w:rsidP="000E7072">
      <w:pPr>
        <w:pStyle w:val="Heading1"/>
      </w:pPr>
      <w:r>
        <w:lastRenderedPageBreak/>
        <w:t>Introduction</w:t>
      </w:r>
    </w:p>
    <w:p w:rsidR="000E7072" w:rsidRPr="000E7072" w:rsidRDefault="000E7072" w:rsidP="000E7072"/>
    <w:p w:rsidR="000E7072" w:rsidRDefault="000E7072" w:rsidP="000E707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Rule Based </w:t>
      </w:r>
      <w:r w:rsidR="005D7CC5">
        <w:rPr>
          <w:rFonts w:ascii="Segoe UI" w:hAnsi="Segoe UI" w:cs="Segoe UI"/>
          <w:color w:val="24292E"/>
          <w:shd w:val="clear" w:color="auto" w:fill="FFFFFF"/>
        </w:rPr>
        <w:t>Alerting System is a Web</w:t>
      </w:r>
      <w:r>
        <w:rPr>
          <w:rFonts w:ascii="Segoe UI" w:hAnsi="Segoe UI" w:cs="Segoe UI"/>
          <w:color w:val="24292E"/>
          <w:shd w:val="clear" w:color="auto" w:fill="FFFFFF"/>
        </w:rPr>
        <w:t xml:space="preserve"> application that provides services for </w:t>
      </w:r>
      <w:r>
        <w:rPr>
          <w:rFonts w:ascii="Segoe UI" w:hAnsi="Segoe UI" w:cs="Segoe UI"/>
          <w:color w:val="24292E"/>
          <w:shd w:val="clear" w:color="auto" w:fill="FFFFFF"/>
        </w:rPr>
        <w:t>the following purposes:</w:t>
      </w:r>
    </w:p>
    <w:p w:rsidR="000E7072" w:rsidRPr="000E7072" w:rsidRDefault="000E7072" w:rsidP="000E707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Admitting a patient to the ICU</w:t>
      </w:r>
    </w:p>
    <w:p w:rsidR="000E7072" w:rsidRPr="000E7072" w:rsidRDefault="000E7072" w:rsidP="000E707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Generating a</w:t>
      </w:r>
      <w:r w:rsidRPr="000E7072">
        <w:rPr>
          <w:rFonts w:ascii="Segoe UI" w:hAnsi="Segoe UI" w:cs="Segoe UI"/>
          <w:color w:val="24292E"/>
          <w:shd w:val="clear" w:color="auto" w:fill="FFFFFF"/>
        </w:rPr>
        <w:t xml:space="preserve">lerts for the patients </w:t>
      </w:r>
      <w:r>
        <w:rPr>
          <w:rFonts w:ascii="Segoe UI" w:hAnsi="Segoe UI" w:cs="Segoe UI"/>
          <w:color w:val="24292E"/>
          <w:shd w:val="clear" w:color="auto" w:fill="FFFFFF"/>
        </w:rPr>
        <w:t>in the ICU</w:t>
      </w:r>
    </w:p>
    <w:p w:rsidR="000E7072" w:rsidRPr="000E7072" w:rsidRDefault="000E7072" w:rsidP="000E707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Discharging the patient from the ICU</w:t>
      </w:r>
    </w:p>
    <w:p w:rsidR="000E7072" w:rsidRDefault="005D7CC5" w:rsidP="005D7CC5">
      <w:pPr>
        <w:pStyle w:val="Heading1"/>
      </w:pPr>
      <w:r>
        <w:t>Rationale</w:t>
      </w:r>
    </w:p>
    <w:p w:rsidR="005D7CC5" w:rsidRDefault="005D7CC5" w:rsidP="005D7CC5"/>
    <w:p w:rsidR="005D7CC5" w:rsidRDefault="005D7CC5" w:rsidP="005D7CC5">
      <w:r>
        <w:t>This project models the entire workflow of a patient as he/she goes through the process of critical care.</w:t>
      </w:r>
    </w:p>
    <w:p w:rsidR="005D7CC5" w:rsidRDefault="005D7CC5" w:rsidP="005D7CC5"/>
    <w:p w:rsidR="005D7CC5" w:rsidRDefault="005D7CC5" w:rsidP="005D7CC5"/>
    <w:p w:rsidR="005D7CC5" w:rsidRDefault="005D7CC5" w:rsidP="005D7CC5">
      <w:pPr>
        <w:pStyle w:val="Heading1"/>
      </w:pPr>
      <w:r>
        <w:t>Guide to understand</w:t>
      </w:r>
    </w:p>
    <w:p w:rsidR="005D7CC5" w:rsidRPr="005D7CC5" w:rsidRDefault="005D7CC5" w:rsidP="005D7CC5"/>
    <w:p w:rsidR="0099604D" w:rsidRDefault="0099604D" w:rsidP="005D7CC5">
      <w:r>
        <w:t>The following steps are involved in the entire workflow:</w:t>
      </w:r>
    </w:p>
    <w:p w:rsidR="005D7CC5" w:rsidRDefault="005D7CC5" w:rsidP="005D7CC5">
      <w:r>
        <w:t xml:space="preserve">The first step is the admission of the patient to the ICU ward. The </w:t>
      </w:r>
      <w:r w:rsidR="0099604D">
        <w:t xml:space="preserve">configuration of the ICU, </w:t>
      </w:r>
      <w:proofErr w:type="spellStart"/>
      <w:proofErr w:type="gramStart"/>
      <w:r w:rsidR="0099604D">
        <w:t>ie</w:t>
      </w:r>
      <w:proofErr w:type="spellEnd"/>
      <w:r w:rsidR="0099604D">
        <w:t>.,</w:t>
      </w:r>
      <w:proofErr w:type="gramEnd"/>
      <w:r w:rsidR="0099604D">
        <w:t xml:space="preserve"> the number of beds, occupancy of each bed, and details of the admitted patients</w:t>
      </w:r>
      <w:r w:rsidR="00346802">
        <w:t xml:space="preserve"> are maintained in a SQL database</w:t>
      </w:r>
      <w:r w:rsidR="00B5263C">
        <w:t xml:space="preserve"> called ICUDB</w:t>
      </w:r>
      <w:r w:rsidR="00346802">
        <w:t>. The number of beds</w:t>
      </w:r>
      <w:r w:rsidR="00B5263C">
        <w:t xml:space="preserve"> has been determined beforehand by the ICUDB.</w:t>
      </w:r>
    </w:p>
    <w:p w:rsidR="00B5263C" w:rsidRDefault="00B5263C" w:rsidP="005D7CC5">
      <w:r>
        <w:t>ICUDB also maintains the vitals of the patients admitted as well as the number of free and occupied beds in the ICU in a table called “</w:t>
      </w:r>
      <w:proofErr w:type="spellStart"/>
      <w:r>
        <w:t>ICUState</w:t>
      </w:r>
      <w:proofErr w:type="spellEnd"/>
      <w:r>
        <w:t>” and the occupancy of each bed is maintained in a table called “Beds”</w:t>
      </w:r>
      <w:r w:rsidR="007E2E29">
        <w:t>.</w:t>
      </w:r>
    </w:p>
    <w:p w:rsidR="007E2E29" w:rsidRDefault="007E2E29" w:rsidP="005D7CC5">
      <w:r>
        <w:t>To setup this database, one must download the SQL Server Management Studio application and build a database called “ICUDB” with 2 tables called “</w:t>
      </w:r>
      <w:proofErr w:type="spellStart"/>
      <w:r>
        <w:t>ICUState</w:t>
      </w:r>
      <w:proofErr w:type="spellEnd"/>
      <w:r>
        <w:t>” and “Beds” with the following schemas:</w:t>
      </w:r>
    </w:p>
    <w:p w:rsidR="007E2E29" w:rsidRDefault="007E2E29" w:rsidP="005D7CC5">
      <w:proofErr w:type="spellStart"/>
      <w:proofErr w:type="gramStart"/>
      <w:r>
        <w:t>ICUState</w:t>
      </w:r>
      <w:proofErr w:type="spellEnd"/>
      <w:r>
        <w:t xml:space="preserve"> </w:t>
      </w:r>
      <w:r w:rsidR="00C120EE">
        <w:t>:</w:t>
      </w:r>
      <w:proofErr w:type="gramEnd"/>
    </w:p>
    <w:p w:rsidR="007E2E29" w:rsidRDefault="003B7D85" w:rsidP="005D7CC5">
      <w:proofErr w:type="spellStart"/>
      <w:r>
        <w:t>PatientId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</w:t>
      </w:r>
      <w:r w:rsidR="00C120EE">
        <w:t xml:space="preserve"> Primary key</w:t>
      </w:r>
    </w:p>
    <w:p w:rsidR="003B7D85" w:rsidRDefault="003B7D85" w:rsidP="005D7CC5">
      <w:r>
        <w:t xml:space="preserve">Spo2 </w:t>
      </w:r>
      <w:proofErr w:type="spellStart"/>
      <w:r>
        <w:t>int</w:t>
      </w:r>
      <w:proofErr w:type="spellEnd"/>
    </w:p>
    <w:p w:rsidR="003B7D85" w:rsidRDefault="003B7D85" w:rsidP="005D7CC5">
      <w:r>
        <w:t>Temp float</w:t>
      </w:r>
    </w:p>
    <w:p w:rsidR="003B7D85" w:rsidRDefault="003B7D85" w:rsidP="005D7CC5">
      <w:proofErr w:type="spellStart"/>
      <w:r>
        <w:t>PulseRate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3B7D85" w:rsidRDefault="003B7D85" w:rsidP="005D7CC5">
      <w:proofErr w:type="spellStart"/>
      <w:proofErr w:type="gramStart"/>
      <w:r>
        <w:t>bedsOccupied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3B7D85" w:rsidRDefault="003B7D85" w:rsidP="005D7CC5">
      <w:proofErr w:type="spellStart"/>
      <w:proofErr w:type="gramStart"/>
      <w:r>
        <w:t>bedsFree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3B7D85" w:rsidRDefault="003B7D85" w:rsidP="005D7CC5">
      <w:proofErr w:type="spellStart"/>
      <w:proofErr w:type="gramStart"/>
      <w:r>
        <w:t>bedNo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C120EE" w:rsidRDefault="00C120EE" w:rsidP="005D7CC5">
      <w:r>
        <w:lastRenderedPageBreak/>
        <w:t xml:space="preserve">Foreign key </w:t>
      </w:r>
      <w:proofErr w:type="spellStart"/>
      <w:r>
        <w:t>bedNo</w:t>
      </w:r>
      <w:proofErr w:type="spellEnd"/>
      <w:r>
        <w:t xml:space="preserve"> references </w:t>
      </w:r>
      <w:proofErr w:type="spellStart"/>
      <w:r>
        <w:t>Beds.bedNo</w:t>
      </w:r>
      <w:proofErr w:type="spellEnd"/>
    </w:p>
    <w:p w:rsidR="003B7D85" w:rsidRDefault="00C120EE" w:rsidP="005D7CC5">
      <w:r>
        <w:t>Beds:</w:t>
      </w:r>
    </w:p>
    <w:p w:rsidR="00C120EE" w:rsidRDefault="00C120EE" w:rsidP="005D7CC5">
      <w:proofErr w:type="spellStart"/>
      <w:proofErr w:type="gramStart"/>
      <w:r>
        <w:t>bedNo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</w:t>
      </w:r>
    </w:p>
    <w:p w:rsidR="00C120EE" w:rsidRDefault="00C120EE" w:rsidP="005D7CC5">
      <w:r>
        <w:t xml:space="preserve">Occupied </w:t>
      </w:r>
      <w:proofErr w:type="gramStart"/>
      <w:r>
        <w:t>char(</w:t>
      </w:r>
      <w:proofErr w:type="gramEnd"/>
      <w:r>
        <w:t xml:space="preserve">10) </w:t>
      </w:r>
    </w:p>
    <w:p w:rsidR="007E2E29" w:rsidRDefault="00C120EE" w:rsidP="005D7CC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630555</wp:posOffset>
            </wp:positionV>
            <wp:extent cx="7375766" cy="2834640"/>
            <wp:effectExtent l="19050" t="19050" r="15875" b="228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766" cy="2834640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156">
        <w:t>T</w:t>
      </w:r>
      <w:r w:rsidR="007E2E29">
        <w:t xml:space="preserve">he URL for the </w:t>
      </w:r>
      <w:proofErr w:type="spellStart"/>
      <w:r w:rsidR="007E2E29">
        <w:t>PatientAdmitter</w:t>
      </w:r>
      <w:proofErr w:type="spellEnd"/>
      <w:r w:rsidR="007E2E29">
        <w:t xml:space="preserve"> can be found on Swagger</w:t>
      </w:r>
      <w:r>
        <w:t xml:space="preserve"> and be used to admit a patient upon which the ICUDB shall be updated to look like this:</w:t>
      </w:r>
    </w:p>
    <w:p w:rsidR="00B5263C" w:rsidRDefault="00B5263C" w:rsidP="005D7CC5"/>
    <w:p w:rsidR="00346802" w:rsidRDefault="00C120EE" w:rsidP="005D7CC5">
      <w:r>
        <w:t>Also, corresponding to the bed number provided in the URL,</w:t>
      </w:r>
      <w:r w:rsidR="00487156">
        <w:t xml:space="preserve"> the beds table will also be updated. It will look somewhat like </w:t>
      </w:r>
      <w:proofErr w:type="gramStart"/>
      <w:r w:rsidR="00487156">
        <w:t>this :</w:t>
      </w:r>
      <w:proofErr w:type="gramEnd"/>
    </w:p>
    <w:p w:rsidR="00487156" w:rsidRDefault="00487156" w:rsidP="005D7CC5">
      <w:r>
        <w:rPr>
          <w:noProof/>
        </w:rPr>
        <w:drawing>
          <wp:inline distT="0" distB="0" distL="0" distR="0">
            <wp:extent cx="4758405" cy="2743200"/>
            <wp:effectExtent l="19050" t="19050" r="2349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405" cy="2743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CC5" w:rsidRDefault="00487156" w:rsidP="005D7CC5">
      <w:pPr>
        <w:pStyle w:val="NoSpacing"/>
      </w:pPr>
      <w:r>
        <w:lastRenderedPageBreak/>
        <w:t>This completes the patient admission process.</w:t>
      </w:r>
    </w:p>
    <w:p w:rsidR="00487156" w:rsidRDefault="00487156" w:rsidP="005D7CC5">
      <w:pPr>
        <w:pStyle w:val="NoSpacing"/>
      </w:pPr>
    </w:p>
    <w:p w:rsidR="00487156" w:rsidRDefault="00487156" w:rsidP="005D7CC5">
      <w:pPr>
        <w:pStyle w:val="NoSpacing"/>
      </w:pPr>
      <w:r>
        <w:t xml:space="preserve">Once a patient is admitted in the ICU, we have an option to view alerts for that patient based on the patient’s vitals. A buffer of alerts for the patient is maintained until we use the </w:t>
      </w:r>
      <w:proofErr w:type="spellStart"/>
      <w:r>
        <w:t>AlarmShutter</w:t>
      </w:r>
      <w:proofErr w:type="spellEnd"/>
      <w:r>
        <w:t xml:space="preserve"> to clear all the alerts for that patient. We also have options for discharging the patient, which consequently frees up the corresponding bed in the ICU ward.</w:t>
      </w:r>
    </w:p>
    <w:p w:rsidR="00487156" w:rsidRDefault="00487156" w:rsidP="005D7CC5">
      <w:pPr>
        <w:pStyle w:val="NoSpacing"/>
      </w:pPr>
      <w:r>
        <w:t xml:space="preserve">The </w:t>
      </w:r>
      <w:proofErr w:type="spellStart"/>
      <w:r>
        <w:t>AlertGenerator</w:t>
      </w:r>
      <w:proofErr w:type="spellEnd"/>
      <w:r>
        <w:t xml:space="preserve"> and </w:t>
      </w:r>
      <w:proofErr w:type="spellStart"/>
      <w:r>
        <w:t>AlarmShutter</w:t>
      </w:r>
      <w:proofErr w:type="spellEnd"/>
      <w:r>
        <w:t xml:space="preserve"> are provided under </w:t>
      </w:r>
      <w:proofErr w:type="spellStart"/>
      <w:r>
        <w:t>AlertController</w:t>
      </w:r>
      <w:proofErr w:type="spellEnd"/>
      <w:r w:rsidR="0061696B">
        <w:t xml:space="preserve"> and </w:t>
      </w:r>
      <w:proofErr w:type="spellStart"/>
      <w:r w:rsidR="0061696B">
        <w:t>PatientAdmitter</w:t>
      </w:r>
      <w:proofErr w:type="spellEnd"/>
      <w:r w:rsidR="0061696B">
        <w:t xml:space="preserve"> and </w:t>
      </w:r>
      <w:proofErr w:type="spellStart"/>
      <w:r w:rsidR="0061696B">
        <w:t>PatientDischarger</w:t>
      </w:r>
      <w:proofErr w:type="spellEnd"/>
      <w:r w:rsidR="0061696B">
        <w:t xml:space="preserve"> are provided under </w:t>
      </w:r>
      <w:proofErr w:type="spellStart"/>
      <w:r w:rsidR="0061696B">
        <w:t>NurseStationController</w:t>
      </w:r>
      <w:proofErr w:type="spellEnd"/>
      <w:r w:rsidR="0061696B">
        <w:t>.</w:t>
      </w:r>
    </w:p>
    <w:p w:rsidR="0061696B" w:rsidRDefault="0061696B" w:rsidP="005D7CC5">
      <w:pPr>
        <w:pStyle w:val="NoSpacing"/>
      </w:pPr>
    </w:p>
    <w:p w:rsidR="0061696B" w:rsidRDefault="0061696B" w:rsidP="005D7CC5">
      <w:pPr>
        <w:pStyle w:val="NoSpacing"/>
      </w:pPr>
      <w:r>
        <w:t xml:space="preserve">Each time the </w:t>
      </w:r>
      <w:proofErr w:type="spellStart"/>
      <w:r>
        <w:t>AlertGenerator</w:t>
      </w:r>
      <w:proofErr w:type="spellEnd"/>
      <w:r>
        <w:t xml:space="preserve"> URL is hit, it provides the updated list of alerts for that patient which would look somewhat like this:</w:t>
      </w:r>
    </w:p>
    <w:p w:rsidR="0061696B" w:rsidRDefault="0061696B" w:rsidP="005D7CC5">
      <w:pPr>
        <w:pStyle w:val="NoSpacing"/>
      </w:pPr>
    </w:p>
    <w:p w:rsidR="0061696B" w:rsidRDefault="0061696B" w:rsidP="005D7CC5">
      <w:pPr>
        <w:pStyle w:val="NoSpacing"/>
      </w:pPr>
    </w:p>
    <w:p w:rsidR="0061696B" w:rsidRDefault="0061696B" w:rsidP="005D7CC5">
      <w:pPr>
        <w:pStyle w:val="NoSpacing"/>
      </w:pPr>
    </w:p>
    <w:p w:rsidR="0061696B" w:rsidRDefault="0061696B" w:rsidP="005D7CC5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191024</wp:posOffset>
            </wp:positionV>
            <wp:extent cx="7502102" cy="4297680"/>
            <wp:effectExtent l="19050" t="19050" r="22860" b="266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102" cy="4297680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CC5" w:rsidRDefault="005D7CC5" w:rsidP="005D7CC5"/>
    <w:p w:rsidR="0061696B" w:rsidRDefault="0061696B" w:rsidP="005D7CC5"/>
    <w:p w:rsidR="0061696B" w:rsidRDefault="0061696B" w:rsidP="005D7CC5"/>
    <w:p w:rsidR="0061696B" w:rsidRDefault="0061696B" w:rsidP="005D7CC5"/>
    <w:p w:rsidR="0061696B" w:rsidRDefault="0061696B" w:rsidP="005D7CC5"/>
    <w:p w:rsidR="0061696B" w:rsidRDefault="00EE476E" w:rsidP="005D7CC5">
      <w:r>
        <w:lastRenderedPageBreak/>
        <w:t>Once the alarm shutter URL has been hit, the previous list of alerts for the patient shall disappear and only the current alert will be shown:</w:t>
      </w:r>
    </w:p>
    <w:p w:rsidR="00EE476E" w:rsidRDefault="00EE476E" w:rsidP="005D7CC5">
      <w:r>
        <w:rPr>
          <w:noProof/>
        </w:rPr>
        <w:drawing>
          <wp:inline distT="0" distB="0" distL="0" distR="0">
            <wp:extent cx="5943600" cy="3138170"/>
            <wp:effectExtent l="19050" t="19050" r="1905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476E" w:rsidRDefault="00EE476E" w:rsidP="00EE476E"/>
    <w:p w:rsidR="00EE476E" w:rsidRDefault="00EE476E" w:rsidP="00EE476E">
      <w:r>
        <w:t xml:space="preserve">Finally, we also have the option to discharge a particular patient given their </w:t>
      </w:r>
      <w:proofErr w:type="spellStart"/>
      <w:r>
        <w:t>patientId</w:t>
      </w:r>
      <w:proofErr w:type="spellEnd"/>
      <w:r>
        <w:t xml:space="preserve"> and their </w:t>
      </w:r>
      <w:proofErr w:type="spellStart"/>
      <w:r>
        <w:t>bedNo</w:t>
      </w:r>
      <w:proofErr w:type="spellEnd"/>
      <w:r>
        <w:t>.</w:t>
      </w:r>
    </w:p>
    <w:p w:rsidR="00EE476E" w:rsidRDefault="00EE476E" w:rsidP="00EE476E">
      <w:r>
        <w:t>This would delete their entry from the “</w:t>
      </w:r>
      <w:proofErr w:type="spellStart"/>
      <w:r>
        <w:t>ICUState</w:t>
      </w:r>
      <w:proofErr w:type="spellEnd"/>
      <w:r>
        <w:t>” table and update the “Beds” table to make their bed free.</w:t>
      </w:r>
    </w:p>
    <w:p w:rsidR="00EE476E" w:rsidRDefault="00EE476E" w:rsidP="00EE476E"/>
    <w:p w:rsidR="0067020A" w:rsidRDefault="0067020A" w:rsidP="00EE476E"/>
    <w:p w:rsidR="0067020A" w:rsidRDefault="0067020A" w:rsidP="00EE476E"/>
    <w:p w:rsidR="0067020A" w:rsidRDefault="0067020A" w:rsidP="00EE476E"/>
    <w:p w:rsidR="0067020A" w:rsidRDefault="0067020A" w:rsidP="00EE476E"/>
    <w:p w:rsidR="0067020A" w:rsidRDefault="0067020A" w:rsidP="00EE476E"/>
    <w:p w:rsidR="0067020A" w:rsidRDefault="0067020A" w:rsidP="00EE476E"/>
    <w:p w:rsidR="0067020A" w:rsidRDefault="0067020A" w:rsidP="00EE476E"/>
    <w:p w:rsidR="0067020A" w:rsidRDefault="0067020A" w:rsidP="00EE476E"/>
    <w:p w:rsidR="0067020A" w:rsidRDefault="0067020A" w:rsidP="00EE476E"/>
    <w:p w:rsidR="0067020A" w:rsidRDefault="0067020A" w:rsidP="00EE476E"/>
    <w:p w:rsidR="00EE476E" w:rsidRDefault="00EE476E" w:rsidP="00EE476E">
      <w:pPr>
        <w:pStyle w:val="Heading1"/>
      </w:pPr>
      <w:r>
        <w:lastRenderedPageBreak/>
        <w:t>Code Quality Evidence</w:t>
      </w:r>
    </w:p>
    <w:p w:rsidR="00EE476E" w:rsidRDefault="00EE476E" w:rsidP="00EE476E"/>
    <w:p w:rsidR="00EE476E" w:rsidRDefault="00EE476E" w:rsidP="00EE476E">
      <w:pPr>
        <w:pStyle w:val="Heading2"/>
      </w:pPr>
      <w:r>
        <w:t>Duplication</w:t>
      </w:r>
    </w:p>
    <w:p w:rsidR="00EE476E" w:rsidRDefault="00EE476E" w:rsidP="00EE476E"/>
    <w:p w:rsidR="0067020A" w:rsidRDefault="0067020A" w:rsidP="00EE476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877017</wp:posOffset>
            </wp:positionV>
            <wp:extent cx="7671127" cy="1920240"/>
            <wp:effectExtent l="0" t="0" r="635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1127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76E">
        <w:t>We have used the simian tool to analyze the duplication. We have a 0% duplication for a threshold value of 6.</w:t>
      </w:r>
    </w:p>
    <w:p w:rsidR="0067020A" w:rsidRPr="0067020A" w:rsidRDefault="0067020A" w:rsidP="0067020A"/>
    <w:p w:rsidR="0067020A" w:rsidRDefault="0067020A" w:rsidP="0067020A"/>
    <w:p w:rsidR="0067020A" w:rsidRPr="0067020A" w:rsidRDefault="0067020A" w:rsidP="0067020A">
      <w:pPr>
        <w:pStyle w:val="Heading2"/>
      </w:pPr>
      <w:proofErr w:type="spellStart"/>
      <w:r>
        <w:t>Cyclomatic</w:t>
      </w:r>
      <w:proofErr w:type="spellEnd"/>
      <w:r>
        <w:t xml:space="preserve"> Complexity</w:t>
      </w:r>
    </w:p>
    <w:p w:rsidR="0067020A" w:rsidRPr="0067020A" w:rsidRDefault="0067020A" w:rsidP="0067020A"/>
    <w:p w:rsidR="0067020A" w:rsidRPr="0067020A" w:rsidRDefault="0067020A" w:rsidP="0067020A"/>
    <w:p w:rsidR="0067020A" w:rsidRDefault="0067020A" w:rsidP="0067020A"/>
    <w:p w:rsidR="0067020A" w:rsidRDefault="0067020A" w:rsidP="0067020A"/>
    <w:p w:rsidR="0067020A" w:rsidRDefault="0067020A" w:rsidP="0067020A"/>
    <w:p w:rsidR="0067020A" w:rsidRDefault="0067020A" w:rsidP="0067020A"/>
    <w:p w:rsidR="0067020A" w:rsidRDefault="0067020A" w:rsidP="0067020A"/>
    <w:p w:rsidR="0067020A" w:rsidRDefault="0067020A" w:rsidP="0067020A"/>
    <w:p w:rsidR="0067020A" w:rsidRDefault="0067020A" w:rsidP="0067020A"/>
    <w:p w:rsidR="0067020A" w:rsidRDefault="0067020A" w:rsidP="0067020A"/>
    <w:p w:rsidR="0067020A" w:rsidRDefault="0067020A" w:rsidP="0067020A"/>
    <w:p w:rsidR="0067020A" w:rsidRDefault="0067020A" w:rsidP="0067020A"/>
    <w:p w:rsidR="0067020A" w:rsidRDefault="0067020A" w:rsidP="0067020A"/>
    <w:p w:rsidR="0067020A" w:rsidRPr="0067020A" w:rsidRDefault="0067020A" w:rsidP="0067020A"/>
    <w:p w:rsidR="0067020A" w:rsidRDefault="0067020A" w:rsidP="0067020A">
      <w:pPr>
        <w:pStyle w:val="Heading2"/>
      </w:pPr>
      <w:r>
        <w:t>Unit Test Report</w:t>
      </w:r>
    </w:p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580</wp:posOffset>
            </wp:positionV>
            <wp:extent cx="7195527" cy="3383280"/>
            <wp:effectExtent l="19050" t="19050" r="24765" b="266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527" cy="33832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76E" w:rsidRDefault="0067020A" w:rsidP="0067020A">
      <w:pPr>
        <w:pStyle w:val="Heading2"/>
      </w:pPr>
      <w:r>
        <w:lastRenderedPageBreak/>
        <w:t>Unit Test Coverage Report</w:t>
      </w:r>
    </w:p>
    <w:p w:rsidR="0067020A" w:rsidRDefault="0067020A" w:rsidP="0067020A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235502</wp:posOffset>
            </wp:positionV>
            <wp:extent cx="7584749" cy="34747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74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Default="0067020A" w:rsidP="0067020A">
      <w:pPr>
        <w:tabs>
          <w:tab w:val="left" w:pos="1590"/>
        </w:tabs>
      </w:pPr>
      <w:r>
        <w:tab/>
      </w:r>
    </w:p>
    <w:p w:rsidR="0067020A" w:rsidRDefault="0067020A" w:rsidP="0067020A">
      <w:pPr>
        <w:tabs>
          <w:tab w:val="left" w:pos="1590"/>
        </w:tabs>
      </w:pPr>
    </w:p>
    <w:p w:rsidR="0067020A" w:rsidRDefault="0067020A" w:rsidP="0067020A">
      <w:pPr>
        <w:tabs>
          <w:tab w:val="left" w:pos="1590"/>
        </w:tabs>
      </w:pPr>
    </w:p>
    <w:p w:rsidR="0067020A" w:rsidRDefault="0067020A" w:rsidP="0067020A">
      <w:pPr>
        <w:tabs>
          <w:tab w:val="left" w:pos="1590"/>
        </w:tabs>
      </w:pPr>
    </w:p>
    <w:p w:rsidR="0067020A" w:rsidRDefault="0067020A" w:rsidP="0067020A">
      <w:pPr>
        <w:tabs>
          <w:tab w:val="left" w:pos="1590"/>
        </w:tabs>
      </w:pPr>
      <w:r>
        <w:lastRenderedPageBreak/>
        <w:t>API Testing:</w:t>
      </w:r>
    </w:p>
    <w:p w:rsidR="0067020A" w:rsidRDefault="0067020A" w:rsidP="0067020A">
      <w:pPr>
        <w:tabs>
          <w:tab w:val="left" w:pos="1590"/>
        </w:tabs>
      </w:pPr>
      <w:r>
        <w:t xml:space="preserve">We have tested the API using Postman. The following is a sample screenshot of one of the tests for alert generation: </w:t>
      </w:r>
    </w:p>
    <w:p w:rsidR="0067020A" w:rsidRDefault="0067020A" w:rsidP="0067020A">
      <w:pPr>
        <w:tabs>
          <w:tab w:val="left" w:pos="1590"/>
        </w:tabs>
      </w:pPr>
      <w:bookmarkStart w:id="0" w:name="_GoBack"/>
      <w:bookmarkEnd w:id="0"/>
    </w:p>
    <w:p w:rsidR="0067020A" w:rsidRPr="0067020A" w:rsidRDefault="0067020A" w:rsidP="0067020A">
      <w:pPr>
        <w:tabs>
          <w:tab w:val="left" w:pos="159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-317417</wp:posOffset>
            </wp:positionH>
            <wp:positionV relativeFrom="paragraph">
              <wp:posOffset>446267</wp:posOffset>
            </wp:positionV>
            <wp:extent cx="5943600" cy="2301875"/>
            <wp:effectExtent l="19050" t="19050" r="19050" b="222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p w:rsidR="0067020A" w:rsidRPr="0067020A" w:rsidRDefault="0067020A" w:rsidP="0067020A"/>
    <w:sectPr w:rsidR="0067020A" w:rsidRPr="0067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34DC2"/>
    <w:multiLevelType w:val="hybridMultilevel"/>
    <w:tmpl w:val="C29EB146"/>
    <w:lvl w:ilvl="0" w:tplc="852C75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CA"/>
    <w:rsid w:val="000E7072"/>
    <w:rsid w:val="00346802"/>
    <w:rsid w:val="003B7D85"/>
    <w:rsid w:val="004819CA"/>
    <w:rsid w:val="00487156"/>
    <w:rsid w:val="005D7CC5"/>
    <w:rsid w:val="0061696B"/>
    <w:rsid w:val="0067020A"/>
    <w:rsid w:val="007E2E29"/>
    <w:rsid w:val="0099604D"/>
    <w:rsid w:val="00B5263C"/>
    <w:rsid w:val="00B60582"/>
    <w:rsid w:val="00C120EE"/>
    <w:rsid w:val="00D94C2C"/>
    <w:rsid w:val="00EE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5198"/>
  <w15:chartTrackingRefBased/>
  <w15:docId w15:val="{7D18C6E6-25CE-4889-BDF7-BF7C5E6C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70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E7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7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7072"/>
    <w:pPr>
      <w:ind w:left="720"/>
      <w:contextualSpacing/>
    </w:pPr>
  </w:style>
  <w:style w:type="paragraph" w:styleId="NoSpacing">
    <w:name w:val="No Spacing"/>
    <w:uiPriority w:val="1"/>
    <w:qFormat/>
    <w:rsid w:val="005D7C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Ankush Vivek</dc:creator>
  <cp:keywords/>
  <dc:description/>
  <cp:lastModifiedBy>Dwivedi, Ankush Vivek</cp:lastModifiedBy>
  <cp:revision>9</cp:revision>
  <dcterms:created xsi:type="dcterms:W3CDTF">2019-09-12T09:30:00Z</dcterms:created>
  <dcterms:modified xsi:type="dcterms:W3CDTF">2019-09-12T11:28:00Z</dcterms:modified>
</cp:coreProperties>
</file>