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DE27193" wp14:textId="77777777">
      <w:pPr>
        <w:spacing w:before="200" w:after="60"/>
        <w:jc w:val="center"/>
      </w:pPr>
      <w:r>
        <w:rPr>
          <w:b/>
          <w:bCs/>
          <w:color w:val="1F4E79"/>
          <w:sz w:val="40"/>
          <w:szCs w:val="40"/>
        </w:rPr>
        <w:t xml:space="preserve">Knowledge Transfer – Session 2</w:t>
      </w:r>
    </w:p>
    <w:p xmlns:wp14="http://schemas.microsoft.com/office/word/2010/wordml" w14:paraId="12C33B9E" wp14:textId="77777777">
      <w:pPr>
        <w:spacing w:after="40"/>
        <w:jc w:val="center"/>
      </w:pPr>
      <w:r>
        <w:rPr>
          <w:b/>
          <w:bCs/>
          <w:color w:val="404040"/>
          <w:sz w:val="26"/>
          <w:szCs w:val="26"/>
        </w:rPr>
        <w:t xml:space="preserve">Handover KT: Document-Generation Backend (TPF Reverse-Engineering Application)</w:t>
      </w:r>
    </w:p>
    <w:p xmlns:wp14="http://schemas.microsoft.com/office/word/2010/wordml" w14:paraId="6D3AE61B" wp14:textId="77777777">
      <w:pPr>
        <w:spacing w:after="240"/>
        <w:jc w:val="center"/>
      </w:pPr>
      <w:r>
        <w:rPr>
          <w:i/>
          <w:iCs/>
          <w:color w:val="808080"/>
          <w:sz w:val="22"/>
          <w:szCs w:val="22"/>
        </w:rPr>
        <w:t xml:space="preserve">Detailed Meeting Notes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14:paraId="46D08954" wp14:textId="77777777">
        <w:trPr>
          <w:tblHeader/>
        </w:trPr>
        <w:tc>
          <w:tcPr>
            <w:tcW w:w="240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4DE3DC5E" wp14:textId="77777777">
            <w:r>
              <w:rPr>
                <w:b/>
                <w:bCs/>
                <w:color w:val="FFFFFF"/>
                <w:sz w:val="21"/>
                <w:szCs w:val="21"/>
              </w:rPr>
              <w:t xml:space="preserve">Field</w:t>
            </w:r>
          </w:p>
        </w:tc>
        <w:tc>
          <w:tcPr>
            <w:tcW w:w="696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0231F8D0" wp14:textId="77777777">
            <w:r>
              <w:rPr>
                <w:b/>
                <w:bCs/>
                <w:color w:val="FFFFFF"/>
                <w:sz w:val="21"/>
                <w:szCs w:val="21"/>
              </w:rPr>
              <w:t xml:space="preserve">Details</w:t>
            </w:r>
          </w:p>
        </w:tc>
      </w:tr>
      <w:tr xmlns:wp14="http://schemas.microsoft.com/office/word/2010/wordml" w14:paraId="31DDCE68" wp14:textId="77777777">
        <w:tc>
          <w:tcPr>
            <w:tcW w:w="24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277E421D" wp14:textId="77777777">
            <w:r>
              <w:rPr>
                <w:sz w:val="21"/>
                <w:szCs w:val="21"/>
              </w:rPr>
              <w:t xml:space="preserve">Session</w:t>
            </w:r>
          </w:p>
        </w:tc>
        <w:tc>
          <w:tcPr>
            <w:tcW w:w="696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1B49412C" wp14:textId="77777777">
            <w:r>
              <w:rPr>
                <w:sz w:val="21"/>
                <w:szCs w:val="21"/>
              </w:rPr>
              <w:t xml:space="preserve">Session 2 – Handover / Knowledge Transfer</w:t>
            </w:r>
          </w:p>
        </w:tc>
      </w:tr>
      <w:tr xmlns:wp14="http://schemas.microsoft.com/office/word/2010/wordml" w14:paraId="483D83FA" wp14:textId="77777777">
        <w:tc>
          <w:tcPr>
            <w:tcW w:w="24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138A49DB" wp14:textId="77777777">
            <w:r>
              <w:rPr>
                <w:sz w:val="21"/>
                <w:szCs w:val="21"/>
              </w:rPr>
              <w:t xml:space="preserve">Recording Date</w:t>
            </w:r>
          </w:p>
        </w:tc>
        <w:tc>
          <w:tcPr>
            <w:tcW w:w="696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5947FD4B" wp14:textId="77777777">
            <w:r>
              <w:rPr>
                <w:sz w:val="21"/>
                <w:szCs w:val="21"/>
              </w:rPr>
              <w:t xml:space="preserve">23 January 2026</w:t>
            </w:r>
          </w:p>
        </w:tc>
      </w:tr>
      <w:tr xmlns:wp14="http://schemas.microsoft.com/office/word/2010/wordml" w14:paraId="58A3A0C7" wp14:textId="77777777">
        <w:tc>
          <w:tcPr>
            <w:tcW w:w="24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07ED5907" wp14:textId="77777777">
            <w:r>
              <w:rPr>
                <w:sz w:val="21"/>
                <w:szCs w:val="21"/>
              </w:rPr>
              <w:t xml:space="preserve">Duration</w:t>
            </w:r>
          </w:p>
        </w:tc>
        <w:tc>
          <w:tcPr>
            <w:tcW w:w="696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4D8BDE5F" wp14:textId="77777777">
            <w:r>
              <w:rPr>
                <w:sz w:val="21"/>
                <w:szCs w:val="21"/>
              </w:rPr>
              <w:t xml:space="preserve">~1 hour 4 minutes</w:t>
            </w:r>
          </w:p>
        </w:tc>
      </w:tr>
      <w:tr xmlns:wp14="http://schemas.microsoft.com/office/word/2010/wordml" w14:paraId="71095136" wp14:textId="77777777">
        <w:tc>
          <w:tcPr>
            <w:tcW w:w="24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5D936E8C" wp14:textId="77777777">
            <w:r>
              <w:rPr>
                <w:sz w:val="21"/>
                <w:szCs w:val="21"/>
              </w:rPr>
              <w:t xml:space="preserve">Format</w:t>
            </w:r>
          </w:p>
        </w:tc>
        <w:tc>
          <w:tcPr>
            <w:tcW w:w="696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1F1137CE" wp14:textId="77777777">
            <w:r>
              <w:rPr>
                <w:sz w:val="21"/>
                <w:szCs w:val="21"/>
              </w:rPr>
              <w:t xml:space="preserve">Screen-share walkthrough (Swagger UI + codebase)</w:t>
            </w:r>
          </w:p>
        </w:tc>
      </w:tr>
      <w:tr xmlns:wp14="http://schemas.microsoft.com/office/word/2010/wordml" w14:paraId="6C5FDEED" wp14:textId="77777777">
        <w:tc>
          <w:tcPr>
            <w:tcW w:w="24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6C4994D0" wp14:textId="77777777">
            <w:r>
              <w:rPr>
                <w:sz w:val="21"/>
                <w:szCs w:val="21"/>
              </w:rPr>
              <w:t xml:space="preserve">Focus Area</w:t>
            </w:r>
          </w:p>
        </w:tc>
        <w:tc>
          <w:tcPr>
            <w:tcW w:w="696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56A087A4" wp14:textId="77777777">
            <w:r>
              <w:rPr>
                <w:sz w:val="21"/>
                <w:szCs w:val="21"/>
              </w:rPr>
              <w:t xml:space="preserve">Backend code deep-dive of the two main document-generation endpoints</w:t>
            </w:r>
          </w:p>
        </w:tc>
      </w:tr>
      <w:tr xmlns:wp14="http://schemas.microsoft.com/office/word/2010/wordml" w14:paraId="570607E0" wp14:textId="77777777">
        <w:tc>
          <w:tcPr>
            <w:tcW w:w="24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7AD8A209" wp14:textId="77777777">
            <w:r>
              <w:rPr>
                <w:sz w:val="21"/>
                <w:szCs w:val="21"/>
              </w:rPr>
              <w:t xml:space="preserve">Prerequisite</w:t>
            </w:r>
          </w:p>
        </w:tc>
        <w:tc>
          <w:tcPr>
            <w:tcW w:w="696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34B437C7" wp14:textId="77777777">
            <w:r>
              <w:rPr>
                <w:sz w:val="21"/>
                <w:szCs w:val="21"/>
              </w:rPr>
              <w:t xml:space="preserve">Session 1 (problem statement, front-end overview, Swagger UI overview)</w:t>
            </w:r>
          </w:p>
        </w:tc>
      </w:tr>
    </w:tbl>
    <w:p xmlns:wp14="http://schemas.microsoft.com/office/word/2010/wordml" w14:paraId="672A6659" wp14:textId="77777777">
      <w:pPr>
        <w:spacing w:after="120"/>
      </w:pPr>
    </w:p>
    <w:p xmlns:wp14="http://schemas.microsoft.com/office/word/2010/wordml" w14:paraId="22E0FC93" wp14:textId="77777777">
      <w:pPr>
        <w:pStyle w:val="Heading1"/>
      </w:pPr>
      <w:r>
        <w:t xml:space="preserve">Table of Contents</w:t>
      </w:r>
    </w:p>
    <w:sdt>
      <w:sdtPr>
        <w:id w:val="774028010"/>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0A37501D" wp14:textId="77777777">
          <w:r>
            <w:fldChar w:fldCharType="end"/>
          </w:r>
        </w:p>
      </w:sdtContent>
    </w:sdt>
    <w:p xmlns:wp14="http://schemas.microsoft.com/office/word/2010/wordml" w14:paraId="5DAB6C7B" wp14:textId="77777777">
      <w:r>
        <w:br w:type="page"/>
      </w:r>
    </w:p>
    <w:p xmlns:wp14="http://schemas.microsoft.com/office/word/2010/wordml" w14:paraId="094B3B45" wp14:textId="77777777">
      <w:pPr>
        <w:pStyle w:val="Heading1"/>
      </w:pPr>
      <w:r>
        <w:t xml:space="preserve">1. Session Objective &amp; Recap</w:t>
      </w:r>
    </w:p>
    <w:p xmlns:wp14="http://schemas.microsoft.com/office/word/2010/wordml" w14:paraId="7CF46A32" wp14:textId="77777777">
      <w:pPr>
        <w:spacing w:after="120" w:line="276" w:lineRule="auto"/>
      </w:pPr>
      <w:r w:rsidRPr="08FF1190" w:rsidR="08FF1190">
        <w:rPr>
          <w:b w:val="1"/>
          <w:bCs w:val="1"/>
          <w:lang w:val="en-US"/>
        </w:rPr>
        <w:t xml:space="preserve">Recap of Session 1: </w:t>
      </w:r>
      <w:r w:rsidRPr="08FF1190" w:rsidR="08FF1190">
        <w:rPr>
          <w:lang w:val="en-US"/>
        </w:rPr>
        <w:t>The previous session covered the problem statement, how the front end looks, how output is generated, and a high-level overview of the backend Swagger UI along with the available endpoints.</w:t>
      </w:r>
    </w:p>
    <w:p xmlns:wp14="http://schemas.microsoft.com/office/word/2010/wordml" w14:paraId="53F5AB5F" wp14:textId="77777777">
      <w:pPr>
        <w:spacing w:after="120" w:line="276"/>
      </w:pPr>
      <w:r>
        <w:rPr>
          <w:b/>
          <w:bCs/>
        </w:rPr>
        <w:t xml:space="preserve">Goal of Session 2: </w:t>
      </w:r>
      <w:r>
        <w:t xml:space="preserve">Go deeper into the actual backend code behind the two most important processing endpoints used for document generation.</w:t>
      </w:r>
    </w:p>
    <w:p xmlns:wp14="http://schemas.microsoft.com/office/word/2010/wordml" w14:paraId="02EB378F" wp14:textId="77777777">
      <w:pPr>
        <w:spacing w:after="120" w:line="276"/>
      </w:pPr>
      <w:r/>
    </w:p>
    <w:p xmlns:wp14="http://schemas.microsoft.com/office/word/2010/wordml" w14:paraId="2660B1BE" wp14:textId="77777777">
      <w:pPr>
        <w:pStyle w:val="ListParagraph"/>
        <w:numPr>
          <w:ilvl w:val="0"/>
          <w:numId w:val="2"/>
        </w:numPr>
        <w:spacing w:after="80" w:line="272"/>
      </w:pPr>
      <w:r>
        <w:rPr>
          <w:b/>
          <w:bCs/>
        </w:rPr>
        <w:t xml:space="preserve">PTSD Docs </w:t>
      </w:r>
      <w:r>
        <w:t xml:space="preserve">— TPF </w:t>
      </w:r>
      <w:r>
        <w:rPr>
          <w:b/>
          <w:bCs/>
        </w:rPr>
        <w:t xml:space="preserve">segment-wise</w:t>
      </w:r>
      <w:r>
        <w:t xml:space="preserve"> document generation.</w:t>
      </w:r>
    </w:p>
    <w:p xmlns:wp14="http://schemas.microsoft.com/office/word/2010/wordml" w14:paraId="217AC177" wp14:textId="77777777">
      <w:pPr>
        <w:pStyle w:val="ListParagraph"/>
        <w:numPr>
          <w:ilvl w:val="0"/>
          <w:numId w:val="2"/>
        </w:numPr>
        <w:spacing w:after="80" w:line="272"/>
      </w:pPr>
      <w:r>
        <w:rPr>
          <w:b/>
          <w:bCs/>
        </w:rPr>
        <w:t xml:space="preserve">Entry Doc V2 </w:t>
      </w:r>
      <w:r>
        <w:t xml:space="preserve">— </w:t>
      </w:r>
      <w:r>
        <w:rPr>
          <w:b/>
          <w:bCs/>
        </w:rPr>
        <w:t xml:space="preserve">entry-wise</w:t>
      </w:r>
      <w:r>
        <w:t xml:space="preserve"> document generation.</w:t>
      </w:r>
    </w:p>
    <w:p xmlns:wp14="http://schemas.microsoft.com/office/word/2010/wordml" w14:paraId="452A1A47" wp14:textId="77777777">
      <w:pPr>
        <w:spacing w:after="120" w:line="276" w:lineRule="auto"/>
      </w:pPr>
      <w:r w:rsidRPr="08FF1190" w:rsidR="08FF1190">
        <w:rPr>
          <w:lang w:val="en-US"/>
        </w:rPr>
        <w:t xml:space="preserve">The generation of </w:t>
      </w:r>
      <w:r w:rsidRPr="08FF1190" w:rsidR="08FF1190">
        <w:rPr>
          <w:b w:val="1"/>
          <w:bCs w:val="1"/>
          <w:lang w:val="en-US"/>
        </w:rPr>
        <w:t>internal and external call graphs</w:t>
      </w:r>
      <w:r w:rsidRPr="08FF1190" w:rsidR="08FF1190">
        <w:rPr>
          <w:lang w:val="en-US"/>
        </w:rPr>
        <w:t xml:space="preserve"> was deferred to a follow-up session (planned for the following Monday).</w:t>
      </w:r>
    </w:p>
    <w:p xmlns:wp14="http://schemas.microsoft.com/office/word/2010/wordml" w14:paraId="3D4814C0" wp14:textId="77777777">
      <w:pPr>
        <w:pStyle w:val="Heading1"/>
      </w:pPr>
      <w:r>
        <w:t xml:space="preserve">2. Endpoint Categories in Swagger UI</w:t>
      </w:r>
    </w:p>
    <w:p xmlns:wp14="http://schemas.microsoft.com/office/word/2010/wordml" w14:paraId="54517696" wp14:textId="77777777">
      <w:pPr>
        <w:spacing w:after="120" w:line="276"/>
      </w:pPr>
      <w:r>
        <w:t xml:space="preserve">The endpoints are grouped into two logical categories based on how long they take to respond: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4560"/>
        <w:gridCol w:w="3100"/>
      </w:tblGrid>
      <w:tr xmlns:wp14="http://schemas.microsoft.com/office/word/2010/wordml" w:rsidTr="08FF1190" w14:paraId="40285FFC" wp14:textId="77777777">
        <w:trPr>
          <w:tblHeader/>
        </w:trPr>
        <w:tc>
          <w:tcPr>
            <w:tcW w:w="17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1E5A74F1" wp14:textId="77777777">
            <w:r>
              <w:rPr>
                <w:b/>
                <w:bCs/>
                <w:color w:val="FFFFFF"/>
                <w:sz w:val="21"/>
                <w:szCs w:val="21"/>
              </w:rPr>
              <w:t xml:space="preserve">Category</w:t>
            </w:r>
          </w:p>
        </w:tc>
        <w:tc>
          <w:tcPr>
            <w:tcW w:w="45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6C937029" wp14:textId="77777777">
            <w:r w:rsidRPr="08FF1190" w:rsidR="08FF1190">
              <w:rPr>
                <w:b w:val="1"/>
                <w:bCs w:val="1"/>
                <w:color w:val="FFFFFF"/>
                <w:sz w:val="21"/>
                <w:szCs w:val="21"/>
                <w:lang w:val="en-US"/>
              </w:rPr>
              <w:t>Behaviour</w:t>
            </w:r>
          </w:p>
        </w:tc>
        <w:tc>
          <w:tcPr>
            <w:tcW w:w="31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02F6F337" wp14:textId="77777777">
            <w:r>
              <w:rPr>
                <w:b/>
                <w:bCs/>
                <w:color w:val="FFFFFF"/>
                <w:sz w:val="21"/>
                <w:szCs w:val="21"/>
              </w:rPr>
              <w:t xml:space="preserve">Examples</w:t>
            </w:r>
          </w:p>
        </w:tc>
      </w:tr>
      <w:tr xmlns:wp14="http://schemas.microsoft.com/office/word/2010/wordml" w:rsidTr="08FF1190" w14:paraId="6FB10B8F" wp14:textId="77777777">
        <w:tc>
          <w:tcPr>
            <w:tcW w:w="1700" w:type="dxa"/>
            <w:tcBorders>
              <w:top w:val="single" w:color="BFBFBF" w:sz="1"/>
              <w:left w:val="single" w:color="BFBFBF" w:sz="1"/>
              <w:bottom w:val="single" w:color="BFBFBF" w:sz="1"/>
              <w:right w:val="single" w:color="BFBFBF" w:sz="1"/>
            </w:tcBorders>
            <w:shd w:val="clear" w:color="auto" w:fill="FFFFFF"/>
            <w:tcMar>
              <w:top w:w="70" w:type="dxa"/>
              <w:left w:w="120" w:type="dxa"/>
              <w:bottom w:w="70" w:type="dxa"/>
              <w:right w:w="120" w:type="dxa"/>
            </w:tcMar>
            <w:vAlign w:val="center"/>
          </w:tcPr>
          <w:p w14:paraId="3618CA05" wp14:textId="77777777">
            <w:pPr>
              <w:spacing w:after="120" w:line="276"/>
            </w:pPr>
            <w:r>
              <w:rPr>
                <w:b/>
                <w:bCs/>
              </w:rPr>
              <w:t xml:space="preserve">Default endpoints</w:t>
            </w:r>
          </w:p>
        </w:tc>
        <w:tc>
          <w:tcPr>
            <w:tcW w:w="4560" w:type="dxa"/>
            <w:tcBorders>
              <w:top w:val="single" w:color="BFBFBF" w:sz="1"/>
              <w:left w:val="single" w:color="BFBFBF" w:sz="1"/>
              <w:bottom w:val="single" w:color="BFBFBF" w:sz="1"/>
              <w:right w:val="single" w:color="BFBFBF" w:sz="1"/>
            </w:tcBorders>
            <w:shd w:val="clear" w:color="auto" w:fill="FFFFFF"/>
            <w:tcMar>
              <w:top w:w="70" w:type="dxa"/>
              <w:left w:w="120" w:type="dxa"/>
              <w:bottom w:w="70" w:type="dxa"/>
              <w:right w:w="120" w:type="dxa"/>
            </w:tcMar>
            <w:vAlign w:val="center"/>
          </w:tcPr>
          <w:p w14:paraId="3CB93769" wp14:textId="77777777">
            <w:r>
              <w:rPr>
                <w:sz w:val="21"/>
                <w:szCs w:val="21"/>
              </w:rPr>
              <w:t xml:space="preserve">Return a response within seconds; no heavy background work. Only lightweight Python processing is involved.</w:t>
            </w:r>
          </w:p>
        </w:tc>
        <w:tc>
          <w:tcPr>
            <w:tcW w:w="3100" w:type="dxa"/>
            <w:tcBorders>
              <w:top w:val="single" w:color="BFBFBF" w:sz="1"/>
              <w:left w:val="single" w:color="BFBFBF" w:sz="1"/>
              <w:bottom w:val="single" w:color="BFBFBF" w:sz="1"/>
              <w:right w:val="single" w:color="BFBFBF" w:sz="1"/>
            </w:tcBorders>
            <w:shd w:val="clear" w:color="auto" w:fill="FFFFFF"/>
            <w:tcMar>
              <w:top w:w="70" w:type="dxa"/>
              <w:left w:w="120" w:type="dxa"/>
              <w:bottom w:w="70" w:type="dxa"/>
              <w:right w:w="120" w:type="dxa"/>
            </w:tcMar>
            <w:vAlign w:val="center"/>
          </w:tcPr>
          <w:p w14:paraId="735D7118" wp14:textId="77777777">
            <w:r w:rsidRPr="08FF1190" w:rsidR="08FF1190">
              <w:rPr>
                <w:sz w:val="21"/>
                <w:szCs w:val="21"/>
                <w:lang w:val="en-US"/>
              </w:rPr>
              <w:t>Upload endpoints, download endpoints, internal call graph, external call graph, feedback, load sample files.</w:t>
            </w:r>
          </w:p>
        </w:tc>
      </w:tr>
      <w:tr xmlns:wp14="http://schemas.microsoft.com/office/word/2010/wordml" w:rsidTr="08FF1190" w14:paraId="3F5DC647" wp14:textId="77777777">
        <w:tc>
          <w:tcPr>
            <w:tcW w:w="1700" w:type="dxa"/>
            <w:tcBorders>
              <w:top w:val="single" w:color="BFBFBF" w:sz="1"/>
              <w:left w:val="single" w:color="BFBFBF" w:sz="1"/>
              <w:bottom w:val="single" w:color="BFBFBF" w:sz="1"/>
              <w:right w:val="single" w:color="BFBFBF" w:sz="1"/>
            </w:tcBorders>
            <w:shd w:val="clear" w:color="auto" w:fill="F2F6FC"/>
            <w:tcMar>
              <w:top w:w="70" w:type="dxa"/>
              <w:left w:w="120" w:type="dxa"/>
              <w:bottom w:w="70" w:type="dxa"/>
              <w:right w:w="120" w:type="dxa"/>
            </w:tcMar>
            <w:vAlign w:val="center"/>
          </w:tcPr>
          <w:p w14:paraId="01752B24" wp14:textId="77777777">
            <w:pPr>
              <w:spacing w:after="120" w:line="276"/>
            </w:pPr>
            <w:r>
              <w:rPr>
                <w:b/>
                <w:bCs/>
              </w:rPr>
              <w:t xml:space="preserve">Task endpoints</w:t>
            </w:r>
          </w:p>
        </w:tc>
        <w:tc>
          <w:tcPr>
            <w:tcW w:w="4560" w:type="dxa"/>
            <w:tcBorders>
              <w:top w:val="single" w:color="BFBFBF" w:sz="1"/>
              <w:left w:val="single" w:color="BFBFBF" w:sz="1"/>
              <w:bottom w:val="single" w:color="BFBFBF" w:sz="1"/>
              <w:right w:val="single" w:color="BFBFBF" w:sz="1"/>
            </w:tcBorders>
            <w:shd w:val="clear" w:color="auto" w:fill="F2F6FC"/>
            <w:tcMar>
              <w:top w:w="70" w:type="dxa"/>
              <w:left w:w="120" w:type="dxa"/>
              <w:bottom w:w="70" w:type="dxa"/>
              <w:right w:w="120" w:type="dxa"/>
            </w:tcMar>
            <w:vAlign w:val="center"/>
          </w:tcPr>
          <w:p w14:paraId="413E57A0" wp14:textId="77777777">
            <w:r w:rsidRPr="08FF1190" w:rsidR="08FF1190">
              <w:rPr>
                <w:sz w:val="21"/>
                <w:szCs w:val="21"/>
                <w:lang w:val="en-US"/>
              </w:rPr>
              <w:t>Long-running (LLM calls involved); average 2–5 minutes. Run asynchronously in the background and return a Task ID that is polled on a status endpoint.</w:t>
            </w:r>
          </w:p>
        </w:tc>
        <w:tc>
          <w:tcPr>
            <w:tcW w:w="3100" w:type="dxa"/>
            <w:tcBorders>
              <w:top w:val="single" w:color="BFBFBF" w:sz="1"/>
              <w:left w:val="single" w:color="BFBFBF" w:sz="1"/>
              <w:bottom w:val="single" w:color="BFBFBF" w:sz="1"/>
              <w:right w:val="single" w:color="BFBFBF" w:sz="1"/>
            </w:tcBorders>
            <w:shd w:val="clear" w:color="auto" w:fill="F2F6FC"/>
            <w:tcMar>
              <w:top w:w="70" w:type="dxa"/>
              <w:left w:w="120" w:type="dxa"/>
              <w:bottom w:w="70" w:type="dxa"/>
              <w:right w:w="120" w:type="dxa"/>
            </w:tcMar>
            <w:vAlign w:val="center"/>
          </w:tcPr>
          <w:p w14:paraId="30487BEE" wp14:textId="77777777">
            <w:r>
              <w:rPr>
                <w:sz w:val="21"/>
                <w:szCs w:val="21"/>
              </w:rPr>
              <w:t xml:space="preserve">PTSD Docs, Entry Doc V2, Pseudocode (the three document-generation endpoints).</w:t>
            </w:r>
          </w:p>
        </w:tc>
      </w:tr>
    </w:tbl>
    <w:p xmlns:wp14="http://schemas.microsoft.com/office/word/2010/wordml" w14:paraId="19E0A1BB" wp14:textId="77777777">
      <w:pPr>
        <w:spacing w:after="120" w:line="276"/>
      </w:pPr>
      <w:r>
        <w:t xml:space="preserve">The call-graph endpoints stay in the </w:t>
      </w:r>
      <w:r>
        <w:rPr>
          <w:b/>
          <w:bCs/>
        </w:rPr>
        <w:t xml:space="preserve">Default</w:t>
      </w:r>
      <w:r>
        <w:t xml:space="preserve"> category because they rely only on Python scripts and do not require LLM calls, so they respond quickly.</w:t>
      </w:r>
    </w:p>
    <w:p xmlns:wp14="http://schemas.microsoft.com/office/word/2010/wordml" w14:paraId="39D81CEA" wp14:textId="77777777">
      <w:pPr>
        <w:pStyle w:val="Heading1"/>
      </w:pPr>
      <w:r>
        <w:t xml:space="preserve">3. UUID-Based Communication Flow</w:t>
      </w:r>
    </w:p>
    <w:p xmlns:wp14="http://schemas.microsoft.com/office/word/2010/wordml" w14:paraId="3179F131" wp14:textId="77777777">
      <w:pPr>
        <w:spacing w:after="120" w:line="276" w:lineRule="auto"/>
      </w:pPr>
      <w:r w:rsidRPr="08FF1190" w:rsidR="08FF1190">
        <w:rPr>
          <w:lang w:val="en-US"/>
        </w:rPr>
        <w:t xml:space="preserve">The front end and backend communicate using a </w:t>
      </w:r>
      <w:r w:rsidRPr="08FF1190" w:rsidR="08FF1190">
        <w:rPr>
          <w:b w:val="1"/>
          <w:bCs w:val="1"/>
          <w:lang w:val="en-US"/>
        </w:rPr>
        <w:t>UUID</w:t>
      </w:r>
      <w:r w:rsidRPr="08FF1190" w:rsidR="08FF1190">
        <w:rPr>
          <w:lang w:val="en-US"/>
        </w:rPr>
        <w:t xml:space="preserve">, which is essentially a </w:t>
      </w:r>
      <w:r w:rsidRPr="08FF1190" w:rsidR="08FF1190">
        <w:rPr>
          <w:b w:val="1"/>
          <w:bCs w:val="1"/>
          <w:lang w:val="en-US"/>
        </w:rPr>
        <w:t>timestamp</w:t>
      </w:r>
      <w:r w:rsidRPr="08FF1190" w:rsidR="08FF1190">
        <w:rPr>
          <w:lang w:val="en-US"/>
        </w:rPr>
        <w:t xml:space="preserve"> containing date, hours, minutes, seconds and </w:t>
      </w:r>
      <w:r w:rsidRPr="08FF1190" w:rsidR="08FF1190">
        <w:rPr>
          <w:b w:val="1"/>
          <w:bCs w:val="1"/>
          <w:lang w:val="en-US"/>
        </w:rPr>
        <w:t>microseconds</w:t>
      </w:r>
      <w:r w:rsidRPr="08FF1190" w:rsidR="08FF1190">
        <w:rPr>
          <w:lang w:val="en-US"/>
        </w:rPr>
        <w:t>. Microseconds are included specifically to guarantee uniqueness.</w:t>
      </w:r>
    </w:p>
    <w:p xmlns:wp14="http://schemas.microsoft.com/office/word/2010/wordml" w14:paraId="15628982" wp14:textId="77777777">
      <w:pPr>
        <w:pStyle w:val="Heading3"/>
      </w:pPr>
      <w:r>
        <w:t xml:space="preserve">How it works, end-to-end</w:t>
      </w:r>
    </w:p>
    <w:p xmlns:wp14="http://schemas.microsoft.com/office/word/2010/wordml" w14:paraId="0F9F0E85" wp14:textId="77777777">
      <w:pPr>
        <w:pStyle w:val="ListParagraph"/>
        <w:numPr>
          <w:ilvl w:val="0"/>
          <w:numId w:val="3"/>
        </w:numPr>
        <w:spacing w:after="80" w:line="272"/>
      </w:pPr>
      <w:r>
        <w:t xml:space="preserve">When a user uploads a file, the front end generates a unique UUID (e.g., </w:t>
      </w:r>
      <w:r>
        <w:rPr>
          <w:rFonts w:ascii="Consolas" w:hAnsi="Consolas" w:eastAsia="Consolas" w:cs="Consolas"/>
          <w:color w:val="9C2A00"/>
          <w:sz w:val="20"/>
          <w:szCs w:val="20"/>
        </w:rPr>
        <w:t xml:space="preserve">qwe1</w:t>
      </w:r>
      <w:r>
        <w:t xml:space="preserve">).</w:t>
      </w:r>
    </w:p>
    <w:p xmlns:wp14="http://schemas.microsoft.com/office/word/2010/wordml" w14:paraId="776F6BA7" wp14:textId="77777777">
      <w:pPr>
        <w:pStyle w:val="ListParagraph"/>
        <w:numPr>
          <w:ilvl w:val="0"/>
          <w:numId w:val="3"/>
        </w:numPr>
        <w:spacing w:after="80" w:line="272" w:lineRule="auto"/>
        <w:rPr/>
      </w:pPr>
      <w:r w:rsidRPr="08FF1190" w:rsidR="08FF1190">
        <w:rPr>
          <w:lang w:val="en-US"/>
        </w:rPr>
        <w:t xml:space="preserve">The backend saves the uploaded file (e.g., a </w:t>
      </w:r>
      <w:r w:rsidRPr="08FF1190" w:rsidR="08FF1190">
        <w:rPr>
          <w:rFonts w:ascii="Consolas" w:hAnsi="Consolas" w:eastAsia="Consolas" w:cs="Consolas"/>
          <w:color w:val="9C2A00"/>
          <w:sz w:val="20"/>
          <w:szCs w:val="20"/>
          <w:lang w:val="en-US"/>
        </w:rPr>
        <w:t>.asm</w:t>
      </w:r>
      <w:r w:rsidRPr="08FF1190" w:rsidR="08FF1190">
        <w:rPr>
          <w:lang w:val="en-US"/>
        </w:rPr>
        <w:t xml:space="preserve"> file such as </w:t>
      </w:r>
      <w:r w:rsidRPr="08FF1190" w:rsidR="08FF1190">
        <w:rPr>
          <w:rFonts w:ascii="Consolas" w:hAnsi="Consolas" w:eastAsia="Consolas" w:cs="Consolas"/>
          <w:color w:val="9C2A00"/>
          <w:sz w:val="20"/>
          <w:szCs w:val="20"/>
          <w:lang w:val="en-US"/>
        </w:rPr>
        <w:t>WPH3.asm</w:t>
      </w:r>
      <w:r w:rsidRPr="08FF1190" w:rsidR="08FF1190">
        <w:rPr>
          <w:lang w:val="en-US"/>
        </w:rPr>
        <w:t xml:space="preserve">) into the </w:t>
      </w:r>
      <w:r w:rsidRPr="08FF1190" w:rsidR="08FF1190">
        <w:rPr>
          <w:b w:val="1"/>
          <w:bCs w:val="1"/>
          <w:lang w:val="en-US"/>
        </w:rPr>
        <w:t>local cache</w:t>
      </w:r>
      <w:r w:rsidRPr="08FF1190" w:rsidR="08FF1190">
        <w:rPr>
          <w:lang w:val="en-US"/>
        </w:rPr>
        <w:t>, keyed by that UUID.</w:t>
      </w:r>
    </w:p>
    <w:p xmlns:wp14="http://schemas.microsoft.com/office/word/2010/wordml" w14:paraId="71E91F11" wp14:textId="77777777">
      <w:pPr>
        <w:pStyle w:val="ListParagraph"/>
        <w:numPr>
          <w:ilvl w:val="0"/>
          <w:numId w:val="3"/>
        </w:numPr>
        <w:spacing w:after="80" w:line="272" w:lineRule="auto"/>
        <w:rPr/>
      </w:pPr>
      <w:r w:rsidRPr="08FF1190" w:rsidR="08FF1190">
        <w:rPr>
          <w:lang w:val="en-US"/>
        </w:rPr>
        <w:t>To process the file, the same UUID is submitted; this signals the backend to locate the cached input for that UUID and start processing.</w:t>
      </w:r>
    </w:p>
    <w:p xmlns:wp14="http://schemas.microsoft.com/office/word/2010/wordml" w14:paraId="0997AD71" wp14:textId="77777777">
      <w:pPr>
        <w:pStyle w:val="ListParagraph"/>
        <w:numPr>
          <w:ilvl w:val="0"/>
          <w:numId w:val="3"/>
        </w:numPr>
        <w:spacing w:after="80" w:line="272"/>
      </w:pPr>
      <w:r>
        <w:t xml:space="preserve">On clicking </w:t>
      </w:r>
      <w:r>
        <w:rPr>
          <w:b/>
          <w:bCs/>
        </w:rPr>
        <w:t xml:space="preserve">Execute</w:t>
      </w:r>
      <w:r>
        <w:t xml:space="preserve">, the backend returns a </w:t>
      </w:r>
      <w:r>
        <w:rPr>
          <w:b/>
          <w:bCs/>
        </w:rPr>
        <w:t xml:space="preserve">Task ID</w:t>
      </w:r>
      <w:r>
        <w:t xml:space="preserve"> because the process runs in the background.</w:t>
      </w:r>
    </w:p>
    <w:p xmlns:wp14="http://schemas.microsoft.com/office/word/2010/wordml" w14:paraId="2B34CC53" wp14:textId="77777777">
      <w:pPr>
        <w:pStyle w:val="ListParagraph"/>
        <w:numPr>
          <w:ilvl w:val="0"/>
          <w:numId w:val="3"/>
        </w:numPr>
        <w:spacing w:after="80" w:line="272"/>
      </w:pPr>
      <w:r>
        <w:t xml:space="preserve">The Task ID is polled against the </w:t>
      </w:r>
      <w:r>
        <w:rPr>
          <w:b/>
          <w:bCs/>
        </w:rPr>
        <w:t xml:space="preserve">status endpoint</w:t>
      </w:r>
      <w:r>
        <w:t xml:space="preserve">: status is </w:t>
      </w:r>
      <w:r>
        <w:rPr>
          <w:b/>
          <w:bCs/>
        </w:rPr>
        <w:t xml:space="preserve">Pending</w:t>
      </w:r>
      <w:r>
        <w:t xml:space="preserve"> while the LLM work runs, and </w:t>
      </w:r>
      <w:r>
        <w:rPr>
          <w:b/>
          <w:bCs/>
        </w:rPr>
        <w:t xml:space="preserve">Success</w:t>
      </w:r>
      <w:r>
        <w:t xml:space="preserve"> once the output is ready. Failures surface an error.</w:t>
      </w:r>
    </w:p>
    <w:p xmlns:wp14="http://schemas.microsoft.com/office/word/2010/wordml" w14:paraId="64CF80F1" wp14:textId="77777777">
      <w:pPr>
        <w:pStyle w:val="ListParagraph"/>
        <w:numPr>
          <w:ilvl w:val="0"/>
          <w:numId w:val="3"/>
        </w:numPr>
        <w:spacing w:after="80" w:line="272"/>
      </w:pPr>
      <w:r>
        <w:t xml:space="preserve">Once successful, the output is retrieved from the </w:t>
      </w:r>
      <w:r>
        <w:rPr>
          <w:b/>
          <w:bCs/>
        </w:rPr>
        <w:t xml:space="preserve">download endpoint</w:t>
      </w:r>
      <w:r>
        <w:t xml:space="preserve"> using the same UUID.</w:t>
      </w:r>
    </w:p>
    <w:p xmlns:wp14="http://schemas.microsoft.com/office/word/2010/wordml" w14:paraId="4E391796" wp14:textId="77777777">
      <w:pPr>
        <w:spacing w:after="120" w:line="276"/>
      </w:pPr>
      <w:r>
        <w:rPr>
          <w:b/>
          <w:bCs/>
        </w:rPr>
        <w:t xml:space="preserve">Entry-wise nuance: </w:t>
      </w:r>
      <w:r>
        <w:t xml:space="preserve">Entry-wise generation requires uploading </w:t>
      </w:r>
      <w:r>
        <w:rPr>
          <w:b/>
          <w:bCs/>
        </w:rPr>
        <w:t xml:space="preserve">two files</w:t>
      </w:r>
      <w:r>
        <w:t xml:space="preserve"> under the </w:t>
      </w:r>
      <w:r>
        <w:rPr>
          <w:b/>
          <w:bCs/>
        </w:rPr>
        <w:t xml:space="preserve">same UUID</w:t>
      </w:r>
      <w:r>
        <w:t xml:space="preserve"> — first the </w:t>
      </w:r>
      <w:r>
        <w:rPr>
          <w:b/>
          <w:bCs/>
        </w:rPr>
        <w:t xml:space="preserve">listing files</w:t>
      </w:r>
      <w:r>
        <w:t xml:space="preserve"> (via the upload-list-files endpoint), then the </w:t>
      </w:r>
      <w:r>
        <w:rPr>
          <w:b/>
          <w:bCs/>
        </w:rPr>
        <w:t xml:space="preserve">execution file</w:t>
      </w:r>
      <w:r>
        <w:t xml:space="preserve">. Only after both are uploaded is the processing endpoint (Entry Doc V2) triggered with that UUID.</w:t>
      </w:r>
    </w:p>
    <w:p xmlns:wp14="http://schemas.microsoft.com/office/word/2010/wordml" w14:paraId="2B50FC06" wp14:textId="77777777">
      <w:pPr>
        <w:pStyle w:val="Heading1"/>
      </w:pPr>
      <w:r>
        <w:t xml:space="preserve">4. Asynchronous Processing Architecture (Celery + Redis)</w:t>
      </w:r>
    </w:p>
    <w:p xmlns:wp14="http://schemas.microsoft.com/office/word/2010/wordml" w14:paraId="39512A4D" wp14:textId="77777777">
      <w:pPr>
        <w:spacing w:after="120" w:line="276" w:lineRule="auto"/>
      </w:pPr>
      <w:r w:rsidRPr="08FF1190" w:rsidR="08FF1190">
        <w:rPr>
          <w:b w:val="1"/>
          <w:bCs w:val="1"/>
          <w:lang w:val="en-US"/>
        </w:rPr>
        <w:t xml:space="preserve">Background: </w:t>
      </w:r>
      <w:r w:rsidRPr="08FF1190" w:rsidR="08FF1190">
        <w:rPr>
          <w:lang w:val="en-US"/>
        </w:rPr>
        <w:t xml:space="preserve">Originally the backend used </w:t>
      </w:r>
      <w:r w:rsidRPr="08FF1190" w:rsidR="08FF1190">
        <w:rPr>
          <w:b w:val="1"/>
          <w:bCs w:val="1"/>
          <w:lang w:val="en-US"/>
        </w:rPr>
        <w:t>Uvicorn only</w:t>
      </w:r>
      <w:r w:rsidRPr="08FF1190" w:rsidR="08FF1190">
        <w:rPr>
          <w:lang w:val="en-US"/>
        </w:rPr>
        <w:t xml:space="preserve">, which could process only </w:t>
      </w:r>
      <w:r w:rsidRPr="08FF1190" w:rsidR="08FF1190">
        <w:rPr>
          <w:b w:val="1"/>
          <w:bCs w:val="1"/>
          <w:lang w:val="en-US"/>
        </w:rPr>
        <w:t>one request at a time</w:t>
      </w:r>
      <w:r w:rsidRPr="08FF1190" w:rsidR="08FF1190">
        <w:rPr>
          <w:lang w:val="en-US"/>
        </w:rPr>
        <w:t xml:space="preserve">. To enable parallel processing, </w:t>
      </w:r>
      <w:r w:rsidRPr="08FF1190" w:rsidR="08FF1190">
        <w:rPr>
          <w:b w:val="1"/>
          <w:bCs w:val="1"/>
          <w:lang w:val="en-US"/>
        </w:rPr>
        <w:t>Celery</w:t>
      </w:r>
      <w:r w:rsidRPr="08FF1190" w:rsidR="08FF1190">
        <w:rPr>
          <w:lang w:val="en-US"/>
        </w:rPr>
        <w:t xml:space="preserve"> (referred to in the transcript audio as “salary”) and </w:t>
      </w:r>
      <w:r w:rsidRPr="08FF1190" w:rsidR="08FF1190">
        <w:rPr>
          <w:b w:val="1"/>
          <w:bCs w:val="1"/>
          <w:lang w:val="en-US"/>
        </w:rPr>
        <w:t>Redis</w:t>
      </w:r>
      <w:r w:rsidRPr="08FF1190" w:rsidR="08FF1190">
        <w:rPr>
          <w:lang w:val="en-US"/>
        </w:rPr>
        <w:t xml:space="preserve"> were integrated for the long-running task endpoints.</w:t>
      </w:r>
    </w:p>
    <w:p xmlns:wp14="http://schemas.microsoft.com/office/word/2010/wordml" w14:paraId="1253EE72" wp14:textId="77777777">
      <w:pPr>
        <w:pStyle w:val="Heading3"/>
      </w:pPr>
      <w:r>
        <w:t xml:space="preserve">How Celery + Redis work here</w:t>
      </w:r>
    </w:p>
    <w:p xmlns:wp14="http://schemas.microsoft.com/office/word/2010/wordml" w14:paraId="18B6DD03" wp14:textId="77777777">
      <w:pPr>
        <w:pStyle w:val="ListParagraph"/>
        <w:numPr>
          <w:ilvl w:val="0"/>
          <w:numId w:val="2"/>
        </w:numPr>
        <w:spacing w:after="80" w:line="272"/>
      </w:pPr>
      <w:r>
        <w:t xml:space="preserve">Celery uses a </w:t>
      </w:r>
      <w:r>
        <w:rPr>
          <w:b/>
          <w:bCs/>
        </w:rPr>
        <w:t xml:space="preserve">Redis queue</w:t>
      </w:r>
      <w:r>
        <w:t xml:space="preserve"> to hold all time-consuming tasks, assigning each a </w:t>
      </w:r>
      <w:r>
        <w:rPr>
          <w:b/>
          <w:bCs/>
        </w:rPr>
        <w:t xml:space="preserve">Task ID</w:t>
      </w:r>
      <w:r>
        <w:t xml:space="preserve">.</w:t>
      </w:r>
    </w:p>
    <w:p xmlns:wp14="http://schemas.microsoft.com/office/word/2010/wordml" w14:paraId="5E380960" wp14:textId="77777777">
      <w:pPr>
        <w:pStyle w:val="ListParagraph"/>
        <w:numPr>
          <w:ilvl w:val="0"/>
          <w:numId w:val="2"/>
        </w:numPr>
        <w:spacing w:after="80" w:line="272"/>
      </w:pPr>
      <w:r>
        <w:t xml:space="preserve">A pool of </w:t>
      </w:r>
      <w:r>
        <w:rPr>
          <w:b/>
          <w:bCs/>
        </w:rPr>
        <w:t xml:space="preserve">Celery workers</w:t>
      </w:r>
      <w:r>
        <w:t xml:space="preserve"> is assigned in the backend (example given: </w:t>
      </w:r>
      <w:r>
        <w:rPr>
          <w:b/>
          <w:bCs/>
        </w:rPr>
        <w:t xml:space="preserve">4 workers</w:t>
      </w:r>
      <w:r>
        <w:t xml:space="preserve">).</w:t>
      </w:r>
    </w:p>
    <w:p xmlns:wp14="http://schemas.microsoft.com/office/word/2010/wordml" w14:paraId="735C18EE" wp14:textId="77777777">
      <w:pPr>
        <w:pStyle w:val="ListParagraph"/>
        <w:numPr>
          <w:ilvl w:val="0"/>
          <w:numId w:val="2"/>
        </w:numPr>
        <w:spacing w:after="80" w:line="272"/>
      </w:pPr>
      <w:r>
        <w:t xml:space="preserve">Example: if </w:t>
      </w:r>
      <w:r>
        <w:rPr>
          <w:b/>
          <w:bCs/>
        </w:rPr>
        <w:t xml:space="preserve">10 API calls</w:t>
      </w:r>
      <w:r>
        <w:t xml:space="preserve"> arrive, all 10 are queued; the workers pick up </w:t>
      </w:r>
      <w:r>
        <w:rPr>
          <w:b/>
          <w:bCs/>
        </w:rPr>
        <w:t xml:space="preserve">4 at a time</w:t>
      </w:r>
      <w:r>
        <w:t xml:space="preserve"> and process them in </w:t>
      </w:r>
      <w:r>
        <w:rPr>
          <w:b/>
          <w:bCs/>
        </w:rPr>
        <w:t xml:space="preserve">parallel</w:t>
      </w:r>
      <w:r>
        <w:t xml:space="preserve">.</w:t>
      </w:r>
    </w:p>
    <w:p xmlns:wp14="http://schemas.microsoft.com/office/word/2010/wordml" w14:paraId="3590912D" wp14:textId="77777777">
      <w:pPr>
        <w:pStyle w:val="ListParagraph"/>
        <w:numPr>
          <w:ilvl w:val="0"/>
          <w:numId w:val="2"/>
        </w:numPr>
        <w:spacing w:after="80" w:line="272"/>
      </w:pPr>
      <w:r>
        <w:t xml:space="preserve">As each task reaches </w:t>
      </w:r>
      <w:r>
        <w:rPr>
          <w:b/>
          <w:bCs/>
        </w:rPr>
        <w:t xml:space="preserve">Success</w:t>
      </w:r>
      <w:r>
        <w:t xml:space="preserve">, the result becomes available via the status endpoint, and the workers pick up the next batch from the queue.</w:t>
      </w:r>
    </w:p>
    <w:p xmlns:wp14="http://schemas.microsoft.com/office/word/2010/wordml" w14:paraId="2A3E0415" wp14:textId="77777777">
      <w:pPr>
        <w:pStyle w:val="ListParagraph"/>
        <w:numPr>
          <w:ilvl w:val="0"/>
          <w:numId w:val="2"/>
        </w:numPr>
        <w:spacing w:after="80" w:line="272" w:lineRule="auto"/>
        <w:rPr/>
      </w:pPr>
      <w:r w:rsidRPr="08FF1190" w:rsidR="08FF1190">
        <w:rPr>
          <w:lang w:val="en-US"/>
        </w:rPr>
        <w:t xml:space="preserve">This is triggered in code using the </w:t>
      </w:r>
      <w:r w:rsidRPr="08FF1190" w:rsidR="08FF1190">
        <w:rPr>
          <w:rFonts w:ascii="Consolas" w:hAnsi="Consolas" w:eastAsia="Consolas" w:cs="Consolas"/>
          <w:color w:val="9C2A00"/>
          <w:sz w:val="20"/>
          <w:szCs w:val="20"/>
          <w:lang w:val="en-US"/>
        </w:rPr>
        <w:t>.delay()</w:t>
      </w:r>
      <w:r w:rsidRPr="08FF1190" w:rsidR="08FF1190">
        <w:rPr>
          <w:lang w:val="en-US"/>
        </w:rPr>
        <w:t xml:space="preserve"> function, which enqueues the task in Redis and returns a Task ID for status polling.</w:t>
      </w:r>
    </w:p>
    <w:p xmlns:wp14="http://schemas.microsoft.com/office/word/2010/wordml" w14:paraId="51E1F2D8" wp14:textId="77777777">
      <w:pPr>
        <w:pStyle w:val="Heading1"/>
      </w:pPr>
      <w:r>
        <w:t xml:space="preserve">5. Codebase Structure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xmlns:wp14="http://schemas.microsoft.com/office/word/2010/wordml" w:rsidTr="08FF1190" w14:paraId="0D85D7ED" wp14:textId="77777777">
        <w:trPr>
          <w:tblHeader/>
        </w:trPr>
        <w:tc>
          <w:tcPr>
            <w:tcW w:w="36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27FF31CC" wp14:textId="77777777">
            <w:r>
              <w:rPr>
                <w:b/>
                <w:bCs/>
                <w:color w:val="FFFFFF"/>
                <w:sz w:val="21"/>
                <w:szCs w:val="21"/>
              </w:rPr>
              <w:t xml:space="preserve">Location / File</w:t>
            </w:r>
          </w:p>
        </w:tc>
        <w:tc>
          <w:tcPr>
            <w:tcW w:w="57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39EC13BE" wp14:textId="77777777">
            <w:r>
              <w:rPr>
                <w:b/>
                <w:bCs/>
                <w:color w:val="FFFFFF"/>
                <w:sz w:val="21"/>
                <w:szCs w:val="21"/>
              </w:rPr>
              <w:t xml:space="preserve">Purpose</w:t>
            </w:r>
          </w:p>
        </w:tc>
      </w:tr>
      <w:tr xmlns:wp14="http://schemas.microsoft.com/office/word/2010/wordml" w:rsidTr="08FF1190" w14:paraId="1A4E31D8" wp14:textId="77777777">
        <w:tc>
          <w:tcPr>
            <w:tcW w:w="3600" w:type="dxa"/>
            <w:tcBorders>
              <w:top w:val="single" w:color="BFBFBF" w:sz="1"/>
              <w:left w:val="single" w:color="BFBFBF" w:sz="1"/>
              <w:bottom w:val="single" w:color="BFBFBF" w:sz="1"/>
              <w:right w:val="single" w:color="BFBFBF" w:sz="1"/>
            </w:tcBorders>
            <w:shd w:val="clear" w:color="auto" w:fill="FFFFFF"/>
            <w:tcMar>
              <w:top w:w="70" w:type="dxa"/>
              <w:left w:w="120" w:type="dxa"/>
              <w:bottom w:w="70" w:type="dxa"/>
              <w:right w:w="120" w:type="dxa"/>
            </w:tcMar>
            <w:vAlign w:val="center"/>
          </w:tcPr>
          <w:p w14:paraId="53FBBB6C" wp14:textId="77777777">
            <w:pPr>
              <w:spacing w:after="120" w:line="276"/>
            </w:pPr>
            <w:r>
              <w:rPr>
                <w:rFonts w:ascii="Consolas" w:hAnsi="Consolas" w:eastAsia="Consolas" w:cs="Consolas"/>
                <w:color w:val="9C2A00"/>
                <w:sz w:val="20"/>
                <w:szCs w:val="20"/>
              </w:rPr>
              <w:t xml:space="preserve">cache/</w:t>
            </w:r>
          </w:p>
        </w:tc>
        <w:tc>
          <w:tcPr>
            <w:tcW w:w="5760" w:type="dxa"/>
            <w:tcBorders>
              <w:top w:val="single" w:color="BFBFBF" w:sz="1"/>
              <w:left w:val="single" w:color="BFBFBF" w:sz="1"/>
              <w:bottom w:val="single" w:color="BFBFBF" w:sz="1"/>
              <w:right w:val="single" w:color="BFBFBF" w:sz="1"/>
            </w:tcBorders>
            <w:shd w:val="clear" w:color="auto" w:fill="FFFFFF"/>
            <w:tcMar>
              <w:top w:w="70" w:type="dxa"/>
              <w:left w:w="120" w:type="dxa"/>
              <w:bottom w:w="70" w:type="dxa"/>
              <w:right w:w="120" w:type="dxa"/>
            </w:tcMar>
            <w:vAlign w:val="center"/>
          </w:tcPr>
          <w:p w14:paraId="119E0679" wp14:textId="77777777">
            <w:r>
              <w:rPr>
                <w:sz w:val="21"/>
                <w:szCs w:val="21"/>
              </w:rPr>
              <w:t xml:space="preserve">Holds all input and output artifacts (uploaded files and generated outputs).</w:t>
            </w:r>
          </w:p>
        </w:tc>
      </w:tr>
      <w:tr xmlns:wp14="http://schemas.microsoft.com/office/word/2010/wordml" w:rsidTr="08FF1190" w14:paraId="3E351A95" wp14:textId="77777777">
        <w:tc>
          <w:tcPr>
            <w:tcW w:w="3600" w:type="dxa"/>
            <w:tcBorders>
              <w:top w:val="single" w:color="BFBFBF" w:sz="1"/>
              <w:left w:val="single" w:color="BFBFBF" w:sz="1"/>
              <w:bottom w:val="single" w:color="BFBFBF" w:sz="1"/>
              <w:right w:val="single" w:color="BFBFBF" w:sz="1"/>
            </w:tcBorders>
            <w:shd w:val="clear" w:color="auto" w:fill="F2F6FC"/>
            <w:tcMar>
              <w:top w:w="70" w:type="dxa"/>
              <w:left w:w="120" w:type="dxa"/>
              <w:bottom w:w="70" w:type="dxa"/>
              <w:right w:w="120" w:type="dxa"/>
            </w:tcMar>
            <w:vAlign w:val="center"/>
          </w:tcPr>
          <w:p w14:paraId="07F1A690" wp14:textId="77777777">
            <w:pPr>
              <w:spacing w:after="120" w:line="276"/>
            </w:pPr>
            <w:r>
              <w:rPr>
                <w:rFonts w:ascii="Consolas" w:hAnsi="Consolas" w:eastAsia="Consolas" w:cs="Consolas"/>
                <w:color w:val="9C2A00"/>
                <w:sz w:val="20"/>
                <w:szCs w:val="20"/>
              </w:rPr>
              <w:t xml:space="preserve">docs/ (README)</w:t>
            </w:r>
          </w:p>
        </w:tc>
        <w:tc>
          <w:tcPr>
            <w:tcW w:w="5760" w:type="dxa"/>
            <w:tcBorders>
              <w:top w:val="single" w:color="BFBFBF" w:sz="1"/>
              <w:left w:val="single" w:color="BFBFBF" w:sz="1"/>
              <w:bottom w:val="single" w:color="BFBFBF" w:sz="1"/>
              <w:right w:val="single" w:color="BFBFBF" w:sz="1"/>
            </w:tcBorders>
            <w:shd w:val="clear" w:color="auto" w:fill="F2F6FC"/>
            <w:tcMar>
              <w:top w:w="70" w:type="dxa"/>
              <w:left w:w="120" w:type="dxa"/>
              <w:bottom w:w="70" w:type="dxa"/>
              <w:right w:w="120" w:type="dxa"/>
            </w:tcMar>
            <w:vAlign w:val="center"/>
          </w:tcPr>
          <w:p w14:paraId="7C090E6C" wp14:textId="77777777">
            <w:r w:rsidRPr="08FF1190" w:rsidR="08FF1190">
              <w:rPr>
                <w:sz w:val="21"/>
                <w:szCs w:val="21"/>
                <w:lang w:val="en-US"/>
              </w:rPr>
              <w:t>Environment and setup instructions, including steps to follow when exporting the code from the vendor/server to Coforge.</w:t>
            </w:r>
          </w:p>
        </w:tc>
      </w:tr>
      <w:tr xmlns:wp14="http://schemas.microsoft.com/office/word/2010/wordml" w:rsidTr="08FF1190" w14:paraId="6CA8A8F6" wp14:textId="77777777">
        <w:tc>
          <w:tcPr>
            <w:tcW w:w="3600" w:type="dxa"/>
            <w:tcBorders>
              <w:top w:val="single" w:color="BFBFBF" w:sz="1"/>
              <w:left w:val="single" w:color="BFBFBF" w:sz="1"/>
              <w:bottom w:val="single" w:color="BFBFBF" w:sz="1"/>
              <w:right w:val="single" w:color="BFBFBF" w:sz="1"/>
            </w:tcBorders>
            <w:shd w:val="clear" w:color="auto" w:fill="FFFFFF"/>
            <w:tcMar>
              <w:top w:w="70" w:type="dxa"/>
              <w:left w:w="120" w:type="dxa"/>
              <w:bottom w:w="70" w:type="dxa"/>
              <w:right w:w="120" w:type="dxa"/>
            </w:tcMar>
            <w:vAlign w:val="center"/>
          </w:tcPr>
          <w:p w14:paraId="2F249B9E" wp14:textId="77777777">
            <w:pPr>
              <w:spacing w:after="120" w:line="276" w:lineRule="auto"/>
            </w:pPr>
            <w:r w:rsidRPr="08FF1190" w:rsidR="08FF1190">
              <w:rPr>
                <w:rFonts w:ascii="Consolas" w:hAnsi="Consolas" w:eastAsia="Consolas" w:cs="Consolas"/>
                <w:color w:val="9C2A00"/>
                <w:sz w:val="20"/>
                <w:szCs w:val="20"/>
                <w:lang w:val="en-US"/>
              </w:rPr>
              <w:t>src/</w:t>
            </w:r>
          </w:p>
        </w:tc>
        <w:tc>
          <w:tcPr>
            <w:tcW w:w="5760" w:type="dxa"/>
            <w:tcBorders>
              <w:top w:val="single" w:color="BFBFBF" w:sz="1"/>
              <w:left w:val="single" w:color="BFBFBF" w:sz="1"/>
              <w:bottom w:val="single" w:color="BFBFBF" w:sz="1"/>
              <w:right w:val="single" w:color="BFBFBF" w:sz="1"/>
            </w:tcBorders>
            <w:shd w:val="clear" w:color="auto" w:fill="FFFFFF"/>
            <w:tcMar>
              <w:top w:w="70" w:type="dxa"/>
              <w:left w:w="120" w:type="dxa"/>
              <w:bottom w:w="70" w:type="dxa"/>
              <w:right w:w="120" w:type="dxa"/>
            </w:tcMar>
            <w:vAlign w:val="center"/>
          </w:tcPr>
          <w:p w14:paraId="09EB0BA8" wp14:textId="77777777">
            <w:r>
              <w:rPr>
                <w:sz w:val="21"/>
                <w:szCs w:val="21"/>
              </w:rPr>
              <w:t xml:space="preserve">Main source folder.</w:t>
            </w:r>
          </w:p>
        </w:tc>
      </w:tr>
      <w:tr xmlns:wp14="http://schemas.microsoft.com/office/word/2010/wordml" w:rsidTr="08FF1190" w14:paraId="7281AA7D" wp14:textId="77777777">
        <w:tc>
          <w:tcPr>
            <w:tcW w:w="3600" w:type="dxa"/>
            <w:tcBorders>
              <w:top w:val="single" w:color="BFBFBF" w:sz="1"/>
              <w:left w:val="single" w:color="BFBFBF" w:sz="1"/>
              <w:bottom w:val="single" w:color="BFBFBF" w:sz="1"/>
              <w:right w:val="single" w:color="BFBFBF" w:sz="1"/>
            </w:tcBorders>
            <w:shd w:val="clear" w:color="auto" w:fill="F2F6FC"/>
            <w:tcMar>
              <w:top w:w="70" w:type="dxa"/>
              <w:left w:w="120" w:type="dxa"/>
              <w:bottom w:w="70" w:type="dxa"/>
              <w:right w:w="120" w:type="dxa"/>
            </w:tcMar>
            <w:vAlign w:val="center"/>
          </w:tcPr>
          <w:p w14:paraId="5B1AFC6B" wp14:textId="77777777">
            <w:pPr>
              <w:spacing w:after="120" w:line="276"/>
            </w:pPr>
            <w:r>
              <w:rPr>
                <w:rFonts w:ascii="Consolas" w:hAnsi="Consolas" w:eastAsia="Consolas" w:cs="Consolas"/>
                <w:color w:val="9C2A00"/>
                <w:sz w:val="20"/>
                <w:szCs w:val="20"/>
              </w:rPr>
              <w:t xml:space="preserve">src/api/common/app2.py</w:t>
            </w:r>
          </w:p>
        </w:tc>
        <w:tc>
          <w:tcPr>
            <w:tcW w:w="5760" w:type="dxa"/>
            <w:tcBorders>
              <w:top w:val="single" w:color="BFBFBF" w:sz="1"/>
              <w:left w:val="single" w:color="BFBFBF" w:sz="1"/>
              <w:bottom w:val="single" w:color="BFBFBF" w:sz="1"/>
              <w:right w:val="single" w:color="BFBFBF" w:sz="1"/>
            </w:tcBorders>
            <w:shd w:val="clear" w:color="auto" w:fill="F2F6FC"/>
            <w:tcMar>
              <w:top w:w="70" w:type="dxa"/>
              <w:left w:w="120" w:type="dxa"/>
              <w:bottom w:w="70" w:type="dxa"/>
              <w:right w:w="120" w:type="dxa"/>
            </w:tcMar>
            <w:vAlign w:val="center"/>
          </w:tcPr>
          <w:p w14:paraId="440023D6" wp14:textId="77777777">
            <w:r>
              <w:rPr>
                <w:sz w:val="21"/>
                <w:szCs w:val="21"/>
              </w:rPr>
              <w:t xml:space="preserve">Declares all Default endpoints — upload, download, internal call graph, external call graph.</w:t>
            </w:r>
          </w:p>
        </w:tc>
      </w:tr>
      <w:tr xmlns:wp14="http://schemas.microsoft.com/office/word/2010/wordml" w:rsidTr="08FF1190" w14:paraId="2870D732" wp14:textId="77777777">
        <w:tc>
          <w:tcPr>
            <w:tcW w:w="3600" w:type="dxa"/>
            <w:tcBorders>
              <w:top w:val="single" w:color="BFBFBF" w:sz="1"/>
              <w:left w:val="single" w:color="BFBFBF" w:sz="1"/>
              <w:bottom w:val="single" w:color="BFBFBF" w:sz="1"/>
              <w:right w:val="single" w:color="BFBFBF" w:sz="1"/>
            </w:tcBorders>
            <w:shd w:val="clear" w:color="auto" w:fill="FFFFFF"/>
            <w:tcMar>
              <w:top w:w="70" w:type="dxa"/>
              <w:left w:w="120" w:type="dxa"/>
              <w:bottom w:w="70" w:type="dxa"/>
              <w:right w:w="120" w:type="dxa"/>
            </w:tcMar>
            <w:vAlign w:val="center"/>
          </w:tcPr>
          <w:p w14:paraId="7F86CA88" wp14:textId="77777777">
            <w:pPr>
              <w:spacing w:after="120" w:line="276"/>
            </w:pPr>
            <w:r>
              <w:rPr>
                <w:rFonts w:ascii="Consolas" w:hAnsi="Consolas" w:eastAsia="Consolas" w:cs="Consolas"/>
                <w:color w:val="9C2A00"/>
                <w:sz w:val="20"/>
                <w:szCs w:val="20"/>
              </w:rPr>
              <w:t xml:space="preserve">src/api/routers/celery_router.py</w:t>
            </w:r>
          </w:p>
        </w:tc>
        <w:tc>
          <w:tcPr>
            <w:tcW w:w="5760" w:type="dxa"/>
            <w:tcBorders>
              <w:top w:val="single" w:color="BFBFBF" w:sz="1"/>
              <w:left w:val="single" w:color="BFBFBF" w:sz="1"/>
              <w:bottom w:val="single" w:color="BFBFBF" w:sz="1"/>
              <w:right w:val="single" w:color="BFBFBF" w:sz="1"/>
            </w:tcBorders>
            <w:shd w:val="clear" w:color="auto" w:fill="FFFFFF"/>
            <w:tcMar>
              <w:top w:w="70" w:type="dxa"/>
              <w:left w:w="120" w:type="dxa"/>
              <w:bottom w:w="70" w:type="dxa"/>
              <w:right w:w="120" w:type="dxa"/>
            </w:tcMar>
            <w:vAlign w:val="center"/>
          </w:tcPr>
          <w:p w14:paraId="27BFF858" wp14:textId="77777777">
            <w:r>
              <w:rPr>
                <w:sz w:val="21"/>
                <w:szCs w:val="21"/>
              </w:rPr>
              <w:t xml:space="preserve">Declares the Celery (task) endpoints: PTSD Docs, Entry Doc V2, Pseudocode, plus the status endpoint.</w:t>
            </w:r>
          </w:p>
        </w:tc>
      </w:tr>
      <w:tr xmlns:wp14="http://schemas.microsoft.com/office/word/2010/wordml" w:rsidTr="08FF1190" w14:paraId="14DB1F75" wp14:textId="77777777">
        <w:tc>
          <w:tcPr>
            <w:tcW w:w="3600" w:type="dxa"/>
            <w:tcBorders>
              <w:top w:val="single" w:color="BFBFBF" w:sz="1"/>
              <w:left w:val="single" w:color="BFBFBF" w:sz="1"/>
              <w:bottom w:val="single" w:color="BFBFBF" w:sz="1"/>
              <w:right w:val="single" w:color="BFBFBF" w:sz="1"/>
            </w:tcBorders>
            <w:shd w:val="clear" w:color="auto" w:fill="F2F6FC"/>
            <w:tcMar>
              <w:top w:w="70" w:type="dxa"/>
              <w:left w:w="120" w:type="dxa"/>
              <w:bottom w:w="70" w:type="dxa"/>
              <w:right w:w="120" w:type="dxa"/>
            </w:tcMar>
            <w:vAlign w:val="center"/>
          </w:tcPr>
          <w:p w14:paraId="4EFDAD1C" wp14:textId="77777777">
            <w:pPr>
              <w:spacing w:after="120" w:line="276" w:lineRule="auto"/>
            </w:pPr>
            <w:r w:rsidRPr="08FF1190" w:rsidR="08FF1190">
              <w:rPr>
                <w:rFonts w:ascii="Consolas" w:hAnsi="Consolas" w:eastAsia="Consolas" w:cs="Consolas"/>
                <w:color w:val="9C2A00"/>
                <w:sz w:val="20"/>
                <w:szCs w:val="20"/>
                <w:lang w:val="en-US"/>
              </w:rPr>
              <w:t>src/features/</w:t>
            </w:r>
          </w:p>
        </w:tc>
        <w:tc>
          <w:tcPr>
            <w:tcW w:w="5760" w:type="dxa"/>
            <w:tcBorders>
              <w:top w:val="single" w:color="BFBFBF" w:sz="1"/>
              <w:left w:val="single" w:color="BFBFBF" w:sz="1"/>
              <w:bottom w:val="single" w:color="BFBFBF" w:sz="1"/>
              <w:right w:val="single" w:color="BFBFBF" w:sz="1"/>
            </w:tcBorders>
            <w:shd w:val="clear" w:color="auto" w:fill="F2F6FC"/>
            <w:tcMar>
              <w:top w:w="70" w:type="dxa"/>
              <w:left w:w="120" w:type="dxa"/>
              <w:bottom w:w="70" w:type="dxa"/>
              <w:right w:w="120" w:type="dxa"/>
            </w:tcMar>
            <w:vAlign w:val="center"/>
          </w:tcPr>
          <w:p w14:paraId="23EE4858" wp14:textId="77777777">
            <w:r>
              <w:rPr>
                <w:sz w:val="21"/>
                <w:szCs w:val="21"/>
              </w:rPr>
              <w:t xml:space="preserve">One sub-folder per feature: entry-wise V1, entry-wise V2, segment-wise, etc.</w:t>
            </w:r>
          </w:p>
        </w:tc>
      </w:tr>
      <w:tr xmlns:wp14="http://schemas.microsoft.com/office/word/2010/wordml" w:rsidTr="08FF1190" w14:paraId="6833AB28" wp14:textId="77777777">
        <w:tc>
          <w:tcPr>
            <w:tcW w:w="3600" w:type="dxa"/>
            <w:tcBorders>
              <w:top w:val="single" w:color="BFBFBF" w:sz="1"/>
              <w:left w:val="single" w:color="BFBFBF" w:sz="1"/>
              <w:bottom w:val="single" w:color="BFBFBF" w:sz="1"/>
              <w:right w:val="single" w:color="BFBFBF" w:sz="1"/>
            </w:tcBorders>
            <w:shd w:val="clear" w:color="auto" w:fill="FFFFFF"/>
            <w:tcMar>
              <w:top w:w="70" w:type="dxa"/>
              <w:left w:w="120" w:type="dxa"/>
              <w:bottom w:w="70" w:type="dxa"/>
              <w:right w:w="120" w:type="dxa"/>
            </w:tcMar>
            <w:vAlign w:val="center"/>
          </w:tcPr>
          <w:p w14:paraId="67984D58" wp14:textId="77777777">
            <w:pPr>
              <w:spacing w:after="120" w:line="276" w:lineRule="auto"/>
            </w:pPr>
            <w:r w:rsidRPr="08FF1190" w:rsidR="08FF1190">
              <w:rPr>
                <w:rFonts w:ascii="Consolas" w:hAnsi="Consolas" w:eastAsia="Consolas" w:cs="Consolas"/>
                <w:color w:val="9C2A00"/>
                <w:sz w:val="20"/>
                <w:szCs w:val="20"/>
                <w:lang w:val="en-US"/>
              </w:rPr>
              <w:t>src/features/segment_wise/ptsd_doc_gen/</w:t>
            </w:r>
          </w:p>
        </w:tc>
        <w:tc>
          <w:tcPr>
            <w:tcW w:w="5760" w:type="dxa"/>
            <w:tcBorders>
              <w:top w:val="single" w:color="BFBFBF" w:sz="1"/>
              <w:left w:val="single" w:color="BFBFBF" w:sz="1"/>
              <w:bottom w:val="single" w:color="BFBFBF" w:sz="1"/>
              <w:right w:val="single" w:color="BFBFBF" w:sz="1"/>
            </w:tcBorders>
            <w:shd w:val="clear" w:color="auto" w:fill="FFFFFF"/>
            <w:tcMar>
              <w:top w:w="70" w:type="dxa"/>
              <w:left w:w="120" w:type="dxa"/>
              <w:bottom w:w="70" w:type="dxa"/>
              <w:right w:w="120" w:type="dxa"/>
            </w:tcMar>
            <w:vAlign w:val="center"/>
          </w:tcPr>
          <w:p w14:paraId="470A73F3" wp14:textId="77777777">
            <w:r w:rsidRPr="08FF1190" w:rsidR="08FF1190">
              <w:rPr>
                <w:sz w:val="21"/>
                <w:szCs w:val="21"/>
                <w:lang w:val="en-US"/>
              </w:rPr>
              <w:t>Segment-wise feature; contains fs.py (core processing) and template/prompt logic.</w:t>
            </w:r>
          </w:p>
        </w:tc>
      </w:tr>
      <w:tr xmlns:wp14="http://schemas.microsoft.com/office/word/2010/wordml" w:rsidTr="08FF1190" w14:paraId="3895F6D0" wp14:textId="77777777">
        <w:tc>
          <w:tcPr>
            <w:tcW w:w="3600" w:type="dxa"/>
            <w:tcBorders>
              <w:top w:val="single" w:color="BFBFBF" w:sz="1"/>
              <w:left w:val="single" w:color="BFBFBF" w:sz="1"/>
              <w:bottom w:val="single" w:color="BFBFBF" w:sz="1"/>
              <w:right w:val="single" w:color="BFBFBF" w:sz="1"/>
            </w:tcBorders>
            <w:shd w:val="clear" w:color="auto" w:fill="F2F6FC"/>
            <w:tcMar>
              <w:top w:w="70" w:type="dxa"/>
              <w:left w:w="120" w:type="dxa"/>
              <w:bottom w:w="70" w:type="dxa"/>
              <w:right w:w="120" w:type="dxa"/>
            </w:tcMar>
            <w:vAlign w:val="center"/>
          </w:tcPr>
          <w:p w14:paraId="2C67DC8E" wp14:textId="77777777">
            <w:pPr>
              <w:spacing w:after="120" w:line="276" w:lineRule="auto"/>
            </w:pPr>
            <w:r w:rsidRPr="08FF1190" w:rsidR="08FF1190">
              <w:rPr>
                <w:rFonts w:ascii="Consolas" w:hAnsi="Consolas" w:eastAsia="Consolas" w:cs="Consolas"/>
                <w:color w:val="9C2A00"/>
                <w:sz w:val="20"/>
                <w:szCs w:val="20"/>
                <w:lang w:val="en-GB"/>
              </w:rPr>
              <w:t>src/.../entry_doc_gen_v2/</w:t>
            </w:r>
          </w:p>
        </w:tc>
        <w:tc>
          <w:tcPr>
            <w:tcW w:w="5760" w:type="dxa"/>
            <w:tcBorders>
              <w:top w:val="single" w:color="BFBFBF" w:sz="1"/>
              <w:left w:val="single" w:color="BFBFBF" w:sz="1"/>
              <w:bottom w:val="single" w:color="BFBFBF" w:sz="1"/>
              <w:right w:val="single" w:color="BFBFBF" w:sz="1"/>
            </w:tcBorders>
            <w:shd w:val="clear" w:color="auto" w:fill="F2F6FC"/>
            <w:tcMar>
              <w:top w:w="70" w:type="dxa"/>
              <w:left w:w="120" w:type="dxa"/>
              <w:bottom w:w="70" w:type="dxa"/>
              <w:right w:w="120" w:type="dxa"/>
            </w:tcMar>
            <w:vAlign w:val="center"/>
          </w:tcPr>
          <w:p w14:paraId="0ED01F5B" wp14:textId="77777777">
            <w:r w:rsidRPr="08FF1190" w:rsidR="08FF1190">
              <w:rPr>
                <w:sz w:val="21"/>
                <w:szCs w:val="21"/>
                <w:lang w:val="en-GB"/>
              </w:rPr>
              <w:t>Entry-wise V2 feature; contains block_gen.py and the entry-wise processing logic.</w:t>
            </w:r>
          </w:p>
        </w:tc>
      </w:tr>
      <w:tr xmlns:wp14="http://schemas.microsoft.com/office/word/2010/wordml" w:rsidTr="08FF1190" w14:paraId="6A18CC43" wp14:textId="77777777">
        <w:tc>
          <w:tcPr>
            <w:tcW w:w="3600" w:type="dxa"/>
            <w:tcBorders>
              <w:top w:val="single" w:color="BFBFBF" w:sz="1"/>
              <w:left w:val="single" w:color="BFBFBF" w:sz="1"/>
              <w:bottom w:val="single" w:color="BFBFBF" w:sz="1"/>
              <w:right w:val="single" w:color="BFBFBF" w:sz="1"/>
            </w:tcBorders>
            <w:shd w:val="clear" w:color="auto" w:fill="FFFFFF"/>
            <w:tcMar>
              <w:top w:w="70" w:type="dxa"/>
              <w:left w:w="120" w:type="dxa"/>
              <w:bottom w:w="70" w:type="dxa"/>
              <w:right w:w="120" w:type="dxa"/>
            </w:tcMar>
            <w:vAlign w:val="center"/>
          </w:tcPr>
          <w:p w14:paraId="2BAF0358" wp14:textId="77777777">
            <w:pPr>
              <w:spacing w:after="120" w:line="276"/>
            </w:pPr>
            <w:r>
              <w:t xml:space="preserve">Template &amp; metadata folders</w:t>
            </w:r>
          </w:p>
        </w:tc>
        <w:tc>
          <w:tcPr>
            <w:tcW w:w="5760" w:type="dxa"/>
            <w:tcBorders>
              <w:top w:val="single" w:color="BFBFBF" w:sz="1"/>
              <w:left w:val="single" w:color="BFBFBF" w:sz="1"/>
              <w:bottom w:val="single" w:color="BFBFBF" w:sz="1"/>
              <w:right w:val="single" w:color="BFBFBF" w:sz="1"/>
            </w:tcBorders>
            <w:shd w:val="clear" w:color="auto" w:fill="FFFFFF"/>
            <w:tcMar>
              <w:top w:w="70" w:type="dxa"/>
              <w:left w:w="120" w:type="dxa"/>
              <w:bottom w:w="70" w:type="dxa"/>
              <w:right w:w="120" w:type="dxa"/>
            </w:tcMar>
            <w:vAlign w:val="center"/>
          </w:tcPr>
          <w:p w14:paraId="54FF10E1" wp14:textId="77777777">
            <w:r>
              <w:rPr>
                <w:sz w:val="21"/>
                <w:szCs w:val="21"/>
              </w:rPr>
              <w:t xml:space="preserve">11 template files, 11 metadata folders, and format guides used to build the LLM prompts.</w:t>
            </w:r>
          </w:p>
        </w:tc>
      </w:tr>
    </w:tbl>
    <w:p xmlns:wp14="http://schemas.microsoft.com/office/word/2010/wordml" w14:paraId="45EA48CB" wp14:textId="77777777">
      <w:pPr>
        <w:pStyle w:val="Heading3"/>
      </w:pPr>
      <w:r w:rsidRPr="08FF1190" w:rsidR="08FF1190">
        <w:rPr>
          <w:lang w:val="en-US"/>
        </w:rPr>
        <w:t>Environment changes when exporting to Coforge</w:t>
      </w:r>
    </w:p>
    <w:p xmlns:wp14="http://schemas.microsoft.com/office/word/2010/wordml" w14:paraId="0F4702D1" wp14:textId="77777777">
      <w:pPr>
        <w:pStyle w:val="ListParagraph"/>
        <w:numPr>
          <w:ilvl w:val="0"/>
          <w:numId w:val="2"/>
        </w:numPr>
        <w:spacing w:after="80" w:line="272"/>
      </w:pPr>
      <w:r>
        <w:t xml:space="preserve">Update the </w:t>
      </w:r>
      <w:r>
        <w:rPr>
          <w:b/>
          <w:bCs/>
        </w:rPr>
        <w:t xml:space="preserve">Gemini API key</w:t>
      </w:r>
      <w:r>
        <w:t xml:space="preserve">.</w:t>
      </w:r>
    </w:p>
    <w:p xmlns:wp14="http://schemas.microsoft.com/office/word/2010/wordml" w14:paraId="72D2C0B9" wp14:textId="77777777">
      <w:pPr>
        <w:pStyle w:val="ListParagraph"/>
        <w:numPr>
          <w:ilvl w:val="0"/>
          <w:numId w:val="2"/>
        </w:numPr>
        <w:spacing w:after="80" w:line="272"/>
      </w:pPr>
      <w:r>
        <w:t xml:space="preserve">Update the </w:t>
      </w:r>
      <w:r>
        <w:rPr>
          <w:b/>
          <w:bCs/>
        </w:rPr>
        <w:t xml:space="preserve">database credentials</w:t>
      </w:r>
      <w:r>
        <w:t xml:space="preserve">.</w:t>
      </w:r>
    </w:p>
    <w:p xmlns:wp14="http://schemas.microsoft.com/office/word/2010/wordml" w14:paraId="056F73D2" wp14:textId="77777777">
      <w:pPr>
        <w:pStyle w:val="ListParagraph"/>
        <w:numPr>
          <w:ilvl w:val="0"/>
          <w:numId w:val="2"/>
        </w:numPr>
        <w:spacing w:after="80" w:line="272"/>
      </w:pPr>
      <w:r>
        <w:t xml:space="preserve">Apply specific changes in </w:t>
      </w:r>
      <w:r>
        <w:rPr>
          <w:rFonts w:ascii="Consolas" w:hAnsi="Consolas" w:eastAsia="Consolas" w:cs="Consolas"/>
          <w:color w:val="9C2A00"/>
          <w:sz w:val="20"/>
          <w:szCs w:val="20"/>
        </w:rPr>
        <w:t xml:space="preserve">app_entry_v2</w:t>
      </w:r>
      <w:r>
        <w:t xml:space="preserve"> and </w:t>
      </w:r>
      <w:r>
        <w:rPr>
          <w:rFonts w:ascii="Consolas" w:hAnsi="Consolas" w:eastAsia="Consolas" w:cs="Consolas"/>
          <w:color w:val="9C2A00"/>
          <w:sz w:val="20"/>
          <w:szCs w:val="20"/>
        </w:rPr>
        <w:t xml:space="preserve">MD combine</w:t>
      </w:r>
      <w:r>
        <w:t xml:space="preserve"> files.</w:t>
      </w:r>
    </w:p>
    <w:p xmlns:wp14="http://schemas.microsoft.com/office/word/2010/wordml" w14:paraId="6A05A809" wp14:textId="77777777">
      <w:r>
        <w:br w:type="page"/>
      </w:r>
    </w:p>
    <w:p xmlns:wp14="http://schemas.microsoft.com/office/word/2010/wordml" w14:paraId="1D2D7AD0" wp14:textId="77777777">
      <w:pPr>
        <w:pStyle w:val="Heading1"/>
      </w:pPr>
      <w:r>
        <w:t xml:space="preserve">6. TPF Segment-Wise Generation (PTSD Docs)</w:t>
      </w:r>
    </w:p>
    <w:p xmlns:wp14="http://schemas.microsoft.com/office/word/2010/wordml" w14:paraId="40767F8F" wp14:textId="77777777">
      <w:pPr>
        <w:pStyle w:val="Heading2"/>
      </w:pPr>
      <w:r>
        <w:t xml:space="preserve">6.1 Upload</w:t>
      </w:r>
    </w:p>
    <w:p xmlns:wp14="http://schemas.microsoft.com/office/word/2010/wordml" w14:paraId="4DDB49D2" wp14:textId="77777777">
      <w:pPr>
        <w:pStyle w:val="ListParagraph"/>
        <w:numPr>
          <w:ilvl w:val="0"/>
          <w:numId w:val="2"/>
        </w:numPr>
        <w:spacing w:after="80" w:line="272"/>
      </w:pPr>
      <w:r>
        <w:t xml:space="preserve">The upload endpoint accepts either a single </w:t>
      </w:r>
      <w:r>
        <w:rPr>
          <w:rFonts w:ascii="Consolas" w:hAnsi="Consolas" w:eastAsia="Consolas" w:cs="Consolas"/>
          <w:color w:val="9C2A00"/>
          <w:sz w:val="20"/>
          <w:szCs w:val="20"/>
        </w:rPr>
        <w:t xml:space="preserve">.asm</w:t>
      </w:r>
      <w:r>
        <w:t xml:space="preserve"> file or a </w:t>
      </w:r>
      <w:r>
        <w:rPr>
          <w:rFonts w:ascii="Consolas" w:hAnsi="Consolas" w:eastAsia="Consolas" w:cs="Consolas"/>
          <w:color w:val="9C2A00"/>
          <w:sz w:val="20"/>
          <w:szCs w:val="20"/>
        </w:rPr>
        <w:t xml:space="preserve">.zip</w:t>
      </w:r>
      <w:r>
        <w:t xml:space="preserve"> containing </w:t>
      </w:r>
      <w:r>
        <w:rPr>
          <w:rFonts w:ascii="Consolas" w:hAnsi="Consolas" w:eastAsia="Consolas" w:cs="Consolas"/>
          <w:color w:val="9C2A00"/>
          <w:sz w:val="20"/>
          <w:szCs w:val="20"/>
        </w:rPr>
        <w:t xml:space="preserve">.asm</w:t>
      </w:r>
      <w:r>
        <w:t xml:space="preserve"> files.</w:t>
      </w:r>
    </w:p>
    <w:p xmlns:wp14="http://schemas.microsoft.com/office/word/2010/wordml" w14:paraId="08CF9480" wp14:textId="77777777">
      <w:pPr>
        <w:pStyle w:val="ListParagraph"/>
        <w:numPr>
          <w:ilvl w:val="0"/>
          <w:numId w:val="2"/>
        </w:numPr>
        <w:spacing w:after="80" w:line="272"/>
      </w:pPr>
      <w:r>
        <w:t xml:space="preserve">Files are saved to the cache at path </w:t>
      </w:r>
      <w:r>
        <w:rPr>
          <w:rFonts w:ascii="Consolas" w:hAnsi="Consolas" w:eastAsia="Consolas" w:cs="Consolas"/>
          <w:color w:val="9C2A00"/>
          <w:sz w:val="20"/>
          <w:szCs w:val="20"/>
        </w:rPr>
        <w:t xml:space="preserve">cache/features/segment_wise/input/</w:t>
      </w:r>
      <w:r>
        <w:t xml:space="preserve">, using the standard naming convention </w:t>
      </w:r>
      <w:r>
        <w:rPr>
          <w:rFonts w:ascii="Consolas" w:hAnsi="Consolas" w:eastAsia="Consolas" w:cs="Consolas"/>
          <w:color w:val="9C2A00"/>
          <w:sz w:val="20"/>
          <w:szCs w:val="20"/>
        </w:rPr>
        <w:t xml:space="preserve">input_&lt;UUID&gt;</w:t>
      </w:r>
      <w:r>
        <w:t xml:space="preserve">.</w:t>
      </w:r>
    </w:p>
    <w:p xmlns:wp14="http://schemas.microsoft.com/office/word/2010/wordml" w14:paraId="504D2F9B" wp14:textId="77777777">
      <w:pPr>
        <w:pStyle w:val="Heading2"/>
      </w:pPr>
      <w:r>
        <w:t xml:space="preserve">6.2 Processing Endpoint (PTSD Docs)</w:t>
      </w:r>
    </w:p>
    <w:p xmlns:wp14="http://schemas.microsoft.com/office/word/2010/wordml" w14:paraId="486866B0" wp14:textId="77777777">
      <w:pPr>
        <w:pStyle w:val="ListParagraph"/>
        <w:numPr>
          <w:ilvl w:val="0"/>
          <w:numId w:val="2"/>
        </w:numPr>
        <w:spacing w:after="80" w:line="272"/>
      </w:pPr>
      <w:r>
        <w:t xml:space="preserve">Receives two inputs: the </w:t>
      </w:r>
      <w:r>
        <w:rPr>
          <w:b/>
          <w:bCs/>
        </w:rPr>
        <w:t xml:space="preserve">UUID</w:t>
      </w:r>
      <w:r>
        <w:t xml:space="preserve"> (timestamp) and a </w:t>
      </w:r>
      <w:r>
        <w:rPr>
          <w:b/>
          <w:bCs/>
        </w:rPr>
        <w:t xml:space="preserve">request payload</w:t>
      </w:r>
      <w:r>
        <w:t xml:space="preserve">.</w:t>
      </w:r>
    </w:p>
    <w:p xmlns:wp14="http://schemas.microsoft.com/office/word/2010/wordml" w14:paraId="706D1401" wp14:textId="77777777">
      <w:pPr>
        <w:pStyle w:val="ListParagraph"/>
        <w:numPr>
          <w:ilvl w:val="0"/>
          <w:numId w:val="2"/>
        </w:numPr>
        <w:spacing w:after="80" w:line="272"/>
      </w:pPr>
      <w:r>
        <w:t xml:space="preserve">The payload carries </w:t>
      </w:r>
      <w:r>
        <w:rPr>
          <w:b/>
          <w:bCs/>
        </w:rPr>
        <w:t xml:space="preserve">keywords</w:t>
      </w:r>
      <w:r>
        <w:t xml:space="preserve"> derived from the check-boxes selected on the front end, along with the user </w:t>
      </w:r>
      <w:r>
        <w:rPr>
          <w:b/>
          <w:bCs/>
        </w:rPr>
        <w:t xml:space="preserve">email</w:t>
      </w:r>
      <w:r>
        <w:t xml:space="preserve"> and a </w:t>
      </w:r>
      <w:r>
        <w:rPr>
          <w:b/>
          <w:bCs/>
        </w:rPr>
        <w:t xml:space="preserve">prompt list</w:t>
      </w:r>
      <w:r>
        <w:t xml:space="preserve">.</w:t>
      </w:r>
    </w:p>
    <w:p xmlns:wp14="http://schemas.microsoft.com/office/word/2010/wordml" w14:paraId="5764BED5" wp14:textId="77777777">
      <w:pPr>
        <w:pStyle w:val="ListParagraph"/>
        <w:numPr>
          <w:ilvl w:val="0"/>
          <w:numId w:val="2"/>
        </w:numPr>
        <w:spacing w:after="80" w:line="272"/>
      </w:pPr>
      <w:r>
        <w:t xml:space="preserve">The prompt list is extracted from the payload and drives which templates are processed.</w:t>
      </w:r>
    </w:p>
    <w:p xmlns:wp14="http://schemas.microsoft.com/office/word/2010/wordml" w14:paraId="051D468C" wp14:textId="77777777">
      <w:pPr>
        <w:pStyle w:val="ListParagraph"/>
        <w:numPr>
          <w:ilvl w:val="0"/>
          <w:numId w:val="2"/>
        </w:numPr>
        <w:spacing w:after="80" w:line="272"/>
      </w:pPr>
      <w:r>
        <w:t xml:space="preserve">The main processing function is </w:t>
      </w:r>
      <w:r>
        <w:rPr>
          <w:rFonts w:ascii="Consolas" w:hAnsi="Consolas" w:eastAsia="Consolas" w:cs="Consolas"/>
          <w:color w:val="9C2A00"/>
          <w:sz w:val="20"/>
          <w:szCs w:val="20"/>
        </w:rPr>
        <w:t xml:space="preserve">generate_docs_task</w:t>
      </w:r>
      <w:r>
        <w:t xml:space="preserve">, which is passed the UUID, email and prompt list.</w:t>
      </w:r>
    </w:p>
    <w:p xmlns:wp14="http://schemas.microsoft.com/office/word/2010/wordml" w14:paraId="4FAAE1E9" wp14:textId="77777777">
      <w:pPr>
        <w:pStyle w:val="ListParagraph"/>
        <w:numPr>
          <w:ilvl w:val="0"/>
          <w:numId w:val="2"/>
        </w:numPr>
        <w:spacing w:after="80" w:line="272"/>
      </w:pPr>
      <w:r>
        <w:t xml:space="preserve">Using the UUID, the code locates the input at the segment-wise input path and derives the model, template keywords, etc.</w:t>
      </w:r>
    </w:p>
    <w:p xmlns:wp14="http://schemas.microsoft.com/office/word/2010/wordml" w14:paraId="6C554E87" wp14:textId="77777777">
      <w:pPr>
        <w:pStyle w:val="ListParagraph"/>
        <w:numPr>
          <w:ilvl w:val="0"/>
          <w:numId w:val="2"/>
        </w:numPr>
        <w:spacing w:after="80" w:line="272"/>
      </w:pPr>
      <w:r>
        <w:t xml:space="preserve">Output is written to </w:t>
      </w:r>
      <w:r>
        <w:rPr>
          <w:rFonts w:ascii="Consolas" w:hAnsi="Consolas" w:eastAsia="Consolas" w:cs="Consolas"/>
          <w:color w:val="9C2A00"/>
          <w:sz w:val="20"/>
          <w:szCs w:val="20"/>
        </w:rPr>
        <w:t xml:space="preserve">cache/features/segment_wise/ptsd_docs/TOC_final_summary.md</w:t>
      </w:r>
      <w:r>
        <w:t xml:space="preserve">, then read back and returned as the markdown response.</w:t>
      </w:r>
    </w:p>
    <w:p xmlns:wp14="http://schemas.microsoft.com/office/word/2010/wordml" w14:paraId="1F1520D0" wp14:textId="77777777">
      <w:pPr>
        <w:pStyle w:val="Heading2"/>
      </w:pPr>
      <w:r>
        <w:t xml:space="preserve">6.3 Activity Logging (2 database tables)</w:t>
      </w:r>
    </w:p>
    <w:p xmlns:wp14="http://schemas.microsoft.com/office/word/2010/wordml" w14:paraId="58822E5E" wp14:textId="77777777">
      <w:pPr>
        <w:spacing w:after="120" w:line="276"/>
      </w:pPr>
      <w:r>
        <w:t xml:space="preserve">Before/around processing, run details are logged into two tables: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xmlns:wp14="http://schemas.microsoft.com/office/word/2010/wordml" w14:paraId="2D00BE60" wp14:textId="77777777">
        <w:trPr>
          <w:tblHeader/>
        </w:trPr>
        <w:tc>
          <w:tcPr>
            <w:tcW w:w="290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0809F5DA" wp14:textId="77777777">
            <w:r>
              <w:rPr>
                <w:b/>
                <w:bCs/>
                <w:color w:val="FFFFFF"/>
                <w:sz w:val="21"/>
                <w:szCs w:val="21"/>
              </w:rPr>
              <w:t xml:space="preserve">Table</w:t>
            </w:r>
          </w:p>
        </w:tc>
        <w:tc>
          <w:tcPr>
            <w:tcW w:w="190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0CFFFD6B" wp14:textId="77777777">
            <w:r>
              <w:rPr>
                <w:b/>
                <w:bCs/>
                <w:color w:val="FFFFFF"/>
                <w:sz w:val="21"/>
                <w:szCs w:val="21"/>
              </w:rPr>
              <w:t xml:space="preserve">Level</w:t>
            </w:r>
          </w:p>
        </w:tc>
        <w:tc>
          <w:tcPr>
            <w:tcW w:w="456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39897770" wp14:textId="77777777">
            <w:r>
              <w:rPr>
                <w:b/>
                <w:bCs/>
                <w:color w:val="FFFFFF"/>
                <w:sz w:val="21"/>
                <w:szCs w:val="21"/>
              </w:rPr>
              <w:t xml:space="preserve">What is captured</w:t>
            </w:r>
          </w:p>
        </w:tc>
      </w:tr>
      <w:tr xmlns:wp14="http://schemas.microsoft.com/office/word/2010/wordml" w14:paraId="54344EF3" wp14:textId="77777777">
        <w:tc>
          <w:tcPr>
            <w:tcW w:w="29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067BDB53" wp14:textId="77777777">
            <w:r>
              <w:rPr>
                <w:sz w:val="21"/>
                <w:szCs w:val="21"/>
              </w:rPr>
              <w:t xml:space="preserve">App Activity Log</w:t>
            </w:r>
          </w:p>
        </w:tc>
        <w:tc>
          <w:tcPr>
            <w:tcW w:w="19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0904AF2D" wp14:textId="77777777">
            <w:r>
              <w:rPr>
                <w:sz w:val="21"/>
                <w:szCs w:val="21"/>
              </w:rPr>
              <w:t xml:space="preserve">Application level</w:t>
            </w:r>
          </w:p>
        </w:tc>
        <w:tc>
          <w:tcPr>
            <w:tcW w:w="456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37C3EE02" wp14:textId="77777777">
            <w:r>
              <w:rPr>
                <w:sz w:val="21"/>
                <w:szCs w:val="21"/>
              </w:rPr>
              <w:t xml:space="preserve">User ID, user email, which feature was used, status, start time, time taken.</w:t>
            </w:r>
          </w:p>
        </w:tc>
      </w:tr>
      <w:tr xmlns:wp14="http://schemas.microsoft.com/office/word/2010/wordml" w14:paraId="1B6E9D4B" wp14:textId="77777777">
        <w:tc>
          <w:tcPr>
            <w:tcW w:w="29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2423E882" wp14:textId="77777777">
            <w:r>
              <w:rPr>
                <w:sz w:val="21"/>
                <w:szCs w:val="21"/>
              </w:rPr>
              <w:t xml:space="preserve">RE Activity Log (Reverse-Engineering Activity Log)</w:t>
            </w:r>
          </w:p>
        </w:tc>
        <w:tc>
          <w:tcPr>
            <w:tcW w:w="19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72430BB5" wp14:textId="77777777">
            <w:r>
              <w:rPr>
                <w:sz w:val="21"/>
                <w:szCs w:val="21"/>
              </w:rPr>
              <w:t xml:space="preserve">Feature level</w:t>
            </w:r>
          </w:p>
        </w:tc>
        <w:tc>
          <w:tcPr>
            <w:tcW w:w="456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4E59F909" wp14:textId="77777777">
            <w:r>
              <w:rPr>
                <w:sz w:val="21"/>
                <w:szCs w:val="21"/>
              </w:rPr>
              <w:t xml:space="preserve">More detailed metrics: files used from cache, total files received, number of files processed.</w:t>
            </w:r>
          </w:p>
        </w:tc>
      </w:tr>
    </w:tbl>
    <w:p xmlns:wp14="http://schemas.microsoft.com/office/word/2010/wordml" w14:paraId="64B10597" wp14:textId="77777777">
      <w:pPr>
        <w:spacing w:after="120" w:line="276"/>
      </w:pPr>
      <w:r>
        <w:rPr>
          <w:b/>
          <w:bCs/>
        </w:rPr>
        <w:t xml:space="preserve">Why log this? </w:t>
      </w:r>
      <w:r>
        <w:t xml:space="preserve">The logs are kept primarily for </w:t>
      </w:r>
      <w:r>
        <w:rPr>
          <w:b/>
          <w:bCs/>
        </w:rPr>
        <w:t xml:space="preserve">record-keeping</w:t>
      </w:r>
      <w:r>
        <w:t xml:space="preserve">. Stakeholders occasionally ask who used which feature, how long processing took for a given user’s input, and similar details. Some initial values are stored and others are saved as </w:t>
      </w:r>
      <w:r>
        <w:rPr>
          <w:rFonts w:ascii="Consolas" w:hAnsi="Consolas" w:eastAsia="Consolas" w:cs="Consolas"/>
          <w:color w:val="9C2A00"/>
          <w:sz w:val="20"/>
          <w:szCs w:val="20"/>
        </w:rPr>
        <w:t xml:space="preserve">null</w:t>
      </w:r>
      <w:r>
        <w:t xml:space="preserve"> and updated later once processing finishes.</w:t>
      </w:r>
    </w:p>
    <w:p xmlns:wp14="http://schemas.microsoft.com/office/word/2010/wordml" w14:paraId="54556DB2" wp14:textId="77777777">
      <w:pPr>
        <w:pStyle w:val="Heading2"/>
      </w:pPr>
      <w:r>
        <w:t xml:space="preserve">6.4 The 11-Template LLM Approach</w:t>
      </w:r>
    </w:p>
    <w:p xmlns:wp14="http://schemas.microsoft.com/office/word/2010/wordml" w14:paraId="6B415933" wp14:textId="77777777">
      <w:pPr>
        <w:spacing w:after="120" w:line="276"/>
      </w:pPr>
      <w:r>
        <w:t xml:space="preserve">Although the front end exposes only </w:t>
      </w:r>
      <w:r>
        <w:rPr>
          <w:b/>
          <w:bCs/>
        </w:rPr>
        <w:t xml:space="preserve">5 selectable options</w:t>
      </w:r>
      <w:r>
        <w:t xml:space="preserve">, the backend actually makes </w:t>
      </w:r>
      <w:r>
        <w:rPr>
          <w:b/>
          <w:bCs/>
        </w:rPr>
        <w:t xml:space="preserve">11 LLM calls</w:t>
      </w:r>
      <w:r>
        <w:t xml:space="preserve"> per assembly file. The 5 front-end options are </w:t>
      </w:r>
      <w:r>
        <w:rPr>
          <w:b/>
          <w:bCs/>
        </w:rPr>
        <w:t xml:space="preserve">mapped</w:t>
      </w:r>
      <w:r>
        <w:t xml:space="preserve"> onto the 11 templates.</w:t>
      </w:r>
    </w:p>
    <w:p xmlns:wp14="http://schemas.microsoft.com/office/word/2010/wordml" w14:paraId="16EE3C31" wp14:textId="77777777">
      <w:pPr>
        <w:spacing w:after="120" w:line="276"/>
      </w:pPr>
      <w:r>
        <w:rPr>
          <w:b/>
          <w:bCs/>
        </w:rPr>
        <w:t xml:space="preserve">Why split into 11 templates? </w:t>
      </w:r>
      <w:r>
        <w:t xml:space="preserve">A single prompt cannot extract all the required data, and there is an </w:t>
      </w:r>
      <w:r>
        <w:rPr>
          <w:b/>
          <w:bCs/>
        </w:rPr>
        <w:t xml:space="preserve">output-token limit</w:t>
      </w:r>
      <w:r>
        <w:t xml:space="preserve">. Asking for everything in one call would exceed the token limit and fail. So the work is split across 11 templates, each asking for different information, and the results are concatenated into one final document.</w:t>
      </w:r>
    </w:p>
    <w:p xmlns:wp14="http://schemas.microsoft.com/office/word/2010/wordml" w14:paraId="5A39BBE3" wp14:textId="77777777">
      <w:pPr>
        <w:spacing w:after="120" w:line="276"/>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xmlns:wp14="http://schemas.microsoft.com/office/word/2010/wordml" w14:paraId="5A52BD63" wp14:textId="77777777">
        <w:trPr>
          <w:tblHeader/>
        </w:trPr>
        <w:tc>
          <w:tcPr>
            <w:tcW w:w="300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62602643" wp14:textId="77777777">
            <w:r>
              <w:rPr>
                <w:b/>
                <w:bCs/>
                <w:color w:val="FFFFFF"/>
                <w:sz w:val="21"/>
                <w:szCs w:val="21"/>
              </w:rPr>
              <w:t xml:space="preserve">Front-end topic</w:t>
            </w:r>
          </w:p>
        </w:tc>
        <w:tc>
          <w:tcPr>
            <w:tcW w:w="190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148C3023" wp14:textId="77777777">
            <w:r>
              <w:rPr>
                <w:b/>
                <w:bCs/>
                <w:color w:val="FFFFFF"/>
                <w:sz w:val="21"/>
                <w:szCs w:val="21"/>
              </w:rPr>
              <w:t xml:space="preserve">Templates</w:t>
            </w:r>
          </w:p>
        </w:tc>
        <w:tc>
          <w:tcPr>
            <w:tcW w:w="446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291E35A2" wp14:textId="77777777">
            <w:r>
              <w:rPr>
                <w:b/>
                <w:bCs/>
                <w:color w:val="FFFFFF"/>
                <w:sz w:val="21"/>
                <w:szCs w:val="21"/>
              </w:rPr>
              <w:t xml:space="preserve">Content</w:t>
            </w:r>
          </w:p>
        </w:tc>
      </w:tr>
      <w:tr xmlns:wp14="http://schemas.microsoft.com/office/word/2010/wordml" w14:paraId="65860C6D" wp14:textId="77777777">
        <w:tc>
          <w:tcPr>
            <w:tcW w:w="30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5BEEAE2F" wp14:textId="77777777">
            <w:r>
              <w:rPr>
                <w:sz w:val="21"/>
                <w:szCs w:val="21"/>
              </w:rPr>
              <w:t xml:space="preserve">Business Context</w:t>
            </w:r>
          </w:p>
        </w:tc>
        <w:tc>
          <w:tcPr>
            <w:tcW w:w="19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5486EFF1" wp14:textId="77777777">
            <w:r>
              <w:rPr>
                <w:sz w:val="21"/>
                <w:szCs w:val="21"/>
              </w:rPr>
              <w:t xml:space="preserve">1, 10, 11</w:t>
            </w:r>
          </w:p>
        </w:tc>
        <w:tc>
          <w:tcPr>
            <w:tcW w:w="446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6E14A689" wp14:textId="77777777">
            <w:r>
              <w:rPr>
                <w:sz w:val="21"/>
                <w:szCs w:val="21"/>
              </w:rPr>
              <w:t xml:space="preserve">Business purpose, business scenarios, business rules.</w:t>
            </w:r>
          </w:p>
        </w:tc>
      </w:tr>
      <w:tr xmlns:wp14="http://schemas.microsoft.com/office/word/2010/wordml" w14:paraId="5DA7A1D1" wp14:textId="77777777">
        <w:tc>
          <w:tcPr>
            <w:tcW w:w="30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777D8CB1" wp14:textId="77777777">
            <w:r>
              <w:rPr>
                <w:sz w:val="21"/>
                <w:szCs w:val="21"/>
              </w:rPr>
              <w:t xml:space="preserve">Data Macros</w:t>
            </w:r>
          </w:p>
        </w:tc>
        <w:tc>
          <w:tcPr>
            <w:tcW w:w="19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377636B2" wp14:textId="77777777">
            <w:r>
              <w:rPr>
                <w:sz w:val="21"/>
                <w:szCs w:val="21"/>
              </w:rPr>
              <w:t xml:space="preserve">2, 3</w:t>
            </w:r>
          </w:p>
        </w:tc>
        <w:tc>
          <w:tcPr>
            <w:tcW w:w="446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19D6FF3A" wp14:textId="77777777">
            <w:r>
              <w:rPr>
                <w:sz w:val="21"/>
                <w:szCs w:val="21"/>
              </w:rPr>
              <w:t xml:space="preserve">Details of the data macros.</w:t>
            </w:r>
          </w:p>
        </w:tc>
      </w:tr>
      <w:tr xmlns:wp14="http://schemas.microsoft.com/office/word/2010/wordml" w14:paraId="1227C481" wp14:textId="77777777">
        <w:tc>
          <w:tcPr>
            <w:tcW w:w="30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6E022583" wp14:textId="77777777">
            <w:r>
              <w:rPr>
                <w:sz w:val="21"/>
                <w:szCs w:val="21"/>
              </w:rPr>
              <w:t xml:space="preserve">Errors &amp; Validation Analysis</w:t>
            </w:r>
          </w:p>
        </w:tc>
        <w:tc>
          <w:tcPr>
            <w:tcW w:w="19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51D74112" wp14:textId="77777777">
            <w:r>
              <w:rPr>
                <w:sz w:val="21"/>
                <w:szCs w:val="21"/>
              </w:rPr>
              <w:t xml:space="preserve">4, 6</w:t>
            </w:r>
          </w:p>
        </w:tc>
        <w:tc>
          <w:tcPr>
            <w:tcW w:w="446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13ABE936" wp14:textId="77777777">
            <w:r>
              <w:rPr>
                <w:sz w:val="21"/>
                <w:szCs w:val="21"/>
              </w:rPr>
              <w:t xml:space="preserve">Error conditions and common Z/TPF error-handling patterns.</w:t>
            </w:r>
          </w:p>
        </w:tc>
      </w:tr>
    </w:tbl>
    <w:p xmlns:wp14="http://schemas.microsoft.com/office/word/2010/wordml" w14:paraId="18420D5B" wp14:textId="77777777">
      <w:pPr>
        <w:spacing w:after="120" w:line="276"/>
      </w:pPr>
      <w:r>
        <w:rPr>
          <w:b/>
          <w:bCs/>
        </w:rPr>
        <w:t xml:space="preserve">SME involvement: </w:t>
      </w:r>
      <w:r>
        <w:t xml:space="preserve">Subject-matter experts who understand TPF in depth (“TPFers”) helped author these templates and the instructions inside each prompt.</w:t>
      </w:r>
    </w:p>
    <w:p xmlns:wp14="http://schemas.microsoft.com/office/word/2010/wordml" w14:paraId="5E723036" wp14:textId="77777777">
      <w:pPr>
        <w:pStyle w:val="Heading2"/>
      </w:pPr>
      <w:r>
        <w:t xml:space="preserve">6.5 Prompt Design (Rule-based + LLM)</w:t>
      </w:r>
    </w:p>
    <w:p xmlns:wp14="http://schemas.microsoft.com/office/word/2010/wordml" w14:paraId="13549B65" wp14:textId="77777777">
      <w:pPr>
        <w:spacing w:after="120" w:line="276"/>
      </w:pPr>
      <w:r>
        <w:t xml:space="preserve">Each template prompt combines two strategies to minimise hallucination:</w:t>
      </w:r>
    </w:p>
    <w:p xmlns:wp14="http://schemas.microsoft.com/office/word/2010/wordml" w14:paraId="036C265C" wp14:textId="77777777">
      <w:pPr>
        <w:pStyle w:val="ListParagraph"/>
        <w:numPr>
          <w:ilvl w:val="0"/>
          <w:numId w:val="3"/>
        </w:numPr>
        <w:spacing w:after="80" w:line="272"/>
      </w:pPr>
      <w:r>
        <w:rPr>
          <w:b/>
          <w:bCs/>
        </w:rPr>
        <w:t xml:space="preserve">Rule-based extraction</w:t>
      </w:r>
      <w:r>
        <w:t xml:space="preserve"> — anything that can be extracted deterministically is pulled out using Python / regex first.</w:t>
      </w:r>
    </w:p>
    <w:p xmlns:wp14="http://schemas.microsoft.com/office/word/2010/wordml" w14:paraId="2B166B98" wp14:textId="77777777">
      <w:pPr>
        <w:pStyle w:val="ListParagraph"/>
        <w:numPr>
          <w:ilvl w:val="0"/>
          <w:numId w:val="3"/>
        </w:numPr>
        <w:spacing w:after="80" w:line="272"/>
      </w:pPr>
      <w:r>
        <w:rPr>
          <w:b/>
          <w:bCs/>
        </w:rPr>
        <w:t xml:space="preserve">LLM call with context</w:t>
      </w:r>
      <w:r>
        <w:t xml:space="preserve"> — a specific, curated context is supplied so the model understands domain concepts (e.g., what a macro is).</w:t>
      </w:r>
    </w:p>
    <w:p xmlns:wp14="http://schemas.microsoft.com/office/word/2010/wordml" w14:paraId="41C8F396" wp14:textId="77777777">
      <w:pPr>
        <w:spacing w:after="120" w:line="276"/>
      </w:pPr>
      <w:r/>
    </w:p>
    <w:p xmlns:wp14="http://schemas.microsoft.com/office/word/2010/wordml" w14:paraId="59015E84" wp14:textId="77777777">
      <w:pPr>
        <w:pStyle w:val="ListParagraph"/>
        <w:numPr>
          <w:ilvl w:val="0"/>
          <w:numId w:val="2"/>
        </w:numPr>
        <w:spacing w:after="80" w:line="272"/>
      </w:pPr>
      <w:r>
        <w:rPr>
          <w:rFonts w:ascii="Consolas" w:hAnsi="Consolas" w:eastAsia="Consolas" w:cs="Consolas"/>
          <w:color w:val="9C2A00"/>
          <w:sz w:val="20"/>
          <w:szCs w:val="20"/>
        </w:rPr>
        <w:t xml:space="preserve">remove_comment_from_asm</w:t>
      </w:r>
      <w:r>
        <w:t xml:space="preserve"> — strips comments from the ASM content for templates that require it (e.g., the macros template).</w:t>
      </w:r>
    </w:p>
    <w:p xmlns:wp14="http://schemas.microsoft.com/office/word/2010/wordml" w14:paraId="1C884713" wp14:textId="77777777">
      <w:pPr>
        <w:pStyle w:val="ListParagraph"/>
        <w:numPr>
          <w:ilvl w:val="0"/>
          <w:numId w:val="2"/>
        </w:numPr>
        <w:spacing w:after="80" w:line="272"/>
      </w:pPr>
      <w:r>
        <w:t xml:space="preserve">A </w:t>
      </w:r>
      <w:r>
        <w:rPr>
          <w:rFonts w:ascii="Consolas" w:hAnsi="Consolas" w:eastAsia="Consolas" w:cs="Consolas"/>
          <w:color w:val="9C2A00"/>
          <w:sz w:val="20"/>
          <w:szCs w:val="20"/>
        </w:rPr>
        <w:t xml:space="preserve">metadata.md</w:t>
      </w:r>
      <w:r>
        <w:t xml:space="preserve"> file per template — supplies domain context (e.g., what a macro is and why data macros are used). Stored under </w:t>
      </w:r>
      <w:r>
        <w:rPr>
          <w:rFonts w:ascii="Consolas" w:hAnsi="Consolas" w:eastAsia="Consolas" w:cs="Consolas"/>
          <w:color w:val="9C2A00"/>
          <w:sz w:val="20"/>
          <w:szCs w:val="20"/>
        </w:rPr>
        <w:t xml:space="preserve">template_metadata_filters/</w:t>
      </w:r>
      <w:r>
        <w:t xml:space="preserve"> (11 folders, one per prompt).</w:t>
      </w:r>
    </w:p>
    <w:p xmlns:wp14="http://schemas.microsoft.com/office/word/2010/wordml" w14:paraId="2CBEF7E0" wp14:textId="77777777">
      <w:pPr>
        <w:pStyle w:val="ListParagraph"/>
        <w:numPr>
          <w:ilvl w:val="0"/>
          <w:numId w:val="2"/>
        </w:numPr>
        <w:spacing w:after="80" w:line="272"/>
      </w:pPr>
      <w:r>
        <w:rPr>
          <w:rFonts w:ascii="Consolas" w:hAnsi="Consolas" w:eastAsia="Consolas" w:cs="Consolas"/>
          <w:color w:val="9C2A00"/>
          <w:sz w:val="20"/>
          <w:szCs w:val="20"/>
        </w:rPr>
        <w:t xml:space="preserve">extract_user_macro_from_asm</w:t>
      </w:r>
      <w:r>
        <w:t xml:space="preserve"> — extracts the macros present in the ASM using regex; macro variables are also extracted via Python.</w:t>
      </w:r>
    </w:p>
    <w:p xmlns:wp14="http://schemas.microsoft.com/office/word/2010/wordml" w14:paraId="7024B039" wp14:textId="77777777">
      <w:pPr>
        <w:pStyle w:val="ListParagraph"/>
        <w:numPr>
          <w:ilvl w:val="0"/>
          <w:numId w:val="2"/>
        </w:numPr>
        <w:spacing w:after="80" w:line="272"/>
      </w:pPr>
      <w:r>
        <w:t xml:space="preserve">A </w:t>
      </w:r>
      <w:r>
        <w:rPr>
          <w:b/>
          <w:bCs/>
        </w:rPr>
        <w:t xml:space="preserve">format template / format guide</w:t>
      </w:r>
      <w:r>
        <w:t xml:space="preserve"> — instructs the LLM on the exact output format (e.g., “User macros used → variable name → purpose”; for errors: “error condition → one-line explanation”).</w:t>
      </w:r>
    </w:p>
    <w:p xmlns:wp14="http://schemas.microsoft.com/office/word/2010/wordml" w14:paraId="425BFB97" wp14:textId="77777777">
      <w:pPr>
        <w:pStyle w:val="ListParagraph"/>
        <w:numPr>
          <w:ilvl w:val="0"/>
          <w:numId w:val="2"/>
        </w:numPr>
        <w:spacing w:after="80" w:line="272"/>
      </w:pPr>
      <w:r>
        <w:t xml:space="preserve">A </w:t>
      </w:r>
      <w:r>
        <w:rPr>
          <w:b/>
          <w:bCs/>
        </w:rPr>
        <w:t xml:space="preserve">system prompt</w:t>
      </w:r>
      <w:r>
        <w:t xml:space="preserve"> — instructions to the LLM, plus the extracted macros, deliberately shaped to prevent hallucination.</w:t>
      </w:r>
    </w:p>
    <w:p xmlns:wp14="http://schemas.microsoft.com/office/word/2010/wordml" w14:paraId="4EFE51CC" wp14:textId="77777777">
      <w:pPr>
        <w:spacing w:after="120" w:line="276"/>
      </w:pPr>
      <w:r>
        <w:rPr>
          <w:b/>
          <w:bCs/>
        </w:rPr>
        <w:t xml:space="preserve">Cache-Augmented Generation (CAG): </w:t>
      </w:r>
      <w:r>
        <w:t xml:space="preserve">Because the required context is known in advance, it is sorted manually and supplied directly from cache — described as </w:t>
      </w:r>
      <w:r>
        <w:rPr>
          <w:b/>
          <w:bCs/>
        </w:rPr>
        <w:t xml:space="preserve">Cache-Augmented Generation</w:t>
      </w:r>
      <w:r>
        <w:t xml:space="preserve"> rather than </w:t>
      </w:r>
      <w:r>
        <w:rPr>
          <w:b/>
          <w:bCs/>
        </w:rPr>
        <w:t xml:space="preserve">Retrieval-Augmented Generation (RAG)</w:t>
      </w:r>
      <w:r>
        <w:t xml:space="preserve">, since no similarity search is needed.</w:t>
      </w:r>
    </w:p>
    <w:p xmlns:wp14="http://schemas.microsoft.com/office/word/2010/wordml" w14:paraId="0DED1A2F" wp14:textId="77777777">
      <w:pPr>
        <w:pStyle w:val="Heading2"/>
      </w:pPr>
      <w:r>
        <w:t xml:space="preserve">6.6 LLM Invocation (Gemini)</w:t>
      </w:r>
    </w:p>
    <w:p xmlns:wp14="http://schemas.microsoft.com/office/word/2010/wordml" w14:paraId="5F804F15" wp14:textId="77777777">
      <w:pPr>
        <w:pStyle w:val="ListParagraph"/>
        <w:numPr>
          <w:ilvl w:val="0"/>
          <w:numId w:val="2"/>
        </w:numPr>
        <w:spacing w:after="80" w:line="272"/>
      </w:pPr>
      <w:r>
        <w:t xml:space="preserve">The prompt and chosen model are passed to </w:t>
      </w:r>
      <w:r>
        <w:rPr>
          <w:rFonts w:ascii="Consolas" w:hAnsi="Consolas" w:eastAsia="Consolas" w:cs="Consolas"/>
          <w:color w:val="9C2A00"/>
          <w:sz w:val="20"/>
          <w:szCs w:val="20"/>
        </w:rPr>
        <w:t xml:space="preserve">generate_llm_output</w:t>
      </w:r>
      <w:r>
        <w:t xml:space="preserve">.</w:t>
      </w:r>
    </w:p>
    <w:p xmlns:wp14="http://schemas.microsoft.com/office/word/2010/wordml" w14:paraId="59525260" wp14:textId="77777777">
      <w:pPr>
        <w:pStyle w:val="ListParagraph"/>
        <w:numPr>
          <w:ilvl w:val="0"/>
          <w:numId w:val="2"/>
        </w:numPr>
        <w:spacing w:after="80" w:line="272"/>
      </w:pPr>
      <w:r>
        <w:t xml:space="preserve">For Gemini, this delegates to </w:t>
      </w:r>
      <w:r>
        <w:rPr>
          <w:rFonts w:ascii="Consolas" w:hAnsi="Consolas" w:eastAsia="Consolas" w:cs="Consolas"/>
          <w:color w:val="9C2A00"/>
          <w:sz w:val="20"/>
          <w:szCs w:val="20"/>
        </w:rPr>
        <w:t xml:space="preserve">generate_response_using_gemini</w:t>
      </w:r>
      <w:r>
        <w:t xml:space="preserve">, which initialises the </w:t>
      </w:r>
      <w:r>
        <w:rPr>
          <w:rFonts w:ascii="Consolas" w:hAnsi="Consolas" w:eastAsia="Consolas" w:cs="Consolas"/>
          <w:color w:val="9C2A00"/>
          <w:sz w:val="20"/>
          <w:szCs w:val="20"/>
        </w:rPr>
        <w:t xml:space="preserve">ChatGoogleGenerativeAI</w:t>
      </w:r>
      <w:r>
        <w:t xml:space="preserve"> client.</w:t>
      </w:r>
    </w:p>
    <w:p xmlns:wp14="http://schemas.microsoft.com/office/word/2010/wordml" w14:paraId="58A1E311" wp14:textId="77777777">
      <w:pPr>
        <w:pStyle w:val="ListParagraph"/>
        <w:numPr>
          <w:ilvl w:val="0"/>
          <w:numId w:val="2"/>
        </w:numPr>
        <w:spacing w:after="80" w:line="272"/>
      </w:pPr>
      <w:r>
        <w:t xml:space="preserve">Configuration: model name read dynamically, </w:t>
      </w:r>
      <w:r>
        <w:rPr>
          <w:b/>
          <w:bCs/>
        </w:rPr>
        <w:t xml:space="preserve">temperature = 0</w:t>
      </w:r>
      <w:r>
        <w:t xml:space="preserve"> (to avoid creativity/hallucination and get specific answers), </w:t>
      </w:r>
      <w:r>
        <w:rPr>
          <w:b/>
          <w:bCs/>
        </w:rPr>
        <w:t xml:space="preserve">max tokens = None (default)</w:t>
      </w:r>
      <w:r>
        <w:t xml:space="preserve">, and the </w:t>
      </w:r>
      <w:r>
        <w:rPr>
          <w:b/>
          <w:bCs/>
        </w:rPr>
        <w:t xml:space="preserve">API key from the .env file</w:t>
      </w:r>
      <w:r>
        <w:t xml:space="preserve">.</w:t>
      </w:r>
    </w:p>
    <w:p xmlns:wp14="http://schemas.microsoft.com/office/word/2010/wordml" w14:paraId="46A44302" wp14:textId="77777777">
      <w:pPr>
        <w:pStyle w:val="ListParagraph"/>
        <w:numPr>
          <w:ilvl w:val="0"/>
          <w:numId w:val="2"/>
        </w:numPr>
        <w:spacing w:after="80" w:line="272"/>
      </w:pPr>
      <w:r>
        <w:t xml:space="preserve">The client is invoked, the response content is returned, and the raw markdown is </w:t>
      </w:r>
      <w:r>
        <w:rPr>
          <w:b/>
          <w:bCs/>
        </w:rPr>
        <w:t xml:space="preserve">cleaned</w:t>
      </w:r>
      <w:r>
        <w:t xml:space="preserve"> to remove unwanted characters.</w:t>
      </w:r>
    </w:p>
    <w:p xmlns:wp14="http://schemas.microsoft.com/office/word/2010/wordml" w14:paraId="0937B066" wp14:textId="77777777">
      <w:pPr>
        <w:pStyle w:val="Heading2"/>
      </w:pPr>
      <w:r>
        <w:t xml:space="preserve">6.7 Output Assembly &amp; Download</w:t>
      </w:r>
    </w:p>
    <w:p xmlns:wp14="http://schemas.microsoft.com/office/word/2010/wordml" w14:paraId="0A0CFAE3" wp14:textId="77777777">
      <w:pPr>
        <w:pStyle w:val="ListParagraph"/>
        <w:numPr>
          <w:ilvl w:val="0"/>
          <w:numId w:val="3"/>
        </w:numPr>
        <w:spacing w:after="80" w:line="272"/>
      </w:pPr>
      <w:r>
        <w:t xml:space="preserve">Each template output is saved per file (e.g., </w:t>
      </w:r>
      <w:r>
        <w:rPr>
          <w:rFonts w:ascii="Consolas" w:hAnsi="Consolas" w:eastAsia="Consolas" w:cs="Consolas"/>
          <w:color w:val="9C2A00"/>
          <w:sz w:val="20"/>
          <w:szCs w:val="20"/>
        </w:rPr>
        <w:t xml:space="preserve">output_T1</w:t>
      </w:r>
      <w:r>
        <w:t xml:space="preserve"> under the PTSD docs option folder).</w:t>
      </w:r>
    </w:p>
    <w:p xmlns:wp14="http://schemas.microsoft.com/office/word/2010/wordml" w14:paraId="42907CE6" wp14:textId="77777777">
      <w:pPr>
        <w:pStyle w:val="ListParagraph"/>
        <w:numPr>
          <w:ilvl w:val="0"/>
          <w:numId w:val="3"/>
        </w:numPr>
        <w:spacing w:after="80" w:line="272"/>
      </w:pPr>
      <w:r>
        <w:t xml:space="preserve">All template outputs are </w:t>
      </w:r>
      <w:r>
        <w:rPr>
          <w:b/>
          <w:bCs/>
        </w:rPr>
        <w:t xml:space="preserve">combined</w:t>
      </w:r>
      <w:r>
        <w:t xml:space="preserve"> and stored in </w:t>
      </w:r>
      <w:r>
        <w:rPr>
          <w:rFonts w:ascii="Consolas" w:hAnsi="Consolas" w:eastAsia="Consolas" w:cs="Consolas"/>
          <w:color w:val="9C2A00"/>
          <w:sz w:val="20"/>
          <w:szCs w:val="20"/>
        </w:rPr>
        <w:t xml:space="preserve">combine_output_&lt;timestamp&gt;</w:t>
      </w:r>
      <w:r>
        <w:t xml:space="preserve">.</w:t>
      </w:r>
    </w:p>
    <w:p xmlns:wp14="http://schemas.microsoft.com/office/word/2010/wordml" w14:paraId="150B2DF7" wp14:textId="77777777">
      <w:pPr>
        <w:pStyle w:val="ListParagraph"/>
        <w:numPr>
          <w:ilvl w:val="0"/>
          <w:numId w:val="3"/>
        </w:numPr>
        <w:spacing w:after="80" w:line="272"/>
      </w:pPr>
      <w:r>
        <w:t xml:space="preserve">A </w:t>
      </w:r>
      <w:r>
        <w:rPr>
          <w:b/>
          <w:bCs/>
        </w:rPr>
        <w:t xml:space="preserve">Table of Contents</w:t>
      </w:r>
      <w:r>
        <w:t xml:space="preserve"> is generated for the combined output.</w:t>
      </w:r>
    </w:p>
    <w:p xmlns:wp14="http://schemas.microsoft.com/office/word/2010/wordml" w14:paraId="0B7ACB80" wp14:textId="77777777">
      <w:pPr>
        <w:pStyle w:val="ListParagraph"/>
        <w:numPr>
          <w:ilvl w:val="0"/>
          <w:numId w:val="3"/>
        </w:numPr>
        <w:spacing w:after="80" w:line="272"/>
      </w:pPr>
      <w:r>
        <w:t xml:space="preserve">The combined markdown is converted to </w:t>
      </w:r>
      <w:r>
        <w:rPr>
          <w:b/>
          <w:bCs/>
        </w:rPr>
        <w:t xml:space="preserve">DOCX</w:t>
      </w:r>
      <w:r>
        <w:t xml:space="preserve"> using </w:t>
      </w:r>
      <w:r>
        <w:rPr>
          <w:b/>
          <w:bCs/>
        </w:rPr>
        <w:t xml:space="preserve">Pandoc</w:t>
      </w:r>
      <w:r>
        <w:t xml:space="preserve"> (via the </w:t>
      </w:r>
      <w:r>
        <w:rPr>
          <w:rFonts w:ascii="Consolas" w:hAnsi="Consolas" w:eastAsia="Consolas" w:cs="Consolas"/>
          <w:color w:val="9C2A00"/>
          <w:sz w:val="20"/>
          <w:szCs w:val="20"/>
        </w:rPr>
        <w:t xml:space="preserve">convert_to_word</w:t>
      </w:r>
      <w:r>
        <w:t xml:space="preserve"> function), since the download endpoint delivers DOCX, not markdown.</w:t>
      </w:r>
    </w:p>
    <w:p xmlns:wp14="http://schemas.microsoft.com/office/word/2010/wordml" w14:paraId="002A7621" wp14:textId="77777777">
      <w:pPr>
        <w:pStyle w:val="ListParagraph"/>
        <w:numPr>
          <w:ilvl w:val="0"/>
          <w:numId w:val="3"/>
        </w:numPr>
        <w:spacing w:after="80" w:line="272"/>
      </w:pPr>
      <w:r>
        <w:t xml:space="preserve">The DOCX output is zipped as </w:t>
      </w:r>
      <w:r>
        <w:rPr>
          <w:rFonts w:ascii="Consolas" w:hAnsi="Consolas" w:eastAsia="Consolas" w:cs="Consolas"/>
          <w:color w:val="9C2A00"/>
          <w:sz w:val="20"/>
          <w:szCs w:val="20"/>
        </w:rPr>
        <w:t xml:space="preserve">final_summary_&lt;timestamp&gt;.zip</w:t>
      </w:r>
      <w:r>
        <w:t xml:space="preserve"> in the cache.</w:t>
      </w:r>
    </w:p>
    <w:p xmlns:wp14="http://schemas.microsoft.com/office/word/2010/wordml" w14:paraId="18C81267" wp14:textId="77777777">
      <w:pPr>
        <w:pStyle w:val="ListParagraph"/>
        <w:numPr>
          <w:ilvl w:val="0"/>
          <w:numId w:val="3"/>
        </w:numPr>
        <w:spacing w:after="80" w:line="272"/>
      </w:pPr>
      <w:r>
        <w:t xml:space="preserve">End time / time-taken values are computed, and the earlier </w:t>
      </w:r>
      <w:r>
        <w:rPr>
          <w:rFonts w:ascii="Consolas" w:hAnsi="Consolas" w:eastAsia="Consolas" w:cs="Consolas"/>
          <w:color w:val="9C2A00"/>
          <w:sz w:val="20"/>
          <w:szCs w:val="20"/>
        </w:rPr>
        <w:t xml:space="preserve">null</w:t>
      </w:r>
      <w:r>
        <w:t xml:space="preserve"> DB fields are updated.</w:t>
      </w:r>
    </w:p>
    <w:p xmlns:wp14="http://schemas.microsoft.com/office/word/2010/wordml" w14:paraId="4EF465C2" wp14:textId="77777777">
      <w:pPr>
        <w:pStyle w:val="ListParagraph"/>
        <w:numPr>
          <w:ilvl w:val="0"/>
          <w:numId w:val="3"/>
        </w:numPr>
        <w:spacing w:after="80" w:line="272"/>
      </w:pPr>
      <w:r>
        <w:t xml:space="preserve">The download endpoint (</w:t>
      </w:r>
      <w:r>
        <w:rPr>
          <w:rFonts w:ascii="Consolas" w:hAnsi="Consolas" w:eastAsia="Consolas" w:cs="Consolas"/>
          <w:color w:val="9C2A00"/>
          <w:sz w:val="20"/>
          <w:szCs w:val="20"/>
        </w:rPr>
        <w:t xml:space="preserve">download_ptsd_docs</w:t>
      </w:r>
      <w:r>
        <w:t xml:space="preserve">) reads </w:t>
      </w:r>
      <w:r>
        <w:rPr>
          <w:rFonts w:ascii="Consolas" w:hAnsi="Consolas" w:eastAsia="Consolas" w:cs="Consolas"/>
          <w:color w:val="9C2A00"/>
          <w:sz w:val="20"/>
          <w:szCs w:val="20"/>
        </w:rPr>
        <w:t xml:space="preserve">cache/features/segment_wise/ptsd_docs/final_summary_&lt;UUID&gt;</w:t>
      </w:r>
      <w:r>
        <w:t xml:space="preserve"> and returns it to the front end.</w:t>
      </w:r>
    </w:p>
    <w:p xmlns:wp14="http://schemas.microsoft.com/office/word/2010/wordml" w14:paraId="53532140" wp14:textId="77777777">
      <w:pPr>
        <w:pStyle w:val="Heading2"/>
      </w:pPr>
      <w:r>
        <w:t xml:space="preserve">6.8 Caching / De-duplication via DB Hash</w:t>
      </w:r>
    </w:p>
    <w:p xmlns:wp14="http://schemas.microsoft.com/office/word/2010/wordml" w14:paraId="29B61FAA" wp14:textId="77777777">
      <w:pPr>
        <w:spacing w:after="120" w:line="276"/>
      </w:pPr>
      <w:r>
        <w:t xml:space="preserve">To avoid re-running LLM calls, outputs are stored in the database. On a subsequent upload of the </w:t>
      </w:r>
      <w:r>
        <w:rPr>
          <w:b/>
          <w:bCs/>
        </w:rPr>
        <w:t xml:space="preserve">same file</w:t>
      </w:r>
      <w:r>
        <w:t xml:space="preserve">, the code computes a </w:t>
      </w:r>
      <w:r>
        <w:rPr>
          <w:b/>
          <w:bCs/>
        </w:rPr>
        <w:t xml:space="preserve">file/template hash</w:t>
      </w:r>
      <w:r>
        <w:t xml:space="preserve"> and checks the DB. If a matching record exists, the stored output is </w:t>
      </w:r>
      <w:r>
        <w:rPr>
          <w:b/>
          <w:bCs/>
        </w:rPr>
        <w:t xml:space="preserve">retrieved</w:t>
      </w:r>
      <w:r>
        <w:t xml:space="preserve">; only if it does not exist is the file processed with fresh LLM calls. Two lists are maintained per file — </w:t>
      </w:r>
      <w:r>
        <w:rPr>
          <w:b/>
          <w:bCs/>
        </w:rPr>
        <w:t xml:space="preserve">templates to process</w:t>
      </w:r>
      <w:r>
        <w:t xml:space="preserve"> vs. </w:t>
      </w:r>
      <w:r>
        <w:rPr>
          <w:b/>
          <w:bCs/>
        </w:rPr>
        <w:t xml:space="preserve">templates already in DB</w:t>
      </w:r>
      <w:r>
        <w:t xml:space="preserve">.</w:t>
      </w:r>
    </w:p>
    <w:p xmlns:wp14="http://schemas.microsoft.com/office/word/2010/wordml" w14:paraId="72A3D3EC" wp14:textId="77777777">
      <w:r>
        <w:br w:type="page"/>
      </w:r>
    </w:p>
    <w:p xmlns:wp14="http://schemas.microsoft.com/office/word/2010/wordml" w14:paraId="7D397E77" wp14:textId="77777777">
      <w:pPr>
        <w:pStyle w:val="Heading1"/>
      </w:pPr>
      <w:r>
        <w:t xml:space="preserve">7. Entry-Wise Generation (Entry Doc V2)</w:t>
      </w:r>
    </w:p>
    <w:p xmlns:wp14="http://schemas.microsoft.com/office/word/2010/wordml" w14:paraId="3ACE92FC" wp14:textId="77777777">
      <w:pPr>
        <w:spacing w:after="120" w:line="276"/>
      </w:pPr>
      <w:r>
        <w:rPr>
          <w:b/>
          <w:bCs/>
        </w:rPr>
        <w:t xml:space="preserve">Concept: </w:t>
      </w:r>
      <w:r>
        <w:t xml:space="preserve">Entry-wise generation is based on the </w:t>
      </w:r>
      <w:r>
        <w:rPr>
          <w:b/>
          <w:bCs/>
        </w:rPr>
        <w:t xml:space="preserve">actual lines executed</w:t>
      </w:r>
      <w:r>
        <w:t xml:space="preserve"> for a particular entry (its execution flow), unlike the segment-wise approach.</w:t>
      </w:r>
    </w:p>
    <w:p xmlns:wp14="http://schemas.microsoft.com/office/word/2010/wordml" w14:paraId="415E0775" wp14:textId="77777777">
      <w:pPr>
        <w:pStyle w:val="Heading2"/>
      </w:pPr>
      <w:r>
        <w:t xml:space="preserve">7.1 The Two Input Files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8FF1190" w14:paraId="2503A81F" wp14:textId="77777777">
        <w:trPr>
          <w:tblHeader/>
        </w:trPr>
        <w:tc>
          <w:tcPr>
            <w:tcW w:w="240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09BF04D9" wp14:textId="77777777">
            <w:r>
              <w:rPr>
                <w:b/>
                <w:bCs/>
                <w:color w:val="FFFFFF"/>
                <w:sz w:val="21"/>
                <w:szCs w:val="21"/>
              </w:rPr>
              <w:t xml:space="preserve">Input</w:t>
            </w:r>
          </w:p>
        </w:tc>
        <w:tc>
          <w:tcPr>
            <w:tcW w:w="6960" w:type="dxa"/>
            <w:tcBorders>
              <w:top w:val="single" w:color="BFBFBF" w:sz="1"/>
              <w:left w:val="single" w:color="BFBFBF" w:sz="1"/>
              <w:bottom w:val="single" w:color="BFBFBF" w:sz="1"/>
              <w:right w:val="single" w:color="BFBFBF" w:sz="1"/>
            </w:tcBorders>
            <w:shd w:val="clear" w:color="auto" w:fill="1F4E79"/>
            <w:tcMar>
              <w:top w:w="80" w:type="dxa"/>
              <w:left w:w="120" w:type="dxa"/>
              <w:bottom w:w="80" w:type="dxa"/>
              <w:right w:w="120" w:type="dxa"/>
            </w:tcMar>
            <w:vAlign w:val="center"/>
          </w:tcPr>
          <w:p w14:paraId="31FF54C8" wp14:textId="77777777">
            <w:r>
              <w:rPr>
                <w:b/>
                <w:bCs/>
                <w:color w:val="FFFFFF"/>
                <w:sz w:val="21"/>
                <w:szCs w:val="21"/>
              </w:rPr>
              <w:t xml:space="preserve">Description</w:t>
            </w:r>
          </w:p>
        </w:tc>
      </w:tr>
      <w:tr xmlns:wp14="http://schemas.microsoft.com/office/word/2010/wordml" w:rsidTr="08FF1190" w14:paraId="1DF1B929" wp14:textId="77777777">
        <w:tc>
          <w:tcPr>
            <w:tcW w:w="2400" w:type="dxa"/>
            <w:tcBorders>
              <w:top w:val="single" w:color="BFBFBF" w:sz="1"/>
              <w:left w:val="single" w:color="BFBFBF" w:sz="1"/>
              <w:bottom w:val="single" w:color="BFBFBF" w:sz="1"/>
              <w:right w:val="single" w:color="BFBFBF" w:sz="1"/>
            </w:tcBorders>
            <w:shd w:val="clear" w:color="auto" w:fill="FFFFFF"/>
            <w:tcMar>
              <w:top w:w="70" w:type="dxa"/>
              <w:left w:w="120" w:type="dxa"/>
              <w:bottom w:w="70" w:type="dxa"/>
              <w:right w:w="120" w:type="dxa"/>
            </w:tcMar>
            <w:vAlign w:val="center"/>
          </w:tcPr>
          <w:p w14:paraId="67037BF6" wp14:textId="77777777">
            <w:pPr>
              <w:spacing w:after="120" w:line="276"/>
            </w:pPr>
            <w:r>
              <w:rPr>
                <w:b/>
                <w:bCs/>
              </w:rPr>
              <w:t xml:space="preserve">Listing files</w:t>
            </w:r>
          </w:p>
        </w:tc>
        <w:tc>
          <w:tcPr>
            <w:tcW w:w="6960" w:type="dxa"/>
            <w:tcBorders>
              <w:top w:val="single" w:color="BFBFBF" w:sz="1"/>
              <w:left w:val="single" w:color="BFBFBF" w:sz="1"/>
              <w:bottom w:val="single" w:color="BFBFBF" w:sz="1"/>
              <w:right w:val="single" w:color="BFBFBF" w:sz="1"/>
            </w:tcBorders>
            <w:shd w:val="clear" w:color="auto" w:fill="FFFFFF"/>
            <w:tcMar>
              <w:top w:w="70" w:type="dxa"/>
              <w:left w:w="120" w:type="dxa"/>
              <w:bottom w:w="70" w:type="dxa"/>
              <w:right w:w="120" w:type="dxa"/>
            </w:tcMar>
            <w:vAlign w:val="center"/>
          </w:tcPr>
          <w:p w14:paraId="591FEACD" wp14:textId="77777777">
            <w:r w:rsidRPr="08FF1190" w:rsidR="08FF1190">
              <w:rPr>
                <w:sz w:val="21"/>
                <w:szCs w:val="21"/>
                <w:lang w:val="en-GB"/>
              </w:rPr>
              <w:t>The individual assembly files. Each line carries a displacement offset (a memory address indicating where the line executes). Because of this displacement, they are called “listing files”; otherwise they are just ASM files.</w:t>
            </w:r>
          </w:p>
        </w:tc>
      </w:tr>
      <w:tr xmlns:wp14="http://schemas.microsoft.com/office/word/2010/wordml" w:rsidTr="08FF1190" w14:paraId="1A0A4ABC" wp14:textId="77777777">
        <w:tc>
          <w:tcPr>
            <w:tcW w:w="2400" w:type="dxa"/>
            <w:tcBorders>
              <w:top w:val="single" w:color="BFBFBF" w:sz="1"/>
              <w:left w:val="single" w:color="BFBFBF" w:sz="1"/>
              <w:bottom w:val="single" w:color="BFBFBF" w:sz="1"/>
              <w:right w:val="single" w:color="BFBFBF" w:sz="1"/>
            </w:tcBorders>
            <w:shd w:val="clear" w:color="auto" w:fill="F2F6FC"/>
            <w:tcMar>
              <w:top w:w="70" w:type="dxa"/>
              <w:left w:w="120" w:type="dxa"/>
              <w:bottom w:w="70" w:type="dxa"/>
              <w:right w:w="120" w:type="dxa"/>
            </w:tcMar>
            <w:vAlign w:val="center"/>
          </w:tcPr>
          <w:p w14:paraId="26A270D5" wp14:textId="77777777">
            <w:pPr>
              <w:spacing w:after="120" w:line="276"/>
            </w:pPr>
            <w:r>
              <w:rPr>
                <w:b/>
                <w:bCs/>
              </w:rPr>
              <w:t xml:space="preserve">Execution file</w:t>
            </w:r>
          </w:p>
        </w:tc>
        <w:tc>
          <w:tcPr>
            <w:tcW w:w="6960" w:type="dxa"/>
            <w:tcBorders>
              <w:top w:val="single" w:color="BFBFBF" w:sz="1"/>
              <w:left w:val="single" w:color="BFBFBF" w:sz="1"/>
              <w:bottom w:val="single" w:color="BFBFBF" w:sz="1"/>
              <w:right w:val="single" w:color="BFBFBF" w:sz="1"/>
            </w:tcBorders>
            <w:shd w:val="clear" w:color="auto" w:fill="F2F6FC"/>
            <w:tcMar>
              <w:top w:w="70" w:type="dxa"/>
              <w:left w:w="120" w:type="dxa"/>
              <w:bottom w:w="70" w:type="dxa"/>
              <w:right w:w="120" w:type="dxa"/>
            </w:tcMar>
            <w:vAlign w:val="center"/>
          </w:tcPr>
          <w:p w14:paraId="1F9A7ACA" wp14:textId="77777777">
            <w:r>
              <w:rPr>
                <w:sz w:val="21"/>
                <w:szCs w:val="21"/>
              </w:rPr>
              <w:t xml:space="preserve">The line-by-line execution trace generated when the entry is processed on the GI tool. Shows which lines executed inside each program and how control flows across programs (e.g., PR0 → PLR2 → PLR4).</w:t>
            </w:r>
          </w:p>
        </w:tc>
      </w:tr>
    </w:tbl>
    <w:p xmlns:wp14="http://schemas.microsoft.com/office/word/2010/wordml" w14:paraId="0B729D2D" wp14:textId="77777777">
      <w:pPr>
        <w:pStyle w:val="Heading2"/>
      </w:pPr>
      <w:r>
        <w:t xml:space="preserve">7.2 Building the Output Blocks (Flow Tracing)</w:t>
      </w:r>
    </w:p>
    <w:p xmlns:wp14="http://schemas.microsoft.com/office/word/2010/wordml" w14:paraId="114EB71C" wp14:textId="77777777">
      <w:pPr>
        <w:spacing w:after="120" w:line="276"/>
      </w:pPr>
      <w:r>
        <w:rPr>
          <w:b/>
          <w:bCs/>
        </w:rPr>
        <w:t xml:space="preserve">Problem: </w:t>
      </w:r>
      <w:r>
        <w:t xml:space="preserve">The execution file lines are low-level (register info and register values), so they cannot be fed to the LLM directly. The displacement offsets must be mapped back to the actual assembly lines from the listing files.</w:t>
      </w:r>
    </w:p>
    <w:p xmlns:wp14="http://schemas.microsoft.com/office/word/2010/wordml" w14:paraId="0D0B940D" wp14:textId="77777777">
      <w:pPr>
        <w:spacing w:after="120" w:line="276"/>
      </w:pPr>
      <w:r/>
    </w:p>
    <w:p xmlns:wp14="http://schemas.microsoft.com/office/word/2010/wordml" w14:paraId="246CF3B0" wp14:textId="77777777">
      <w:pPr>
        <w:pStyle w:val="ListParagraph"/>
        <w:numPr>
          <w:ilvl w:val="0"/>
          <w:numId w:val="3"/>
        </w:numPr>
        <w:spacing w:after="80" w:line="272"/>
      </w:pPr>
      <w:r>
        <w:t xml:space="preserve">Build a </w:t>
      </w:r>
      <w:r>
        <w:rPr>
          <w:b/>
          <w:bCs/>
        </w:rPr>
        <w:t xml:space="preserve">hash map</w:t>
      </w:r>
      <w:r>
        <w:t xml:space="preserve"> from each listing file: for every displacement offset, store its corresponding cleaned assembly line.</w:t>
      </w:r>
    </w:p>
    <w:p xmlns:wp14="http://schemas.microsoft.com/office/word/2010/wordml" w14:paraId="31CCA444" wp14:textId="77777777">
      <w:pPr>
        <w:pStyle w:val="ListParagraph"/>
        <w:numPr>
          <w:ilvl w:val="0"/>
          <w:numId w:val="3"/>
        </w:numPr>
        <w:spacing w:after="80" w:line="272"/>
      </w:pPr>
      <w:r>
        <w:t xml:space="preserve">Walk the execution (line-by-line) file one displacement at a time; for each displacement, search the correct program file (e.g., PR0).</w:t>
      </w:r>
    </w:p>
    <w:p xmlns:wp14="http://schemas.microsoft.com/office/word/2010/wordml" w14:paraId="06417DCD" wp14:textId="77777777">
      <w:pPr>
        <w:pStyle w:val="ListParagraph"/>
        <w:numPr>
          <w:ilvl w:val="0"/>
          <w:numId w:val="3"/>
        </w:numPr>
        <w:spacing w:after="80" w:line="272"/>
      </w:pPr>
      <w:r>
        <w:t xml:space="preserve">If the displacement </w:t>
      </w:r>
      <w:r>
        <w:rPr>
          <w:b/>
          <w:bCs/>
        </w:rPr>
        <w:t xml:space="preserve">exists</w:t>
      </w:r>
      <w:r>
        <w:t xml:space="preserve"> in the map, pick the assembly line and append it to the </w:t>
      </w:r>
      <w:r>
        <w:rPr>
          <w:rFonts w:ascii="Consolas" w:hAnsi="Consolas" w:eastAsia="Consolas" w:cs="Consolas"/>
          <w:color w:val="9C2A00"/>
          <w:sz w:val="20"/>
          <w:szCs w:val="20"/>
        </w:rPr>
        <w:t xml:space="preserve">output_blocks</w:t>
      </w:r>
      <w:r>
        <w:t xml:space="preserve"> file.</w:t>
      </w:r>
    </w:p>
    <w:p xmlns:wp14="http://schemas.microsoft.com/office/word/2010/wordml" w14:paraId="1B3790B2" wp14:textId="77777777">
      <w:pPr>
        <w:pStyle w:val="ListParagraph"/>
        <w:numPr>
          <w:ilvl w:val="0"/>
          <w:numId w:val="3"/>
        </w:numPr>
        <w:spacing w:after="80" w:line="272"/>
      </w:pPr>
      <w:r>
        <w:t xml:space="preserve">If lines are </w:t>
      </w:r>
      <w:r>
        <w:rPr>
          <w:b/>
          <w:bCs/>
        </w:rPr>
        <w:t xml:space="preserve">continuous</w:t>
      </w:r>
      <w:r>
        <w:t xml:space="preserve">, keep them in one </w:t>
      </w:r>
      <w:r>
        <w:rPr>
          <w:b/>
          <w:bCs/>
        </w:rPr>
        <w:t xml:space="preserve">block</w:t>
      </w:r>
      <w:r>
        <w:t xml:space="preserve">; on any break, start a new block.</w:t>
      </w:r>
    </w:p>
    <w:p xmlns:wp14="http://schemas.microsoft.com/office/word/2010/wordml" w14:paraId="72A1152F" wp14:textId="77777777">
      <w:pPr>
        <w:pStyle w:val="ListParagraph"/>
        <w:numPr>
          <w:ilvl w:val="0"/>
          <w:numId w:val="3"/>
        </w:numPr>
        <w:spacing w:after="80" w:line="272"/>
      </w:pPr>
      <w:r>
        <w:t xml:space="preserve">If a displacement is </w:t>
      </w:r>
      <w:r>
        <w:rPr>
          <w:b/>
          <w:bCs/>
        </w:rPr>
        <w:t xml:space="preserve">not found</w:t>
      </w:r>
      <w:r>
        <w:t xml:space="preserve"> (higher than the file’s max displacement), it means a </w:t>
      </w:r>
      <w:r>
        <w:rPr>
          <w:b/>
          <w:bCs/>
        </w:rPr>
        <w:t xml:space="preserve">macro / external function or a system-level instruction</w:t>
      </w:r>
      <w:r>
        <w:t xml:space="preserve"> executed outside the file — the corresponding ASM line cannot be mapped, so the </w:t>
      </w:r>
      <w:r>
        <w:rPr>
          <w:b/>
          <w:bCs/>
        </w:rPr>
        <w:t xml:space="preserve">block is broken</w:t>
      </w:r>
      <w:r>
        <w:t xml:space="preserve"> and a new block begins.</w:t>
      </w:r>
    </w:p>
    <w:p xmlns:wp14="http://schemas.microsoft.com/office/word/2010/wordml" w14:paraId="238F393D" wp14:textId="77777777">
      <w:pPr>
        <w:pStyle w:val="ListParagraph"/>
        <w:numPr>
          <w:ilvl w:val="0"/>
          <w:numId w:val="3"/>
        </w:numPr>
        <w:spacing w:after="80" w:line="272"/>
      </w:pPr>
      <w:r>
        <w:t xml:space="preserve">This continues line-by-line across programs (PR0 → PLR2 → …) until the entire execution file is processed, producing the </w:t>
      </w:r>
      <w:r>
        <w:rPr>
          <w:rFonts w:ascii="Consolas" w:hAnsi="Consolas" w:eastAsia="Consolas" w:cs="Consolas"/>
          <w:color w:val="9C2A00"/>
          <w:sz w:val="20"/>
          <w:szCs w:val="20"/>
        </w:rPr>
        <w:t xml:space="preserve">output_blocks</w:t>
      </w:r>
      <w:r>
        <w:t xml:space="preserve"> file.</w:t>
      </w:r>
    </w:p>
    <w:p xmlns:wp14="http://schemas.microsoft.com/office/word/2010/wordml" w14:paraId="22DFEFF7" wp14:textId="77777777">
      <w:pPr>
        <w:pStyle w:val="Heading2"/>
      </w:pPr>
      <w:r>
        <w:t xml:space="preserve">7.3 Requirement / Output Goal</w:t>
      </w:r>
    </w:p>
    <w:p xmlns:wp14="http://schemas.microsoft.com/office/word/2010/wordml" w14:paraId="6E0F4DD9" wp14:textId="77777777">
      <w:pPr>
        <w:spacing w:after="120" w:line="276"/>
      </w:pPr>
      <w:r>
        <w:t xml:space="preserve">For the executed lines, the user needs </w:t>
      </w:r>
      <w:r>
        <w:rPr>
          <w:b/>
          <w:bCs/>
        </w:rPr>
        <w:t xml:space="preserve">business rules</w:t>
      </w:r>
      <w:r>
        <w:t xml:space="preserve"> plus </w:t>
      </w:r>
      <w:r>
        <w:rPr>
          <w:b/>
          <w:bCs/>
        </w:rPr>
        <w:t xml:space="preserve">pseudo-code</w:t>
      </w:r>
      <w:r>
        <w:t xml:space="preserve"> (in an “if this happens, then do this” style) generated for </w:t>
      </w:r>
      <w:r>
        <w:rPr>
          <w:b/>
          <w:bCs/>
        </w:rPr>
        <w:t xml:space="preserve">each block</w:t>
      </w:r>
      <w:r>
        <w:t xml:space="preserve">.</w:t>
      </w:r>
    </w:p>
    <w:p xmlns:wp14="http://schemas.microsoft.com/office/word/2010/wordml" w14:paraId="3EB27451" wp14:textId="77777777">
      <w:pPr>
        <w:pStyle w:val="Heading2"/>
      </w:pPr>
      <w:r>
        <w:t xml:space="preserve">7.4 Chunking Strategy for the LLM</w:t>
      </w:r>
    </w:p>
    <w:p xmlns:wp14="http://schemas.microsoft.com/office/word/2010/wordml" w14:paraId="7F92962C" wp14:textId="77777777">
      <w:pPr>
        <w:pStyle w:val="ListParagraph"/>
        <w:numPr>
          <w:ilvl w:val="0"/>
          <w:numId w:val="2"/>
        </w:numPr>
        <w:spacing w:after="80" w:line="272"/>
      </w:pPr>
      <w:r>
        <w:t xml:space="preserve">Unlike segment-wise, the prompt is </w:t>
      </w:r>
      <w:r>
        <w:rPr>
          <w:b/>
          <w:bCs/>
        </w:rPr>
        <w:t xml:space="preserve">not</w:t>
      </w:r>
      <w:r>
        <w:t xml:space="preserve"> split into multiple templates — every block needs the same two outputs (business rule + pseudo-code), so the </w:t>
      </w:r>
      <w:r>
        <w:rPr>
          <w:b/>
          <w:bCs/>
        </w:rPr>
        <w:t xml:space="preserve">input is chunked</w:t>
      </w:r>
      <w:r>
        <w:t xml:space="preserve"> instead.</w:t>
      </w:r>
    </w:p>
    <w:p xmlns:wp14="http://schemas.microsoft.com/office/word/2010/wordml" w14:paraId="1D6BA458" wp14:textId="77777777">
      <w:pPr>
        <w:pStyle w:val="ListParagraph"/>
        <w:numPr>
          <w:ilvl w:val="0"/>
          <w:numId w:val="2"/>
        </w:numPr>
        <w:spacing w:after="80" w:line="272"/>
      </w:pPr>
      <w:r>
        <w:t xml:space="preserve">Current chunk size is </w:t>
      </w:r>
      <w:r>
        <w:rPr>
          <w:b/>
          <w:bCs/>
        </w:rPr>
        <w:t xml:space="preserve">5,000 lines</w:t>
      </w:r>
      <w:r>
        <w:t xml:space="preserve">; a chunk uses an </w:t>
      </w:r>
      <w:r>
        <w:rPr>
          <w:b/>
          <w:bCs/>
        </w:rPr>
        <w:t xml:space="preserve">upper bound</w:t>
      </w:r>
      <w:r>
        <w:t xml:space="preserve"> so a block is never split across chunks (e.g., if the 5th block spills over by 34 lines, the chunk extends to ~5,003–5,004 lines so the whole block stays together).</w:t>
      </w:r>
    </w:p>
    <w:p xmlns:wp14="http://schemas.microsoft.com/office/word/2010/wordml" w14:paraId="1B4591B0" wp14:textId="77777777">
      <w:pPr>
        <w:pStyle w:val="ListParagraph"/>
        <w:numPr>
          <w:ilvl w:val="0"/>
          <w:numId w:val="2"/>
        </w:numPr>
        <w:spacing w:after="80" w:line="272"/>
      </w:pPr>
      <w:r>
        <w:t xml:space="preserve">Each chunk generates one prompt and one output.</w:t>
      </w:r>
    </w:p>
    <w:p xmlns:wp14="http://schemas.microsoft.com/office/word/2010/wordml" w14:paraId="0EA1B5D7" wp14:textId="77777777">
      <w:pPr>
        <w:pStyle w:val="ListParagraph"/>
        <w:numPr>
          <w:ilvl w:val="0"/>
          <w:numId w:val="2"/>
        </w:numPr>
        <w:spacing w:after="80" w:line="272"/>
      </w:pPr>
      <w:r>
        <w:t xml:space="preserve">A </w:t>
      </w:r>
      <w:r>
        <w:rPr>
          <w:b/>
          <w:bCs/>
        </w:rPr>
        <w:t xml:space="preserve">Gemini chat session</w:t>
      </w:r>
      <w:r>
        <w:t xml:space="preserve"> is initialised and reused across chunks so the LLM retains context from previous outputs when generating subsequent chunks; the </w:t>
      </w:r>
      <w:r>
        <w:rPr>
          <w:rFonts w:ascii="Consolas" w:hAnsi="Consolas" w:eastAsia="Consolas" w:cs="Consolas"/>
          <w:color w:val="9C2A00"/>
          <w:sz w:val="20"/>
          <w:szCs w:val="20"/>
        </w:rPr>
        <w:t xml:space="preserve">send_message</w:t>
      </w:r>
      <w:r>
        <w:t xml:space="preserve"> method is used per chunk.</w:t>
      </w:r>
    </w:p>
    <w:p xmlns:wp14="http://schemas.microsoft.com/office/word/2010/wordml" w14:paraId="2FE6D153" wp14:textId="77777777">
      <w:pPr>
        <w:pStyle w:val="ListParagraph"/>
        <w:numPr>
          <w:ilvl w:val="0"/>
          <w:numId w:val="2"/>
        </w:numPr>
        <w:spacing w:after="80" w:line="272"/>
      </w:pPr>
      <w:r>
        <w:t xml:space="preserve">The system prompt supplies the output format guide plus instructions for generating pseudo-code and business rules.</w:t>
      </w:r>
    </w:p>
    <w:p xmlns:wp14="http://schemas.microsoft.com/office/word/2010/wordml" w14:paraId="180963DE" wp14:textId="77777777">
      <w:pPr>
        <w:pStyle w:val="ListParagraph"/>
        <w:numPr>
          <w:ilvl w:val="0"/>
          <w:numId w:val="2"/>
        </w:numPr>
        <w:spacing w:after="80" w:line="272"/>
      </w:pPr>
      <w:r>
        <w:t xml:space="preserve">Responses from each chunk are appended into an </w:t>
      </w:r>
      <w:r>
        <w:rPr>
          <w:rFonts w:ascii="Consolas" w:hAnsi="Consolas" w:eastAsia="Consolas" w:cs="Consolas"/>
          <w:color w:val="9C2A00"/>
          <w:sz w:val="20"/>
          <w:szCs w:val="20"/>
        </w:rPr>
        <w:t xml:space="preserve">all_response</w:t>
      </w:r>
      <w:r>
        <w:t xml:space="preserve"> variable, a header string is prepended, and the result is saved to the output path.</w:t>
      </w:r>
    </w:p>
    <w:p xmlns:wp14="http://schemas.microsoft.com/office/word/2010/wordml" w14:paraId="2B0030E3" wp14:textId="77777777">
      <w:pPr>
        <w:pStyle w:val="ListParagraph"/>
        <w:numPr>
          <w:ilvl w:val="0"/>
          <w:numId w:val="2"/>
        </w:numPr>
        <w:spacing w:after="80" w:line="272"/>
      </w:pPr>
      <w:r>
        <w:t xml:space="preserve">Planned enhancement: </w:t>
      </w:r>
      <w:r>
        <w:rPr>
          <w:b/>
          <w:bCs/>
        </w:rPr>
        <w:t xml:space="preserve">reduce chunk size to 2,000 lines</w:t>
      </w:r>
      <w:r>
        <w:t xml:space="preserve"> — testing on another backend showed smaller chunks yield more detailed output.</w:t>
      </w:r>
    </w:p>
    <w:p xmlns:wp14="http://schemas.microsoft.com/office/word/2010/wordml" w14:paraId="3754EC72" wp14:textId="77777777">
      <w:pPr>
        <w:pStyle w:val="Heading2"/>
      </w:pPr>
      <w:r>
        <w:t xml:space="preserve">7.5 DB Hash Check &amp; Output</w:t>
      </w:r>
    </w:p>
    <w:p xmlns:wp14="http://schemas.microsoft.com/office/word/2010/wordml" w14:paraId="45E8DD05" wp14:textId="77777777">
      <w:pPr>
        <w:pStyle w:val="ListParagraph"/>
        <w:numPr>
          <w:ilvl w:val="0"/>
          <w:numId w:val="2"/>
        </w:numPr>
        <w:spacing w:after="80" w:line="272"/>
      </w:pPr>
      <w:r>
        <w:t xml:space="preserve">A hash is calculated from the </w:t>
      </w:r>
      <w:r>
        <w:rPr>
          <w:rFonts w:ascii="Consolas" w:hAnsi="Consolas" w:eastAsia="Consolas" w:cs="Consolas"/>
          <w:color w:val="9C2A00"/>
          <w:sz w:val="20"/>
          <w:szCs w:val="20"/>
        </w:rPr>
        <w:t xml:space="preserve">output_blocks</w:t>
      </w:r>
      <w:r>
        <w:t xml:space="preserve"> content (</w:t>
      </w:r>
      <w:r>
        <w:rPr>
          <w:rFonts w:ascii="Consolas" w:hAnsi="Consolas" w:eastAsia="Consolas" w:cs="Consolas"/>
          <w:color w:val="9C2A00"/>
          <w:sz w:val="20"/>
          <w:szCs w:val="20"/>
        </w:rPr>
        <w:t xml:space="preserve">calculate_file_hash_with_version</w:t>
      </w:r>
      <w:r>
        <w:t xml:space="preserve">) and checked against the DB.</w:t>
      </w:r>
    </w:p>
    <w:p xmlns:wp14="http://schemas.microsoft.com/office/word/2010/wordml" w14:paraId="4A469EA6" wp14:textId="77777777">
      <w:pPr>
        <w:pStyle w:val="ListParagraph"/>
        <w:numPr>
          <w:ilvl w:val="0"/>
          <w:numId w:val="2"/>
        </w:numPr>
        <w:spacing w:after="80" w:line="272"/>
      </w:pPr>
      <w:r>
        <w:t xml:space="preserve">A minor </w:t>
      </w:r>
      <w:r>
        <w:rPr>
          <w:b/>
          <w:bCs/>
        </w:rPr>
        <w:t xml:space="preserve">redundancy</w:t>
      </w:r>
      <w:r>
        <w:t xml:space="preserve"> was noted: the hash is effectively computed twice (block content is passed and the hash recalculated) — flagged as ignorable for now.</w:t>
      </w:r>
    </w:p>
    <w:p xmlns:wp14="http://schemas.microsoft.com/office/word/2010/wordml" w14:paraId="481FC4E4" wp14:textId="77777777">
      <w:pPr>
        <w:pStyle w:val="ListParagraph"/>
        <w:numPr>
          <w:ilvl w:val="0"/>
          <w:numId w:val="2"/>
        </w:numPr>
        <w:spacing w:after="80" w:line="272"/>
      </w:pPr>
      <w:r>
        <w:t xml:space="preserve">If a record exists, the stored markdown is retrieved and written to the output path (processing is </w:t>
      </w:r>
      <w:r>
        <w:rPr>
          <w:b/>
          <w:bCs/>
        </w:rPr>
        <w:t xml:space="preserve">skipped</w:t>
      </w:r>
      <w:r>
        <w:t xml:space="preserve">). If the DB returns </w:t>
      </w:r>
      <w:r>
        <w:rPr>
          <w:rFonts w:ascii="Consolas" w:hAnsi="Consolas" w:eastAsia="Consolas" w:cs="Consolas"/>
          <w:color w:val="9C2A00"/>
          <w:sz w:val="20"/>
          <w:szCs w:val="20"/>
        </w:rPr>
        <w:t xml:space="preserve">None</w:t>
      </w:r>
      <w:r>
        <w:t xml:space="preserve">, the </w:t>
      </w:r>
      <w:r>
        <w:rPr>
          <w:rFonts w:ascii="Consolas" w:hAnsi="Consolas" w:eastAsia="Consolas" w:cs="Consolas"/>
          <w:color w:val="9C2A00"/>
          <w:sz w:val="20"/>
          <w:szCs w:val="20"/>
        </w:rPr>
        <w:t xml:space="preserve">process_file</w:t>
      </w:r>
      <w:r>
        <w:t xml:space="preserve"> function runs the chunking and LLM generation.</w:t>
      </w:r>
    </w:p>
    <w:p xmlns:wp14="http://schemas.microsoft.com/office/word/2010/wordml" w14:paraId="4B2345E2" wp14:textId="77777777">
      <w:pPr>
        <w:pStyle w:val="ListParagraph"/>
        <w:numPr>
          <w:ilvl w:val="0"/>
          <w:numId w:val="2"/>
        </w:numPr>
        <w:spacing w:after="80" w:line="272"/>
      </w:pPr>
      <w:r>
        <w:t xml:space="preserve">Outputs (per entry-wise V2): </w:t>
      </w:r>
      <w:r>
        <w:rPr>
          <w:rFonts w:ascii="Consolas" w:hAnsi="Consolas" w:eastAsia="Consolas" w:cs="Consolas"/>
          <w:color w:val="9C2A00"/>
          <w:sz w:val="20"/>
          <w:szCs w:val="20"/>
        </w:rPr>
        <w:t xml:space="preserve">input</w:t>
      </w:r>
      <w:r>
        <w:t xml:space="preserve"> folder, </w:t>
      </w:r>
      <w:r>
        <w:rPr>
          <w:rFonts w:ascii="Consolas" w:hAnsi="Consolas" w:eastAsia="Consolas" w:cs="Consolas"/>
          <w:color w:val="9C2A00"/>
          <w:sz w:val="20"/>
          <w:szCs w:val="20"/>
        </w:rPr>
        <w:t xml:space="preserve">output_blocks</w:t>
      </w:r>
      <w:r>
        <w:t xml:space="preserve"> file, generated </w:t>
      </w:r>
      <w:r>
        <w:rPr>
          <w:rFonts w:ascii="Consolas" w:hAnsi="Consolas" w:eastAsia="Consolas" w:cs="Consolas"/>
          <w:color w:val="9C2A00"/>
          <w:sz w:val="20"/>
          <w:szCs w:val="20"/>
        </w:rPr>
        <w:t xml:space="preserve">output.md</w:t>
      </w:r>
      <w:r>
        <w:t xml:space="preserve">, and a </w:t>
      </w:r>
      <w:r>
        <w:rPr>
          <w:rFonts w:ascii="Consolas" w:hAnsi="Consolas" w:eastAsia="Consolas" w:cs="Consolas"/>
          <w:color w:val="9C2A00"/>
          <w:sz w:val="20"/>
          <w:szCs w:val="20"/>
        </w:rPr>
        <w:t xml:space="preserve">.docx</w:t>
      </w:r>
      <w:r>
        <w:t xml:space="preserve"> file for the front end.</w:t>
      </w:r>
    </w:p>
    <w:p xmlns:wp14="http://schemas.microsoft.com/office/word/2010/wordml" w14:paraId="5D3B9CD0" wp14:textId="77777777">
      <w:pPr>
        <w:pStyle w:val="ListParagraph"/>
        <w:numPr>
          <w:ilvl w:val="0"/>
          <w:numId w:val="2"/>
        </w:numPr>
        <w:spacing w:after="80" w:line="272"/>
      </w:pPr>
      <w:r>
        <w:t xml:space="preserve">Download endpoint (</w:t>
      </w:r>
      <w:r>
        <w:rPr>
          <w:rFonts w:ascii="Consolas" w:hAnsi="Consolas" w:eastAsia="Consolas" w:cs="Consolas"/>
          <w:color w:val="9C2A00"/>
          <w:sz w:val="20"/>
          <w:szCs w:val="20"/>
        </w:rPr>
        <w:t xml:space="preserve">download_entry_v2_docs</w:t>
      </w:r>
      <w:r>
        <w:t xml:space="preserve">, in app2) returns the DOCX output and the output-blocks output </w:t>
      </w:r>
      <w:r>
        <w:rPr>
          <w:b/>
          <w:bCs/>
        </w:rPr>
        <w:t xml:space="preserve">zipped together</w:t>
      </w:r>
      <w:r>
        <w:t xml:space="preserve">.</w:t>
      </w:r>
    </w:p>
    <w:p xmlns:wp14="http://schemas.microsoft.com/office/word/2010/wordml" w14:paraId="2630CEF5" wp14:textId="77777777">
      <w:pPr>
        <w:pStyle w:val="ListParagraph"/>
        <w:numPr>
          <w:ilvl w:val="0"/>
          <w:numId w:val="2"/>
        </w:numPr>
        <w:spacing w:after="80" w:line="272"/>
      </w:pPr>
      <w:r>
        <w:t xml:space="preserve">Final output contains, per block, the </w:t>
      </w:r>
      <w:r>
        <w:rPr>
          <w:b/>
          <w:bCs/>
        </w:rPr>
        <w:t xml:space="preserve">business rules</w:t>
      </w:r>
      <w:r>
        <w:t xml:space="preserve"> and </w:t>
      </w:r>
      <w:r>
        <w:rPr>
          <w:b/>
          <w:bCs/>
        </w:rPr>
        <w:t xml:space="preserve">pseudo-code</w:t>
      </w:r>
      <w:r>
        <w:t xml:space="preserve"> (some adjacent blocks, e.g., 16–17 or 18–19, may receive a combined explanation).</w:t>
      </w:r>
    </w:p>
    <w:p xmlns:wp14="http://schemas.microsoft.com/office/word/2010/wordml" w14:paraId="0E27B00A" wp14:textId="77777777">
      <w:r>
        <w:br w:type="page"/>
      </w:r>
    </w:p>
    <w:p xmlns:wp14="http://schemas.microsoft.com/office/word/2010/wordml" w14:paraId="43BA6437" wp14:textId="77777777">
      <w:pPr>
        <w:pStyle w:val="Heading1"/>
      </w:pPr>
      <w:r>
        <w:t xml:space="preserve">8. Questions &amp; Answers</w:t>
      </w:r>
    </w:p>
    <w:p xmlns:wp14="http://schemas.microsoft.com/office/word/2010/wordml" w14:paraId="0699073E" wp14:textId="77777777">
      <w:pPr>
        <w:pStyle w:val="Heading3"/>
      </w:pPr>
      <w:r>
        <w:t xml:space="preserve">Q1 (Pradeep): Was the model evaluated with different prompt techniques, and what methods were used to improve results?</w:t>
      </w:r>
    </w:p>
    <w:p xmlns:wp14="http://schemas.microsoft.com/office/word/2010/wordml" w14:paraId="2B2C7F2F" wp14:textId="77777777">
      <w:pPr>
        <w:pStyle w:val="ListParagraph"/>
        <w:numPr>
          <w:ilvl w:val="0"/>
          <w:numId w:val="2"/>
        </w:numPr>
        <w:spacing w:after="80" w:line="272"/>
      </w:pPr>
      <w:r>
        <w:rPr>
          <w:b/>
          <w:bCs/>
        </w:rPr>
        <w:t xml:space="preserve">Output evaluation is currently manual</w:t>
      </w:r>
      <w:r>
        <w:t xml:space="preserve"> and depends on the </w:t>
      </w:r>
      <w:r>
        <w:rPr>
          <w:b/>
          <w:bCs/>
        </w:rPr>
        <w:t xml:space="preserve">TPF experts (“TPFers”)</w:t>
      </w:r>
      <w:r>
        <w:t xml:space="preserve">.</w:t>
      </w:r>
    </w:p>
    <w:p xmlns:wp14="http://schemas.microsoft.com/office/word/2010/wordml" w14:paraId="6678D90E" wp14:textId="77777777">
      <w:pPr>
        <w:pStyle w:val="ListParagraph"/>
        <w:numPr>
          <w:ilvl w:val="0"/>
          <w:numId w:val="2"/>
        </w:numPr>
        <w:spacing w:after="80" w:line="272"/>
      </w:pPr>
      <w:r>
        <w:t xml:space="preserve">There is </w:t>
      </w:r>
      <w:r>
        <w:rPr>
          <w:b/>
          <w:bCs/>
        </w:rPr>
        <w:t xml:space="preserve">no secondary LLM call or validation agent</w:t>
      </w:r>
      <w:r>
        <w:t xml:space="preserve"> that verifies the generated output.</w:t>
      </w:r>
    </w:p>
    <w:p xmlns:wp14="http://schemas.microsoft.com/office/word/2010/wordml" w14:paraId="10034656" wp14:textId="77777777">
      <w:pPr>
        <w:pStyle w:val="ListParagraph"/>
        <w:numPr>
          <w:ilvl w:val="0"/>
          <w:numId w:val="2"/>
        </w:numPr>
        <w:spacing w:after="80" w:line="272"/>
      </w:pPr>
      <w:r>
        <w:t xml:space="preserve">The team relies on the </w:t>
      </w:r>
      <w:r>
        <w:rPr>
          <w:b/>
          <w:bCs/>
        </w:rPr>
        <w:t xml:space="preserve">first generated output</w:t>
      </w:r>
      <w:r>
        <w:t xml:space="preserve">, because the essential context needed for understanding is supplied up-front (via the cached metadata).</w:t>
      </w:r>
    </w:p>
    <w:p xmlns:wp14="http://schemas.microsoft.com/office/word/2010/wordml" w14:paraId="34BF10E6" wp14:textId="77777777">
      <w:pPr>
        <w:pStyle w:val="ListParagraph"/>
        <w:numPr>
          <w:ilvl w:val="0"/>
          <w:numId w:val="2"/>
        </w:numPr>
        <w:spacing w:after="80" w:line="272"/>
      </w:pPr>
      <w:r>
        <w:t xml:space="preserve">Pipeline after generation: concatenate all template outputs → generate table of contents → convert to DOCX → deliver to end users.</w:t>
      </w:r>
    </w:p>
    <w:p xmlns:wp14="http://schemas.microsoft.com/office/word/2010/wordml" w14:paraId="43A08D64" wp14:textId="77777777">
      <w:pPr>
        <w:pStyle w:val="ListParagraph"/>
        <w:numPr>
          <w:ilvl w:val="0"/>
          <w:numId w:val="2"/>
        </w:numPr>
        <w:spacing w:after="80" w:line="272"/>
      </w:pPr>
      <w:r>
        <w:t xml:space="preserve">TPF experts </w:t>
      </w:r>
      <w:r>
        <w:rPr>
          <w:b/>
          <w:bCs/>
        </w:rPr>
        <w:t xml:space="preserve">validate each template’s output</w:t>
      </w:r>
      <w:r>
        <w:t xml:space="preserve"> and give feedback, which is used to evaluate and refine the output.</w:t>
      </w:r>
    </w:p>
    <w:p xmlns:wp14="http://schemas.microsoft.com/office/word/2010/wordml" w14:paraId="0E767B17" wp14:textId="77777777">
      <w:pPr>
        <w:pStyle w:val="Heading3"/>
      </w:pPr>
      <w:r>
        <w:t xml:space="preserve">Q2 (Vishal): Where exactly is the LLM triggered for the entry-wise flow?</w:t>
      </w:r>
    </w:p>
    <w:p xmlns:wp14="http://schemas.microsoft.com/office/word/2010/wordml" w14:paraId="126D94B8" wp14:textId="77777777">
      <w:pPr>
        <w:pStyle w:val="ListParagraph"/>
        <w:numPr>
          <w:ilvl w:val="0"/>
          <w:numId w:val="2"/>
        </w:numPr>
        <w:spacing w:after="80" w:line="272"/>
      </w:pPr>
      <w:r>
        <w:t xml:space="preserve">First, the </w:t>
      </w:r>
      <w:r>
        <w:rPr>
          <w:rFonts w:ascii="Consolas" w:hAnsi="Consolas" w:eastAsia="Consolas" w:cs="Consolas"/>
          <w:color w:val="9C2A00"/>
          <w:sz w:val="20"/>
          <w:szCs w:val="20"/>
        </w:rPr>
        <w:t xml:space="preserve">output_blocks</w:t>
      </w:r>
      <w:r>
        <w:t xml:space="preserve"> file hash is checked in the DB.</w:t>
      </w:r>
    </w:p>
    <w:p xmlns:wp14="http://schemas.microsoft.com/office/word/2010/wordml" w14:paraId="73265A7B" wp14:textId="77777777">
      <w:pPr>
        <w:pStyle w:val="ListParagraph"/>
        <w:numPr>
          <w:ilvl w:val="0"/>
          <w:numId w:val="2"/>
        </w:numPr>
        <w:spacing w:after="80" w:line="272"/>
      </w:pPr>
      <w:r>
        <w:t xml:space="preserve">If a record exists → result is fetched and written to the markdown output path; the “not existing” branch is skipped (no LLM call).</w:t>
      </w:r>
    </w:p>
    <w:p xmlns:wp14="http://schemas.microsoft.com/office/word/2010/wordml" w14:paraId="2A7BC5B5" wp14:textId="77777777">
      <w:pPr>
        <w:pStyle w:val="ListParagraph"/>
        <w:numPr>
          <w:ilvl w:val="0"/>
          <w:numId w:val="2"/>
        </w:numPr>
        <w:spacing w:after="80" w:line="272"/>
      </w:pPr>
      <w:r>
        <w:t xml:space="preserve">If the DB returns </w:t>
      </w:r>
      <w:r>
        <w:rPr>
          <w:rFonts w:ascii="Consolas" w:hAnsi="Consolas" w:eastAsia="Consolas" w:cs="Consolas"/>
          <w:color w:val="9C2A00"/>
          <w:sz w:val="20"/>
          <w:szCs w:val="20"/>
        </w:rPr>
        <w:t xml:space="preserve">None</w:t>
      </w:r>
      <w:r>
        <w:t xml:space="preserve"> → the condition is true and control enters </w:t>
      </w:r>
      <w:r>
        <w:rPr>
          <w:rFonts w:ascii="Consolas" w:hAnsi="Consolas" w:eastAsia="Consolas" w:cs="Consolas"/>
          <w:color w:val="9C2A00"/>
          <w:sz w:val="20"/>
          <w:szCs w:val="20"/>
        </w:rPr>
        <w:t xml:space="preserve">process_file</w:t>
      </w:r>
      <w:r>
        <w:t xml:space="preserve">, where the </w:t>
      </w:r>
      <w:r>
        <w:rPr>
          <w:b/>
          <w:bCs/>
        </w:rPr>
        <w:t xml:space="preserve">chunking and LLM generation</w:t>
      </w:r>
      <w:r>
        <w:t xml:space="preserve"> happen. Confirmed understood by the asker.</w:t>
      </w:r>
    </w:p>
    <w:p xmlns:wp14="http://schemas.microsoft.com/office/word/2010/wordml" w14:paraId="263B0D89" wp14:textId="77777777">
      <w:pPr>
        <w:pStyle w:val="Heading1"/>
      </w:pPr>
      <w:r>
        <w:t xml:space="preserve">9. Decisions, Action Items &amp; Next Steps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xmlns:wp14="http://schemas.microsoft.com/office/word/2010/wordml" w14:paraId="7DB5BB87" wp14:textId="77777777">
        <w:trPr>
          <w:tblHeader/>
        </w:trPr>
        <w:tc>
          <w:tcPr>
            <w:tcW w:w="70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5AFC7B24" wp14:textId="77777777">
            <w:r>
              <w:rPr>
                <w:b/>
                <w:bCs/>
                <w:color w:val="FFFFFF"/>
                <w:sz w:val="21"/>
                <w:szCs w:val="21"/>
              </w:rPr>
              <w:t xml:space="preserve">#</w:t>
            </w:r>
          </w:p>
        </w:tc>
        <w:tc>
          <w:tcPr>
            <w:tcW w:w="666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769726BA" wp14:textId="77777777">
            <w:r>
              <w:rPr>
                <w:b/>
                <w:bCs/>
                <w:color w:val="FFFFFF"/>
                <w:sz w:val="21"/>
                <w:szCs w:val="21"/>
              </w:rPr>
              <w:t xml:space="preserve">Item</w:t>
            </w:r>
          </w:p>
        </w:tc>
        <w:tc>
          <w:tcPr>
            <w:tcW w:w="200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21C3E7E2" wp14:textId="77777777">
            <w:r>
              <w:rPr>
                <w:b/>
                <w:bCs/>
                <w:color w:val="FFFFFF"/>
                <w:sz w:val="21"/>
                <w:szCs w:val="21"/>
              </w:rPr>
              <w:t xml:space="preserve">Owner / Note</w:t>
            </w:r>
          </w:p>
        </w:tc>
      </w:tr>
      <w:tr xmlns:wp14="http://schemas.microsoft.com/office/word/2010/wordml" w14:paraId="371639DC" wp14:textId="77777777">
        <w:tc>
          <w:tcPr>
            <w:tcW w:w="7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649841BE" wp14:textId="77777777">
            <w:r>
              <w:rPr>
                <w:sz w:val="21"/>
                <w:szCs w:val="21"/>
              </w:rPr>
              <w:t xml:space="preserve">1</w:t>
            </w:r>
          </w:p>
        </w:tc>
        <w:tc>
          <w:tcPr>
            <w:tcW w:w="666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30AF1A16" wp14:textId="77777777">
            <w:r>
              <w:rPr>
                <w:sz w:val="21"/>
                <w:szCs w:val="21"/>
              </w:rPr>
              <w:t xml:space="preserve">Cover internal &amp; external call-graph generation in a follow-up session (~5 min).</w:t>
            </w:r>
          </w:p>
        </w:tc>
        <w:tc>
          <w:tcPr>
            <w:tcW w:w="20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14413265" wp14:textId="77777777">
            <w:r>
              <w:rPr>
                <w:sz w:val="21"/>
                <w:szCs w:val="21"/>
              </w:rPr>
              <w:t xml:space="preserve">Deferred to Monday</w:t>
            </w:r>
          </w:p>
        </w:tc>
      </w:tr>
      <w:tr xmlns:wp14="http://schemas.microsoft.com/office/word/2010/wordml" w14:paraId="03D45D04" wp14:textId="77777777">
        <w:tc>
          <w:tcPr>
            <w:tcW w:w="7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18F999B5" wp14:textId="77777777">
            <w:r>
              <w:rPr>
                <w:sz w:val="21"/>
                <w:szCs w:val="21"/>
              </w:rPr>
              <w:t xml:space="preserve">2</w:t>
            </w:r>
          </w:p>
        </w:tc>
        <w:tc>
          <w:tcPr>
            <w:tcW w:w="666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24790A3E" wp14:textId="77777777">
            <w:r>
              <w:rPr>
                <w:sz w:val="21"/>
                <w:szCs w:val="21"/>
              </w:rPr>
              <w:t xml:space="preserve">Pradeep to take up work on these two endpoints (reverse-engineering), which receive most of the feedback.</w:t>
            </w:r>
          </w:p>
        </w:tc>
        <w:tc>
          <w:tcPr>
            <w:tcW w:w="20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39D44F09" wp14:textId="77777777">
            <w:r>
              <w:rPr>
                <w:sz w:val="21"/>
                <w:szCs w:val="21"/>
              </w:rPr>
              <w:t xml:space="preserve">Pradeep (post-session)</w:t>
            </w:r>
          </w:p>
        </w:tc>
      </w:tr>
      <w:tr xmlns:wp14="http://schemas.microsoft.com/office/word/2010/wordml" w14:paraId="20241DAE" wp14:textId="77777777">
        <w:tc>
          <w:tcPr>
            <w:tcW w:w="7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5FCD5EC4" wp14:textId="77777777">
            <w:r>
              <w:rPr>
                <w:sz w:val="21"/>
                <w:szCs w:val="21"/>
              </w:rPr>
              <w:t xml:space="preserve">3</w:t>
            </w:r>
          </w:p>
        </w:tc>
        <w:tc>
          <w:tcPr>
            <w:tcW w:w="666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5B8294FA" wp14:textId="77777777">
            <w:r>
              <w:rPr>
                <w:sz w:val="21"/>
                <w:szCs w:val="21"/>
              </w:rPr>
              <w:t xml:space="preserve">Asha to assign specific work items to Pradeep as they arise.</w:t>
            </w:r>
          </w:p>
        </w:tc>
        <w:tc>
          <w:tcPr>
            <w:tcW w:w="20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33947AC2" wp14:textId="77777777">
            <w:r>
              <w:rPr>
                <w:sz w:val="21"/>
                <w:szCs w:val="21"/>
              </w:rPr>
              <w:t xml:space="preserve">Asha</w:t>
            </w:r>
          </w:p>
        </w:tc>
      </w:tr>
      <w:tr xmlns:wp14="http://schemas.microsoft.com/office/word/2010/wordml" w14:paraId="0E7F237D" wp14:textId="77777777">
        <w:tc>
          <w:tcPr>
            <w:tcW w:w="7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2598DEE6" wp14:textId="77777777">
            <w:r>
              <w:rPr>
                <w:sz w:val="21"/>
                <w:szCs w:val="21"/>
              </w:rPr>
              <w:t xml:space="preserve">4</w:t>
            </w:r>
          </w:p>
        </w:tc>
        <w:tc>
          <w:tcPr>
            <w:tcW w:w="666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10EE2E17" wp14:textId="77777777">
            <w:r>
              <w:rPr>
                <w:sz w:val="21"/>
                <w:szCs w:val="21"/>
              </w:rPr>
              <w:t xml:space="preserve">Planned enhancement: reduce entry-wise chunk size from 5,000 to 2,000 lines for more detailed output.</w:t>
            </w:r>
          </w:p>
        </w:tc>
        <w:tc>
          <w:tcPr>
            <w:tcW w:w="20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7E44B4D3" wp14:textId="77777777">
            <w:r>
              <w:rPr>
                <w:sz w:val="21"/>
                <w:szCs w:val="21"/>
              </w:rPr>
              <w:t xml:space="preserve">Team (future)</w:t>
            </w:r>
          </w:p>
        </w:tc>
      </w:tr>
      <w:tr xmlns:wp14="http://schemas.microsoft.com/office/word/2010/wordml" w14:paraId="1CFB7447" wp14:textId="77777777">
        <w:tc>
          <w:tcPr>
            <w:tcW w:w="7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78941E47" wp14:textId="77777777">
            <w:r>
              <w:rPr>
                <w:sz w:val="21"/>
                <w:szCs w:val="21"/>
              </w:rPr>
              <w:t xml:space="preserve">5</w:t>
            </w:r>
          </w:p>
        </w:tc>
        <w:tc>
          <w:tcPr>
            <w:tcW w:w="666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7E5BAE1B" wp14:textId="77777777">
            <w:r>
              <w:rPr>
                <w:sz w:val="21"/>
                <w:szCs w:val="21"/>
              </w:rPr>
              <w:t xml:space="preserve">Known minor redundancy: entry-wise file hash is computed twice — can be cleaned up.</w:t>
            </w:r>
          </w:p>
        </w:tc>
        <w:tc>
          <w:tcPr>
            <w:tcW w:w="20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28C690BC" wp14:textId="77777777">
            <w:r>
              <w:rPr>
                <w:sz w:val="21"/>
                <w:szCs w:val="21"/>
              </w:rPr>
              <w:t xml:space="preserve">Team (backlog)</w:t>
            </w:r>
          </w:p>
        </w:tc>
      </w:tr>
    </w:tbl>
    <w:p xmlns:wp14="http://schemas.microsoft.com/office/word/2010/wordml" w14:paraId="1A70A4A5" wp14:textId="77777777">
      <w:pPr>
        <w:pStyle w:val="Heading1"/>
      </w:pPr>
      <w:r>
        <w:t xml:space="preserve">10. Quick Reference / Glossary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xmlns:wp14="http://schemas.microsoft.com/office/word/2010/wordml" w14:paraId="1724620F" wp14:textId="77777777">
        <w:trPr>
          <w:tblHeader/>
        </w:trPr>
        <w:tc>
          <w:tcPr>
            <w:tcW w:w="220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0CEB4B25" wp14:textId="77777777">
            <w:r>
              <w:rPr>
                <w:b/>
                <w:bCs/>
                <w:color w:val="FFFFFF"/>
                <w:sz w:val="21"/>
                <w:szCs w:val="21"/>
              </w:rPr>
              <w:t xml:space="preserve">Term</w:t>
            </w:r>
          </w:p>
        </w:tc>
        <w:tc>
          <w:tcPr>
            <w:tcW w:w="7160" w:type="dxa"/>
            <w:tcBorders>
              <w:top w:val="single" w:color="BFBFBF" w:sz="1"/>
              <w:left w:val="single" w:color="BFBFBF" w:sz="1"/>
              <w:bottom w:val="single" w:color="BFBFBF" w:sz="1"/>
              <w:right w:val="single" w:color="BFBFBF" w:sz="1"/>
            </w:tcBorders>
            <w:shd w:val="clear" w:fill="1F4E79"/>
            <w:tcMar>
              <w:top w:w="80" w:type="dxa"/>
              <w:left w:w="120" w:type="dxa"/>
              <w:bottom w:w="80" w:type="dxa"/>
              <w:right w:w="120" w:type="dxa"/>
            </w:tcMar>
            <w:vAlign w:val="center"/>
          </w:tcPr>
          <w:p w14:paraId="42A1B6EC" wp14:textId="77777777">
            <w:r>
              <w:rPr>
                <w:b/>
                <w:bCs/>
                <w:color w:val="FFFFFF"/>
                <w:sz w:val="21"/>
                <w:szCs w:val="21"/>
              </w:rPr>
              <w:t xml:space="preserve">Meaning in this context</w:t>
            </w:r>
          </w:p>
        </w:tc>
      </w:tr>
      <w:tr xmlns:wp14="http://schemas.microsoft.com/office/word/2010/wordml" w14:paraId="0AEAC3D8" wp14:textId="77777777">
        <w:tc>
          <w:tcPr>
            <w:tcW w:w="22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570158BE" wp14:textId="77777777">
            <w:r>
              <w:rPr>
                <w:sz w:val="21"/>
                <w:szCs w:val="21"/>
              </w:rPr>
              <w:t xml:space="preserve">UUID</w:t>
            </w:r>
          </w:p>
        </w:tc>
        <w:tc>
          <w:tcPr>
            <w:tcW w:w="716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38E2A73D" wp14:textId="77777777">
            <w:r>
              <w:rPr>
                <w:sz w:val="21"/>
                <w:szCs w:val="21"/>
              </w:rPr>
              <w:t xml:space="preserve">A timestamp (date + time + microseconds) used as a unique key to link front-end and backend, and to name cached inputs/outputs.</w:t>
            </w:r>
          </w:p>
        </w:tc>
      </w:tr>
      <w:tr xmlns:wp14="http://schemas.microsoft.com/office/word/2010/wordml" w14:paraId="6CEACF7D" wp14:textId="77777777">
        <w:tc>
          <w:tcPr>
            <w:tcW w:w="22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6610918F" wp14:textId="77777777">
            <w:r>
              <w:rPr>
                <w:sz w:val="21"/>
                <w:szCs w:val="21"/>
              </w:rPr>
              <w:t xml:space="preserve">Task ID</w:t>
            </w:r>
          </w:p>
        </w:tc>
        <w:tc>
          <w:tcPr>
            <w:tcW w:w="716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360C3AF3" wp14:textId="77777777">
            <w:r>
              <w:rPr>
                <w:sz w:val="21"/>
                <w:szCs w:val="21"/>
              </w:rPr>
              <w:t xml:space="preserve">Identifier returned for background (Celery) tasks; polled on the status endpoint (Pending / Success / Failure).</w:t>
            </w:r>
          </w:p>
        </w:tc>
      </w:tr>
      <w:tr xmlns:wp14="http://schemas.microsoft.com/office/word/2010/wordml" w14:paraId="245372F6" wp14:textId="77777777">
        <w:tc>
          <w:tcPr>
            <w:tcW w:w="22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59C82E46" wp14:textId="77777777">
            <w:r>
              <w:rPr>
                <w:sz w:val="21"/>
                <w:szCs w:val="21"/>
              </w:rPr>
              <w:t xml:space="preserve">Celery</w:t>
            </w:r>
          </w:p>
        </w:tc>
        <w:tc>
          <w:tcPr>
            <w:tcW w:w="716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74A1C2EB" wp14:textId="77777777">
            <w:r>
              <w:rPr>
                <w:sz w:val="21"/>
                <w:szCs w:val="21"/>
              </w:rPr>
              <w:t xml:space="preserve">Distributed task queue used for parallel background processing of long-running LLM endpoints (referred to as “salary” in the audio).</w:t>
            </w:r>
          </w:p>
        </w:tc>
      </w:tr>
      <w:tr xmlns:wp14="http://schemas.microsoft.com/office/word/2010/wordml" w14:paraId="2E10A9A1" wp14:textId="77777777">
        <w:tc>
          <w:tcPr>
            <w:tcW w:w="22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0F6473A4" wp14:textId="77777777">
            <w:r>
              <w:rPr>
                <w:sz w:val="21"/>
                <w:szCs w:val="21"/>
              </w:rPr>
              <w:t xml:space="preserve">Redis</w:t>
            </w:r>
          </w:p>
        </w:tc>
        <w:tc>
          <w:tcPr>
            <w:tcW w:w="716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4C4F4269" wp14:textId="77777777">
            <w:r>
              <w:rPr>
                <w:sz w:val="21"/>
                <w:szCs w:val="21"/>
              </w:rPr>
              <w:t xml:space="preserve">In-memory queue used by Celery to hold pending tasks.</w:t>
            </w:r>
          </w:p>
        </w:tc>
      </w:tr>
      <w:tr xmlns:wp14="http://schemas.microsoft.com/office/word/2010/wordml" w14:paraId="3BBCC37C" wp14:textId="77777777">
        <w:tc>
          <w:tcPr>
            <w:tcW w:w="22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53A3C4DE" wp14:textId="77777777">
            <w:r>
              <w:rPr>
                <w:sz w:val="21"/>
                <w:szCs w:val="21"/>
              </w:rPr>
              <w:t xml:space="preserve">PTSD Docs</w:t>
            </w:r>
          </w:p>
        </w:tc>
        <w:tc>
          <w:tcPr>
            <w:tcW w:w="716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344DF96B" wp14:textId="77777777">
            <w:r>
              <w:rPr>
                <w:sz w:val="21"/>
                <w:szCs w:val="21"/>
              </w:rPr>
              <w:t xml:space="preserve">The TPF segment-wise document-generation endpoint.</w:t>
            </w:r>
          </w:p>
        </w:tc>
      </w:tr>
      <w:tr xmlns:wp14="http://schemas.microsoft.com/office/word/2010/wordml" w14:paraId="3F03B37B" wp14:textId="77777777">
        <w:tc>
          <w:tcPr>
            <w:tcW w:w="22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74BEA479" wp14:textId="77777777">
            <w:r>
              <w:rPr>
                <w:sz w:val="21"/>
                <w:szCs w:val="21"/>
              </w:rPr>
              <w:t xml:space="preserve">Entry Doc V2</w:t>
            </w:r>
          </w:p>
        </w:tc>
        <w:tc>
          <w:tcPr>
            <w:tcW w:w="716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0B2AC5E4" wp14:textId="77777777">
            <w:r>
              <w:rPr>
                <w:sz w:val="21"/>
                <w:szCs w:val="21"/>
              </w:rPr>
              <w:t xml:space="preserve">The entry-wise document-generation endpoint.</w:t>
            </w:r>
          </w:p>
        </w:tc>
      </w:tr>
      <w:tr xmlns:wp14="http://schemas.microsoft.com/office/word/2010/wordml" w14:paraId="105666F0" wp14:textId="77777777">
        <w:tc>
          <w:tcPr>
            <w:tcW w:w="22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3FB121C7" wp14:textId="77777777">
            <w:r>
              <w:rPr>
                <w:sz w:val="21"/>
                <w:szCs w:val="21"/>
              </w:rPr>
              <w:t xml:space="preserve">Listing file</w:t>
            </w:r>
          </w:p>
        </w:tc>
        <w:tc>
          <w:tcPr>
            <w:tcW w:w="716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51B0FC60" wp14:textId="77777777">
            <w:r>
              <w:rPr>
                <w:sz w:val="21"/>
                <w:szCs w:val="21"/>
              </w:rPr>
              <w:t xml:space="preserve">Assembly file whose lines carry displacement offsets (memory addresses).</w:t>
            </w:r>
          </w:p>
        </w:tc>
      </w:tr>
      <w:tr xmlns:wp14="http://schemas.microsoft.com/office/word/2010/wordml" w14:paraId="0CE4E429" wp14:textId="77777777">
        <w:tc>
          <w:tcPr>
            <w:tcW w:w="22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27FBF7E6" wp14:textId="77777777">
            <w:r>
              <w:rPr>
                <w:sz w:val="21"/>
                <w:szCs w:val="21"/>
              </w:rPr>
              <w:t xml:space="preserve">Execution file</w:t>
            </w:r>
          </w:p>
        </w:tc>
        <w:tc>
          <w:tcPr>
            <w:tcW w:w="716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0CF10D52" wp14:textId="77777777">
            <w:r>
              <w:rPr>
                <w:sz w:val="21"/>
                <w:szCs w:val="21"/>
              </w:rPr>
              <w:t xml:space="preserve">Line-by-line trace (from the GI tool) of which lines/programs executed for an entry.</w:t>
            </w:r>
          </w:p>
        </w:tc>
      </w:tr>
      <w:tr xmlns:wp14="http://schemas.microsoft.com/office/word/2010/wordml" w14:paraId="4FB57E57" wp14:textId="77777777">
        <w:tc>
          <w:tcPr>
            <w:tcW w:w="22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6AE08D4A" wp14:textId="77777777">
            <w:r>
              <w:rPr>
                <w:sz w:val="21"/>
                <w:szCs w:val="21"/>
              </w:rPr>
              <w:t xml:space="preserve">Output blocks</w:t>
            </w:r>
          </w:p>
        </w:tc>
        <w:tc>
          <w:tcPr>
            <w:tcW w:w="716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6E5FFFE1" wp14:textId="77777777">
            <w:r>
              <w:rPr>
                <w:sz w:val="21"/>
                <w:szCs w:val="21"/>
              </w:rPr>
              <w:t xml:space="preserve">Assembly lines mapped from execution displacements, grouped into contiguous blocks.</w:t>
            </w:r>
          </w:p>
        </w:tc>
      </w:tr>
      <w:tr xmlns:wp14="http://schemas.microsoft.com/office/word/2010/wordml" w14:paraId="48AA0101" wp14:textId="77777777">
        <w:tc>
          <w:tcPr>
            <w:tcW w:w="22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4927B22C" wp14:textId="77777777">
            <w:r>
              <w:rPr>
                <w:sz w:val="21"/>
                <w:szCs w:val="21"/>
              </w:rPr>
              <w:t xml:space="preserve">CAG</w:t>
            </w:r>
          </w:p>
        </w:tc>
        <w:tc>
          <w:tcPr>
            <w:tcW w:w="716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2AF361FE" wp14:textId="77777777">
            <w:r>
              <w:rPr>
                <w:sz w:val="21"/>
                <w:szCs w:val="21"/>
              </w:rPr>
              <w:t xml:space="preserve">Cache-Augmented Generation — supplying known context directly from cache instead of RAG-style similarity search.</w:t>
            </w:r>
          </w:p>
        </w:tc>
      </w:tr>
      <w:tr xmlns:wp14="http://schemas.microsoft.com/office/word/2010/wordml" w14:paraId="09C9B45C" wp14:textId="77777777">
        <w:tc>
          <w:tcPr>
            <w:tcW w:w="220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5C461BE4" wp14:textId="77777777">
            <w:r>
              <w:rPr>
                <w:sz w:val="21"/>
                <w:szCs w:val="21"/>
              </w:rPr>
              <w:t xml:space="preserve">Pandoc</w:t>
            </w:r>
          </w:p>
        </w:tc>
        <w:tc>
          <w:tcPr>
            <w:tcW w:w="7160" w:type="dxa"/>
            <w:tcBorders>
              <w:top w:val="single" w:color="BFBFBF" w:sz="1"/>
              <w:left w:val="single" w:color="BFBFBF" w:sz="1"/>
              <w:bottom w:val="single" w:color="BFBFBF" w:sz="1"/>
              <w:right w:val="single" w:color="BFBFBF" w:sz="1"/>
            </w:tcBorders>
            <w:shd w:val="clear" w:fill="FFFFFF"/>
            <w:tcMar>
              <w:top w:w="70" w:type="dxa"/>
              <w:left w:w="120" w:type="dxa"/>
              <w:bottom w:w="70" w:type="dxa"/>
              <w:right w:w="120" w:type="dxa"/>
            </w:tcMar>
            <w:vAlign w:val="center"/>
          </w:tcPr>
          <w:p w14:paraId="7539CE9A" wp14:textId="77777777">
            <w:r>
              <w:rPr>
                <w:sz w:val="21"/>
                <w:szCs w:val="21"/>
              </w:rPr>
              <w:t xml:space="preserve">Tool used to convert combined markdown output into DOCX.</w:t>
            </w:r>
          </w:p>
        </w:tc>
      </w:tr>
      <w:tr xmlns:wp14="http://schemas.microsoft.com/office/word/2010/wordml" w14:paraId="64E9205E" wp14:textId="77777777">
        <w:tc>
          <w:tcPr>
            <w:tcW w:w="220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77D64E62" wp14:textId="77777777">
            <w:r>
              <w:rPr>
                <w:sz w:val="21"/>
                <w:szCs w:val="21"/>
              </w:rPr>
              <w:t xml:space="preserve">Gemini / temperature 0</w:t>
            </w:r>
          </w:p>
        </w:tc>
        <w:tc>
          <w:tcPr>
            <w:tcW w:w="7160" w:type="dxa"/>
            <w:tcBorders>
              <w:top w:val="single" w:color="BFBFBF" w:sz="1"/>
              <w:left w:val="single" w:color="BFBFBF" w:sz="1"/>
              <w:bottom w:val="single" w:color="BFBFBF" w:sz="1"/>
              <w:right w:val="single" w:color="BFBFBF" w:sz="1"/>
            </w:tcBorders>
            <w:shd w:val="clear" w:fill="F2F6FC"/>
            <w:tcMar>
              <w:top w:w="70" w:type="dxa"/>
              <w:left w:w="120" w:type="dxa"/>
              <w:bottom w:w="70" w:type="dxa"/>
              <w:right w:w="120" w:type="dxa"/>
            </w:tcMar>
            <w:vAlign w:val="center"/>
          </w:tcPr>
          <w:p w14:paraId="2755C43F" wp14:textId="77777777">
            <w:r>
              <w:rPr>
                <w:sz w:val="21"/>
                <w:szCs w:val="21"/>
              </w:rPr>
              <w:t xml:space="preserve">The LLM used, run at temperature 0 for deterministic, non-hallucinated answers.</w:t>
            </w:r>
          </w:p>
        </w:tc>
      </w:tr>
    </w:tbl>
    <w:p xmlns:wp14="http://schemas.microsoft.com/office/word/2010/wordml" w14:paraId="07CF60C0" wp14:textId="77777777">
      <w:pPr>
        <w:spacing w:before="240"/>
      </w:pPr>
      <w:r>
        <w:rPr>
          <w:i/>
          <w:iCs/>
          <w:color w:val="808080"/>
          <w:sz w:val="20"/>
          <w:szCs w:val="20"/>
        </w:rPr>
        <w:t xml:space="preserve">End of notes.</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232B7E" wp14:textId="77777777">
    <w:pPr>
      <w:jc w:val="center"/>
    </w:pPr>
    <w:r>
      <w:rPr>
        <w:color w:val="A6A6A6"/>
        <w:sz w:val="18"/>
        <w:szCs w:val="18"/>
      </w:rPr>
      <w:t xml:space="preserve">Confidential – Internal Knowledge Transfer   |   Page </w:t>
    </w:r>
    <w:r>
      <w:rPr>
        <w:color w:val="A6A6A6"/>
        <w:sz w:val="18"/>
        <w:szCs w:val="18"/>
      </w:rPr>
      <w:fldChar w:fldCharType="begin"/>
    </w:r>
    <w:r>
      <w:rPr>
        <w:color w:val="A6A6A6"/>
        <w:sz w:val="18"/>
        <w:szCs w:val="18"/>
      </w:rPr>
      <w:instrText xml:space="preserve">PAGE</w:instrText>
    </w:r>
    <w:r>
      <w:rPr>
        <w:color w:val="A6A6A6"/>
        <w:sz w:val="18"/>
        <w:szCs w:val="18"/>
      </w:rPr>
      <w:fldChar w:fldCharType="separate"/>
    </w:r>
    <w:r>
      <w:rPr>
        <w:color w:val="A6A6A6"/>
        <w:sz w:val="18"/>
        <w:szCs w:val="18"/>
      </w:rPr>
      <w:fldChar w:fldCharType="end"/>
    </w:r>
    <w:r>
      <w:rPr>
        <w:color w:val="A6A6A6"/>
        <w:sz w:val="18"/>
        <w:szCs w:val="18"/>
      </w:rPr>
      <w:t xml:space="preserve"> of </w:t>
    </w:r>
    <w:r>
      <w:rPr>
        <w:color w:val="A6A6A6"/>
        <w:sz w:val="18"/>
        <w:szCs w:val="18"/>
      </w:rPr>
      <w:fldChar w:fldCharType="begin"/>
    </w:r>
    <w:r>
      <w:rPr>
        <w:color w:val="A6A6A6"/>
        <w:sz w:val="18"/>
        <w:szCs w:val="18"/>
      </w:rPr>
      <w:instrText xml:space="preserve">NUMPAGES</w:instrText>
    </w:r>
    <w:r>
      <w:rPr>
        <w:color w:val="A6A6A6"/>
        <w:sz w:val="18"/>
        <w:szCs w:val="18"/>
      </w:rPr>
      <w:fldChar w:fldCharType="separate"/>
    </w:r>
    <w:r>
      <w:rPr>
        <w:color w:val="A6A6A6"/>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53A3AAD5" wp14:textId="77777777">
    <w:pPr>
      <w:jc w:val="right"/>
    </w:pPr>
    <w:r>
      <w:rPr>
        <w:color w:val="A6A6A6"/>
        <w:sz w:val="18"/>
        <w:szCs w:val="18"/>
      </w:rPr>
      <w:t xml:space="preserve">KT Session 2 – Handover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c49f38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de4e6ec"/>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nsid w:val="374f6e9c"/>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5BF7A12"/>
  <w15:docId w15:val="{7244854B-8379-407F-8E44-4174C8E8E360}"/>
  <w:rsids>
    <w:rsidRoot w:val="08FF1190"/>
    <w:rsid w:val="08FF119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1F4E79" w:sz="8" w:space="4"/>
      </w:pBdr>
      <w:spacing w:before="300" w:after="160"/>
      <w:outlineLvl w:val="0"/>
    </w:pPr>
    <w:rPr>
      <w:rFonts w:ascii="Arial" w:hAnsi="Arial" w:eastAsia="Arial" w:cs="Arial"/>
      <w:b/>
      <w:bCs/>
      <w:color w:val="1F4E79"/>
      <w:sz w:val="30"/>
      <w:szCs w:val="30"/>
    </w:rPr>
  </w:style>
  <w:style w:type="paragraph" w:styleId="Heading2">
    <w:name w:val="heading 20"/>
    <w:basedOn w:val="Normal"/>
    <w:next w:val="Normal"/>
    <w:qFormat/>
    <w:pPr>
      <w:spacing w:before="220" w:after="120"/>
      <w:outlineLvl w:val="1"/>
    </w:pPr>
    <w:rPr>
      <w:rFonts w:ascii="Arial" w:hAnsi="Arial" w:eastAsia="Arial" w:cs="Arial"/>
      <w:b/>
      <w:bCs/>
      <w:color w:val="2E75B6"/>
      <w:sz w:val="25"/>
      <w:szCs w:val="25"/>
    </w:rPr>
  </w:style>
  <w:style w:type="paragraph" w:styleId="Heading3">
    <w:name w:val="heading 30"/>
    <w:basedOn w:val="Normal"/>
    <w:next w:val="Normal"/>
    <w:qFormat/>
    <w:pPr>
      <w:spacing w:before="160" w:after="100"/>
      <w:outlineLvl w:val="2"/>
    </w:pPr>
    <w:rPr>
      <w:rFonts w:ascii="Arial" w:hAnsi="Arial" w:eastAsia="Arial" w:cs="Arial"/>
      <w:b/>
      <w:bCs/>
      <w:color w:val="404040"/>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KT Session 2 – Document Generation Backend Notes</dc:title>
  <dc:creator>Ankush Sonwane</dc:creator>
  <lastModifiedBy>Ankush Sonwane</lastModifiedBy>
  <revision>2</revision>
  <dcterms:created xsi:type="dcterms:W3CDTF">2026-07-25T14:27:52.9904277Z</dcterms:created>
  <dcterms:modified xsi:type="dcterms:W3CDTF">2026-07-25T14:47:46.1696993Z</dcterms:modified>
</coreProperties>
</file>

<file path=docProps/custom.xml><?xml version="1.0" encoding="utf-8"?>
<Properties xmlns="http://schemas.openxmlformats.org/officeDocument/2006/custom-properties" xmlns:vt="http://schemas.openxmlformats.org/officeDocument/2006/docPropsVTypes"/>
</file>