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F6D49" w14:textId="77777777" w:rsidR="0028632B" w:rsidRPr="00576AF8" w:rsidRDefault="0028632B" w:rsidP="0028632B">
      <w:pPr>
        <w:jc w:val="both"/>
        <w:rPr>
          <w:rFonts w:cstheme="minorHAnsi"/>
          <w:szCs w:val="22"/>
        </w:rPr>
      </w:pPr>
      <w:bookmarkStart w:id="0" w:name="_Toc2071809"/>
    </w:p>
    <w:p w14:paraId="31C5C216" w14:textId="77777777" w:rsidR="0028632B" w:rsidRPr="00576AF8" w:rsidRDefault="0028632B" w:rsidP="004A089D">
      <w:pPr>
        <w:pStyle w:val="Heading1"/>
      </w:pPr>
      <w:r w:rsidRPr="00576AF8">
        <w:t>Purpose</w:t>
      </w:r>
    </w:p>
    <w:p w14:paraId="12576C1C" w14:textId="467D393F" w:rsidR="00516239" w:rsidRPr="00516239" w:rsidRDefault="009D3739" w:rsidP="00516239">
      <w:pPr>
        <w:pStyle w:val="ListParagraph"/>
        <w:numPr>
          <w:ilvl w:val="1"/>
          <w:numId w:val="14"/>
        </w:numPr>
        <w:contextualSpacing w:val="0"/>
        <w:jc w:val="both"/>
        <w:rPr>
          <w:rFonts w:cstheme="minorHAnsi"/>
        </w:rPr>
      </w:pPr>
      <w:bookmarkStart w:id="1" w:name="_Toc2071808"/>
      <w:r>
        <w:rPr>
          <w:rFonts w:cstheme="minorHAnsi"/>
          <w:szCs w:val="22"/>
        </w:rPr>
        <w:t>T</w:t>
      </w:r>
      <w:r w:rsidR="00355E56">
        <w:rPr>
          <w:rFonts w:cstheme="minorHAnsi"/>
          <w:szCs w:val="22"/>
        </w:rPr>
        <w:t>o</w:t>
      </w:r>
      <w:r>
        <w:rPr>
          <w:rFonts w:cstheme="minorHAnsi"/>
          <w:szCs w:val="22"/>
        </w:rPr>
        <w:t xml:space="preserve"> </w:t>
      </w:r>
      <w:r w:rsidR="00812E5A">
        <w:rPr>
          <w:rFonts w:cstheme="minorHAnsi"/>
          <w:szCs w:val="22"/>
        </w:rPr>
        <w:t>describe the procedure by which</w:t>
      </w:r>
      <w:r w:rsidR="006D058A">
        <w:rPr>
          <w:rFonts w:cstheme="minorHAnsi"/>
          <w:szCs w:val="22"/>
        </w:rPr>
        <w:t xml:space="preserve"> Foundation Staff manage </w:t>
      </w:r>
      <w:r w:rsidR="00C036DA">
        <w:rPr>
          <w:rFonts w:cstheme="minorHAnsi"/>
          <w:szCs w:val="22"/>
        </w:rPr>
        <w:t>student behavioural issues</w:t>
      </w:r>
      <w:r w:rsidR="006D058A">
        <w:rPr>
          <w:rFonts w:cstheme="minorHAnsi"/>
          <w:szCs w:val="22"/>
        </w:rPr>
        <w:t xml:space="preserve">. </w:t>
      </w:r>
    </w:p>
    <w:p w14:paraId="62BB11CB" w14:textId="75A5FB41" w:rsidR="00843877" w:rsidRPr="00576AF8" w:rsidRDefault="00843877" w:rsidP="00843877">
      <w:pPr>
        <w:pStyle w:val="Style1"/>
        <w:numPr>
          <w:ilvl w:val="0"/>
          <w:numId w:val="0"/>
        </w:numPr>
        <w:ind w:left="1701"/>
        <w:rPr>
          <w:rFonts w:cstheme="minorHAnsi"/>
        </w:rPr>
      </w:pPr>
    </w:p>
    <w:p w14:paraId="7D0CD927" w14:textId="77777777" w:rsidR="0028632B" w:rsidRPr="00576AF8" w:rsidRDefault="0028632B" w:rsidP="004A089D">
      <w:pPr>
        <w:pStyle w:val="Heading1"/>
      </w:pPr>
      <w:r w:rsidRPr="00576AF8">
        <w:t>Scope</w:t>
      </w:r>
      <w:bookmarkEnd w:id="1"/>
    </w:p>
    <w:p w14:paraId="2E3633A8" w14:textId="41FFA7A0" w:rsidR="0028632B" w:rsidRPr="00576AF8" w:rsidRDefault="00C3143C" w:rsidP="0028632B">
      <w:pPr>
        <w:pStyle w:val="ListParagraph"/>
        <w:numPr>
          <w:ilvl w:val="1"/>
          <w:numId w:val="14"/>
        </w:numPr>
        <w:contextualSpacing w:val="0"/>
        <w:jc w:val="both"/>
        <w:rPr>
          <w:rFonts w:cstheme="minorHAnsi"/>
          <w:szCs w:val="22"/>
        </w:rPr>
      </w:pPr>
      <w:r w:rsidRPr="00576AF8">
        <w:rPr>
          <w:rFonts w:cstheme="minorHAnsi"/>
          <w:szCs w:val="22"/>
        </w:rPr>
        <w:t>This procedure appli</w:t>
      </w:r>
      <w:r w:rsidR="00604A10" w:rsidRPr="00576AF8">
        <w:rPr>
          <w:rFonts w:cstheme="minorHAnsi"/>
          <w:szCs w:val="22"/>
        </w:rPr>
        <w:t xml:space="preserve">es to all </w:t>
      </w:r>
      <w:r w:rsidR="000841DE" w:rsidRPr="00576AF8">
        <w:rPr>
          <w:rFonts w:cstheme="minorHAnsi"/>
          <w:szCs w:val="22"/>
        </w:rPr>
        <w:t xml:space="preserve">Foundation </w:t>
      </w:r>
      <w:r w:rsidR="0026338D" w:rsidRPr="00576AF8">
        <w:rPr>
          <w:rFonts w:cstheme="minorHAnsi"/>
          <w:szCs w:val="22"/>
        </w:rPr>
        <w:t>managers and staff</w:t>
      </w:r>
      <w:r w:rsidR="0028632B" w:rsidRPr="00576AF8">
        <w:rPr>
          <w:rFonts w:cstheme="minorHAnsi"/>
          <w:szCs w:val="22"/>
        </w:rPr>
        <w:t>.</w:t>
      </w:r>
    </w:p>
    <w:p w14:paraId="1C67032A" w14:textId="77777777" w:rsidR="0028632B" w:rsidRPr="00576AF8" w:rsidRDefault="0028632B" w:rsidP="0028632B">
      <w:pPr>
        <w:jc w:val="both"/>
        <w:rPr>
          <w:rFonts w:cstheme="minorHAnsi"/>
          <w:szCs w:val="22"/>
        </w:rPr>
      </w:pPr>
    </w:p>
    <w:p w14:paraId="0B64B78D" w14:textId="77777777" w:rsidR="0028632B" w:rsidRPr="00576AF8" w:rsidRDefault="0028632B" w:rsidP="004A089D">
      <w:pPr>
        <w:pStyle w:val="Heading1"/>
      </w:pPr>
      <w:r w:rsidRPr="00576AF8">
        <w:t>Regulatory References</w:t>
      </w:r>
    </w:p>
    <w:p w14:paraId="22798A7C" w14:textId="5E9626E4" w:rsidR="0028632B" w:rsidRDefault="0076116B" w:rsidP="00A84843">
      <w:pPr>
        <w:pStyle w:val="ListParagraph"/>
        <w:numPr>
          <w:ilvl w:val="1"/>
          <w:numId w:val="14"/>
        </w:numPr>
        <w:contextualSpacing w:val="0"/>
        <w:jc w:val="both"/>
        <w:rPr>
          <w:rFonts w:cstheme="minorHAnsi"/>
          <w:szCs w:val="22"/>
        </w:rPr>
      </w:pPr>
      <w:r>
        <w:rPr>
          <w:rFonts w:cstheme="minorHAnsi"/>
          <w:szCs w:val="22"/>
        </w:rPr>
        <w:t>N/A</w:t>
      </w:r>
    </w:p>
    <w:p w14:paraId="7686896B" w14:textId="77777777" w:rsidR="0076116B" w:rsidRPr="0076116B" w:rsidRDefault="0076116B" w:rsidP="0076116B">
      <w:pPr>
        <w:pStyle w:val="ListParagraph"/>
        <w:ind w:left="1137" w:firstLine="0"/>
        <w:contextualSpacing w:val="0"/>
        <w:jc w:val="both"/>
        <w:rPr>
          <w:rFonts w:cstheme="minorHAnsi"/>
          <w:szCs w:val="22"/>
        </w:rPr>
      </w:pPr>
    </w:p>
    <w:p w14:paraId="2D9A9328" w14:textId="77777777" w:rsidR="0028632B" w:rsidRPr="00576AF8" w:rsidRDefault="0028632B" w:rsidP="004A089D">
      <w:pPr>
        <w:pStyle w:val="Heading1"/>
      </w:pPr>
      <w:r w:rsidRPr="00576AF8">
        <w:t>Related Documentation</w:t>
      </w:r>
    </w:p>
    <w:p w14:paraId="15115C3B" w14:textId="77777777" w:rsidR="006D058A" w:rsidRPr="0015153D" w:rsidRDefault="006D058A" w:rsidP="006D058A">
      <w:pPr>
        <w:pStyle w:val="ListParagraph"/>
        <w:numPr>
          <w:ilvl w:val="1"/>
          <w:numId w:val="14"/>
        </w:numPr>
        <w:contextualSpacing w:val="0"/>
        <w:jc w:val="both"/>
      </w:pPr>
      <w:r>
        <w:rPr>
          <w:rFonts w:cstheme="minorHAnsi"/>
          <w:szCs w:val="22"/>
        </w:rPr>
        <w:t>IATC SS 01 Student Handbook - Students</w:t>
      </w:r>
    </w:p>
    <w:p w14:paraId="3DF316C6" w14:textId="535727CF" w:rsidR="006D058A" w:rsidRPr="006D058A" w:rsidRDefault="006D058A" w:rsidP="00431B2A">
      <w:pPr>
        <w:pStyle w:val="ListParagraph"/>
        <w:numPr>
          <w:ilvl w:val="1"/>
          <w:numId w:val="14"/>
        </w:numPr>
        <w:contextualSpacing w:val="0"/>
        <w:jc w:val="both"/>
      </w:pPr>
      <w:r>
        <w:rPr>
          <w:rFonts w:cstheme="minorHAnsi"/>
          <w:szCs w:val="22"/>
        </w:rPr>
        <w:t>IATC SS POL 03</w:t>
      </w:r>
      <w:r w:rsidR="005B032A">
        <w:rPr>
          <w:rFonts w:cstheme="minorHAnsi"/>
          <w:szCs w:val="22"/>
        </w:rPr>
        <w:t xml:space="preserve"> Student Dismissal</w:t>
      </w:r>
    </w:p>
    <w:p w14:paraId="72005946" w14:textId="17D4FE05" w:rsidR="006D058A" w:rsidRPr="006D058A" w:rsidRDefault="006D058A" w:rsidP="00431B2A">
      <w:pPr>
        <w:pStyle w:val="ListParagraph"/>
        <w:numPr>
          <w:ilvl w:val="1"/>
          <w:numId w:val="14"/>
        </w:numPr>
        <w:contextualSpacing w:val="0"/>
        <w:jc w:val="both"/>
      </w:pPr>
      <w:r>
        <w:rPr>
          <w:rFonts w:cstheme="minorHAnsi"/>
          <w:szCs w:val="22"/>
        </w:rPr>
        <w:t>IATC SS POL 05 Student Behaviour Management</w:t>
      </w:r>
    </w:p>
    <w:p w14:paraId="254E0BD5" w14:textId="2B893401" w:rsidR="006D058A" w:rsidRDefault="001E5D6D" w:rsidP="00431B2A">
      <w:pPr>
        <w:pStyle w:val="ListParagraph"/>
        <w:numPr>
          <w:ilvl w:val="1"/>
          <w:numId w:val="14"/>
        </w:numPr>
        <w:contextualSpacing w:val="0"/>
        <w:jc w:val="both"/>
      </w:pPr>
      <w:r>
        <w:t>IATC TF 06a Student Counselling Form</w:t>
      </w:r>
    </w:p>
    <w:p w14:paraId="7EFE3EB0" w14:textId="628CFEB7" w:rsidR="002B782D" w:rsidRPr="00961EBB" w:rsidRDefault="002B782D" w:rsidP="00431B2A">
      <w:pPr>
        <w:pStyle w:val="ListParagraph"/>
        <w:numPr>
          <w:ilvl w:val="1"/>
          <w:numId w:val="14"/>
        </w:numPr>
        <w:contextualSpacing w:val="0"/>
        <w:jc w:val="both"/>
      </w:pPr>
      <w:r w:rsidRPr="00961EBB">
        <w:t xml:space="preserve">IATC TF 06b Student </w:t>
      </w:r>
      <w:r w:rsidR="00961EBB" w:rsidRPr="00961EBB">
        <w:t xml:space="preserve">Behaviour </w:t>
      </w:r>
      <w:r w:rsidRPr="00961EBB">
        <w:t xml:space="preserve">Warning Letter </w:t>
      </w:r>
    </w:p>
    <w:p w14:paraId="1226EF43" w14:textId="77777777" w:rsidR="004A089D" w:rsidRPr="0057315B" w:rsidRDefault="004A089D" w:rsidP="004A089D">
      <w:pPr>
        <w:pStyle w:val="ListParagraph"/>
        <w:ind w:left="1137" w:firstLine="0"/>
        <w:contextualSpacing w:val="0"/>
        <w:jc w:val="both"/>
      </w:pPr>
    </w:p>
    <w:p w14:paraId="3262EBAE" w14:textId="77777777" w:rsidR="0012116A" w:rsidRDefault="0028632B" w:rsidP="004A089D">
      <w:pPr>
        <w:pStyle w:val="Heading1"/>
      </w:pPr>
      <w:r w:rsidRPr="00576AF8">
        <w:t>Glossary of Terms</w:t>
      </w:r>
    </w:p>
    <w:p w14:paraId="07009967" w14:textId="32D711EF" w:rsidR="001E5D6D" w:rsidRPr="005626F7" w:rsidRDefault="001E5D6D" w:rsidP="00B64B2D">
      <w:pPr>
        <w:pStyle w:val="Heading2"/>
      </w:pPr>
      <w:r>
        <w:rPr>
          <w:b/>
        </w:rPr>
        <w:t>Counselling</w:t>
      </w:r>
      <w:r w:rsidR="00A207FE">
        <w:rPr>
          <w:b/>
        </w:rPr>
        <w:t xml:space="preserve"> – </w:t>
      </w:r>
      <w:r w:rsidR="00A207FE" w:rsidRPr="005626F7">
        <w:t>Support and guidance offe</w:t>
      </w:r>
      <w:r w:rsidR="005626F7">
        <w:t>r</w:t>
      </w:r>
      <w:r w:rsidR="00A207FE" w:rsidRPr="005626F7">
        <w:t>ed a student by any member of AARCOE staff. The purpose of counselling is to</w:t>
      </w:r>
      <w:r w:rsidR="005626F7" w:rsidRPr="005626F7">
        <w:t xml:space="preserve"> help our students to develop personal, professional, and academic skills to find success at AARCOE and beyond.</w:t>
      </w:r>
    </w:p>
    <w:p w14:paraId="0C6DD4D0" w14:textId="021C99B2" w:rsidR="005626F7" w:rsidRDefault="001E5D6D" w:rsidP="005626F7">
      <w:pPr>
        <w:pStyle w:val="Heading2"/>
      </w:pPr>
      <w:r>
        <w:rPr>
          <w:b/>
        </w:rPr>
        <w:t xml:space="preserve">Behavioural issue </w:t>
      </w:r>
      <w:r w:rsidR="006D058A">
        <w:rPr>
          <w:b/>
        </w:rPr>
        <w:t xml:space="preserve">– </w:t>
      </w:r>
      <w:r w:rsidRPr="001E5D6D">
        <w:t>Any instance of non-compliance with IATC’s poli</w:t>
      </w:r>
      <w:r w:rsidR="005626F7">
        <w:t>cies or Student Code of Conduct.</w:t>
      </w:r>
    </w:p>
    <w:p w14:paraId="1A55756D" w14:textId="1D83E543" w:rsidR="00932ABA" w:rsidRDefault="005626F7" w:rsidP="00932ABA">
      <w:pPr>
        <w:pStyle w:val="Heading2"/>
      </w:pPr>
      <w:r w:rsidRPr="00932ABA">
        <w:rPr>
          <w:b/>
        </w:rPr>
        <w:t>Minor offense –</w:t>
      </w:r>
      <w:r w:rsidR="00932ABA">
        <w:t xml:space="preserve"> A</w:t>
      </w:r>
      <w:r>
        <w:t>ny infraction which is expected to be handled exclusively by the classroom</w:t>
      </w:r>
      <w:r w:rsidR="00932ABA">
        <w:t xml:space="preserve"> instructor and does not pose a threat to health or safety. Examples of common minor offenses are sleeping in class, talking out of turn, use of mobile phones, minor disrespect of the instructor, leaving the classroom without permission or having two recorded late-absences in one week. Though a series of repeated minor offenses could lead to the issuing of an IATC TF 06b Student Warning Letter, an isolated minor offense does not warrant </w:t>
      </w:r>
      <w:r w:rsidR="005B032A">
        <w:t>counselling</w:t>
      </w:r>
      <w:r w:rsidR="00932ABA">
        <w:t xml:space="preserve"> or involvement of the Disciplinary Committee. </w:t>
      </w:r>
    </w:p>
    <w:p w14:paraId="0F7843BC" w14:textId="4D5068DF" w:rsidR="00932ABA" w:rsidRDefault="00932ABA" w:rsidP="00932ABA">
      <w:pPr>
        <w:pStyle w:val="Heading2"/>
      </w:pPr>
      <w:r w:rsidRPr="005B032A">
        <w:rPr>
          <w:b/>
        </w:rPr>
        <w:t>Major o</w:t>
      </w:r>
      <w:r w:rsidR="00961EBB" w:rsidRPr="005B032A">
        <w:rPr>
          <w:b/>
        </w:rPr>
        <w:t xml:space="preserve">ffense </w:t>
      </w:r>
      <w:r w:rsidR="005B032A" w:rsidRPr="005B032A">
        <w:rPr>
          <w:b/>
        </w:rPr>
        <w:t>–</w:t>
      </w:r>
      <w:r w:rsidR="00961EBB">
        <w:t xml:space="preserve"> </w:t>
      </w:r>
      <w:r w:rsidR="005B032A">
        <w:t xml:space="preserve">Any infraction warranting the immediate involvement of senior management and or the Disciplinary Committee. </w:t>
      </w:r>
      <w:r w:rsidR="00C036DA">
        <w:t xml:space="preserve">Examples of major offenses are </w:t>
      </w:r>
      <w:r w:rsidR="005B032A">
        <w:t xml:space="preserve">smoking on </w:t>
      </w:r>
      <w:r w:rsidR="008C714D">
        <w:t>college</w:t>
      </w:r>
      <w:r w:rsidR="005B032A">
        <w:t xml:space="preserve"> property, cheating, setting off fire alarms, striking a member of staff or a classmate, verbally abusing a member of staff, bullying, and vandalism or destruction of </w:t>
      </w:r>
      <w:r w:rsidR="008C714D">
        <w:t>college</w:t>
      </w:r>
      <w:r w:rsidR="005B032A">
        <w:t xml:space="preserve"> property.</w:t>
      </w:r>
      <w:r w:rsidR="004B5F93">
        <w:t xml:space="preserve"> Any major offense can be used as evidence for support of recommendation for dismissal. </w:t>
      </w:r>
    </w:p>
    <w:p w14:paraId="6596F498" w14:textId="77777777" w:rsidR="005B032A" w:rsidRPr="005B032A" w:rsidRDefault="005B032A" w:rsidP="005B032A"/>
    <w:p w14:paraId="43C539D8" w14:textId="77777777" w:rsidR="0028632B" w:rsidRPr="004A089D" w:rsidRDefault="0028632B" w:rsidP="004A089D">
      <w:pPr>
        <w:pStyle w:val="Heading1"/>
      </w:pPr>
      <w:r w:rsidRPr="004A089D">
        <w:t>Responsibilities</w:t>
      </w:r>
    </w:p>
    <w:p w14:paraId="279732C7" w14:textId="4D56E619" w:rsidR="009B2815" w:rsidRDefault="009B2815" w:rsidP="009B2815">
      <w:pPr>
        <w:pStyle w:val="Heading2"/>
      </w:pPr>
      <w:r>
        <w:t xml:space="preserve">All </w:t>
      </w:r>
      <w:r w:rsidR="006F2ED6">
        <w:t xml:space="preserve">Foundation Managers </w:t>
      </w:r>
      <w:r>
        <w:t xml:space="preserve">and staff </w:t>
      </w:r>
      <w:r w:rsidR="006F2ED6">
        <w:t xml:space="preserve">are responsible for the implementation of and adherence to this </w:t>
      </w:r>
      <w:r>
        <w:t>procedure.</w:t>
      </w:r>
    </w:p>
    <w:p w14:paraId="6B33195D" w14:textId="77777777" w:rsidR="00C036DA" w:rsidRDefault="009B2815" w:rsidP="009B2815">
      <w:pPr>
        <w:pStyle w:val="Heading2"/>
      </w:pPr>
      <w:r>
        <w:t xml:space="preserve">Foundation Managers are responsible for responding to reports of </w:t>
      </w:r>
      <w:r w:rsidR="00C036DA">
        <w:t>major offenses or repeated minor offenses according to AARCOE TF 06 Student Behaviour Management Procedure</w:t>
      </w:r>
      <w:r>
        <w:t xml:space="preserve">. This includes supporting EFL Instructors, counselling students, issuing </w:t>
      </w:r>
      <w:r w:rsidR="00A207FE">
        <w:t>IATC TF 06b Student Warning Letters</w:t>
      </w:r>
      <w:r>
        <w:t xml:space="preserve">, and recommending students to be brought before the Disciplinary </w:t>
      </w:r>
      <w:r w:rsidR="005626F7">
        <w:t>Committee</w:t>
      </w:r>
      <w:r>
        <w:t xml:space="preserve"> for potential dismissal. </w:t>
      </w:r>
    </w:p>
    <w:p w14:paraId="576096D2" w14:textId="770069DA" w:rsidR="00841AB5" w:rsidRDefault="00C036DA" w:rsidP="009B2815">
      <w:pPr>
        <w:pStyle w:val="Heading2"/>
      </w:pPr>
      <w:r>
        <w:t>The Disciplinary Committee is responsible for determining what actions to take regarding students who have (1) received 3 IATC TF 06b Student Behaviour Warning Letters, (2) committed a major offense</w:t>
      </w:r>
      <w:r w:rsidR="00841AB5">
        <w:t>,</w:t>
      </w:r>
      <w:r>
        <w:t xml:space="preserve"> or (3) have been recommended for dismissal for any other reason. </w:t>
      </w:r>
    </w:p>
    <w:p w14:paraId="5BC43B71" w14:textId="5070A974" w:rsidR="00490B08" w:rsidRDefault="00E2474A" w:rsidP="00C036DA">
      <w:pPr>
        <w:pStyle w:val="Heading2"/>
      </w:pPr>
      <w:r>
        <w:t>Foundation</w:t>
      </w:r>
      <w:r w:rsidR="00841AB5">
        <w:t xml:space="preserve"> Instructors are responsible for (1) counselling their students in the case of minor offenses, (2) completing proper documentation of both minor and major offenses, and (3) reporting habitual minor offenses or any major offenses to their reporting manager. </w:t>
      </w:r>
    </w:p>
    <w:p w14:paraId="4C496EEC" w14:textId="77777777" w:rsidR="00E2474A" w:rsidRDefault="00490B08" w:rsidP="00E2474A">
      <w:pPr>
        <w:pStyle w:val="Heading2"/>
      </w:pPr>
      <w:r>
        <w:lastRenderedPageBreak/>
        <w:t xml:space="preserve">Student Counsellors are responsible for providing guidance and support for students </w:t>
      </w:r>
      <w:r w:rsidR="00257E73">
        <w:t>where necessary/appropriate</w:t>
      </w:r>
      <w:r>
        <w:t>.</w:t>
      </w:r>
      <w:r w:rsidR="00E2474A">
        <w:t xml:space="preserve"> </w:t>
      </w:r>
    </w:p>
    <w:p w14:paraId="0D21A99A" w14:textId="4FF665DC" w:rsidR="00E2474A" w:rsidRPr="00E2474A" w:rsidRDefault="00E2474A" w:rsidP="00E2474A">
      <w:pPr>
        <w:pStyle w:val="Heading2"/>
      </w:pPr>
      <w:r>
        <w:t>Foundation Instructors are responsible for documenting all major and minor offenses on Teacher Plus.</w:t>
      </w:r>
    </w:p>
    <w:p w14:paraId="24708374" w14:textId="77777777" w:rsidR="00490B08" w:rsidRPr="00490B08" w:rsidRDefault="00490B08" w:rsidP="00490B08"/>
    <w:p w14:paraId="66940E9B" w14:textId="77777777" w:rsidR="00833213" w:rsidRPr="006F2ED6" w:rsidRDefault="00833213" w:rsidP="00E5150B"/>
    <w:p w14:paraId="7A73CC2D" w14:textId="24DCF98A" w:rsidR="006F2ED6" w:rsidRPr="006F2ED6" w:rsidRDefault="006F2ED6" w:rsidP="004A089D">
      <w:pPr>
        <w:pStyle w:val="Heading1"/>
      </w:pPr>
      <w:r>
        <w:t>Procedure</w:t>
      </w:r>
    </w:p>
    <w:p w14:paraId="5A4AB236" w14:textId="60035EF0" w:rsidR="00812E5A" w:rsidRPr="00841AB5" w:rsidRDefault="00841AB5" w:rsidP="00B64B2D">
      <w:pPr>
        <w:pStyle w:val="ListParagraph"/>
        <w:numPr>
          <w:ilvl w:val="1"/>
          <w:numId w:val="14"/>
        </w:numPr>
        <w:contextualSpacing w:val="0"/>
        <w:jc w:val="both"/>
      </w:pPr>
      <w:r>
        <w:rPr>
          <w:rFonts w:cstheme="minorHAnsi"/>
          <w:szCs w:val="22"/>
        </w:rPr>
        <w:t>Minor Offenses:</w:t>
      </w:r>
    </w:p>
    <w:p w14:paraId="232F1347" w14:textId="35FBB207" w:rsidR="00841AB5" w:rsidRDefault="00841AB5" w:rsidP="00841AB5">
      <w:pPr>
        <w:pStyle w:val="Style1"/>
      </w:pPr>
      <w:r>
        <w:t>For first or initial instances of a m</w:t>
      </w:r>
      <w:r w:rsidR="0007643D">
        <w:t>inor offense, the student shall</w:t>
      </w:r>
      <w:r>
        <w:t xml:space="preserve"> be counselled </w:t>
      </w:r>
      <w:r w:rsidR="0007643D">
        <w:t xml:space="preserve">and or disciplined </w:t>
      </w:r>
      <w:r>
        <w:t>by the instructor</w:t>
      </w:r>
      <w:r w:rsidR="0007643D">
        <w:t xml:space="preserve">. </w:t>
      </w:r>
    </w:p>
    <w:p w14:paraId="4C1DE1CB" w14:textId="76C57E8E" w:rsidR="0007643D" w:rsidRDefault="0007643D" w:rsidP="00841AB5">
      <w:pPr>
        <w:pStyle w:val="Style1"/>
      </w:pPr>
      <w:r>
        <w:t xml:space="preserve">After repeated or habitual </w:t>
      </w:r>
      <w:r w:rsidR="00257E73">
        <w:t>occurrence</w:t>
      </w:r>
      <w:r>
        <w:t xml:space="preserve"> of a minor offense the </w:t>
      </w:r>
      <w:r w:rsidR="00E2474A">
        <w:t>Foundation</w:t>
      </w:r>
      <w:r>
        <w:t xml:space="preserve"> Instructor shall report the issue to their reporting manager.</w:t>
      </w:r>
    </w:p>
    <w:p w14:paraId="743DFE3D" w14:textId="712E70C3" w:rsidR="00490B08" w:rsidRDefault="0007643D" w:rsidP="00490B08">
      <w:pPr>
        <w:pStyle w:val="ListParagraph"/>
        <w:numPr>
          <w:ilvl w:val="1"/>
          <w:numId w:val="14"/>
        </w:numPr>
        <w:contextualSpacing w:val="0"/>
        <w:jc w:val="both"/>
      </w:pPr>
      <w:r>
        <w:t>Major Offenses:</w:t>
      </w:r>
    </w:p>
    <w:p w14:paraId="6910E413" w14:textId="4FCE4FF2" w:rsidR="00490B08" w:rsidRDefault="0007643D" w:rsidP="00490B08">
      <w:pPr>
        <w:pStyle w:val="Style1"/>
      </w:pPr>
      <w:r>
        <w:t>In the case of any major offense a Foundation Manager</w:t>
      </w:r>
      <w:r w:rsidR="00257E73">
        <w:t xml:space="preserve"> must provide</w:t>
      </w:r>
      <w:r>
        <w:t xml:space="preserve"> counselling for the student</w:t>
      </w:r>
      <w:r w:rsidR="00490B08">
        <w:t xml:space="preserve"> and complete an IATC TF 06a Student Counselling Form. The Foundation manager must then determine whether or not to (1) issue an </w:t>
      </w:r>
      <w:r w:rsidR="00490B08" w:rsidRPr="00961EBB">
        <w:t xml:space="preserve">IATC TF 06b Student Behaviour Warning Letter </w:t>
      </w:r>
      <w:r w:rsidR="00490B08">
        <w:t xml:space="preserve">and (2) recommend the student for </w:t>
      </w:r>
      <w:r w:rsidR="00B41B20">
        <w:t xml:space="preserve">suspension or </w:t>
      </w:r>
      <w:r w:rsidR="00490B08">
        <w:t xml:space="preserve">dismissal. </w:t>
      </w:r>
      <w:r w:rsidR="00257E73">
        <w:t xml:space="preserve">At this point, the Foundation Manager may elect to seek </w:t>
      </w:r>
      <w:r w:rsidR="00490B08">
        <w:t>the support of a student counsellor from Student Services.</w:t>
      </w:r>
    </w:p>
    <w:p w14:paraId="09291E02" w14:textId="38DDE429" w:rsidR="00257E73" w:rsidRDefault="00257E73" w:rsidP="00490B08">
      <w:pPr>
        <w:pStyle w:val="Style1"/>
      </w:pPr>
      <w:r>
        <w:t xml:space="preserve">In the case a student receives 3 IATC TF 06b Student Behaviour Warning Letters, the student may be recommended for </w:t>
      </w:r>
      <w:r w:rsidR="00B41B20">
        <w:t xml:space="preserve">suspension or </w:t>
      </w:r>
      <w:r>
        <w:t xml:space="preserve">dismissal by a Foundation Manager. </w:t>
      </w:r>
    </w:p>
    <w:p w14:paraId="441F094E" w14:textId="55581317" w:rsidR="0007643D" w:rsidRDefault="0007643D" w:rsidP="000879B9">
      <w:pPr>
        <w:pStyle w:val="Style1"/>
      </w:pPr>
      <w:r>
        <w:t xml:space="preserve">In the case a student is recommend for </w:t>
      </w:r>
      <w:r w:rsidR="00B41B20">
        <w:t xml:space="preserve">suspension or </w:t>
      </w:r>
      <w:r>
        <w:t xml:space="preserve">dismissal, </w:t>
      </w:r>
      <w:r w:rsidR="000879B9">
        <w:t>a</w:t>
      </w:r>
      <w:r w:rsidR="00257E73">
        <w:t xml:space="preserve">ll </w:t>
      </w:r>
      <w:r w:rsidR="000879B9">
        <w:t>documentation</w:t>
      </w:r>
      <w:r w:rsidR="00257E73">
        <w:t xml:space="preserve"> and records</w:t>
      </w:r>
      <w:r w:rsidR="000879B9">
        <w:t xml:space="preserve"> regarding the student’s </w:t>
      </w:r>
      <w:r w:rsidR="00257E73">
        <w:t xml:space="preserve">attendance and </w:t>
      </w:r>
      <w:r w:rsidR="000879B9">
        <w:t xml:space="preserve">academic and behavioural </w:t>
      </w:r>
      <w:r w:rsidR="00257E73">
        <w:t>history</w:t>
      </w:r>
      <w:r w:rsidR="000879B9">
        <w:t xml:space="preserve"> shall be gather</w:t>
      </w:r>
      <w:r w:rsidR="00257E73">
        <w:t>ed</w:t>
      </w:r>
      <w:r w:rsidR="000879B9">
        <w:t xml:space="preserve"> by a Foundation Manager and provided to the Disciplinary Committee. The Disciplinary Committee shall address the student</w:t>
      </w:r>
      <w:r w:rsidR="00257E73">
        <w:t>’</w:t>
      </w:r>
      <w:r w:rsidR="000879B9">
        <w:t xml:space="preserve">s case and determine whether or not to </w:t>
      </w:r>
      <w:r w:rsidR="00B41B20">
        <w:t xml:space="preserve">suspend or </w:t>
      </w:r>
      <w:r w:rsidR="000879B9">
        <w:t xml:space="preserve">dismiss the student according to </w:t>
      </w:r>
      <w:r w:rsidR="000879B9" w:rsidRPr="000879B9">
        <w:rPr>
          <w:rFonts w:cstheme="minorHAnsi"/>
        </w:rPr>
        <w:t>IATC SS POL 03 Student Dismissal Policy.</w:t>
      </w:r>
    </w:p>
    <w:p w14:paraId="1877146D" w14:textId="5BE4E5EE" w:rsidR="002B782D" w:rsidRPr="00576AF8" w:rsidRDefault="002B782D" w:rsidP="000879B9">
      <w:pPr>
        <w:pStyle w:val="ListParagraph"/>
        <w:ind w:left="1137" w:firstLine="0"/>
        <w:contextualSpacing w:val="0"/>
        <w:jc w:val="both"/>
      </w:pPr>
    </w:p>
    <w:p w14:paraId="6249F807" w14:textId="77777777" w:rsidR="00257E73" w:rsidRDefault="0028632B" w:rsidP="00257E73">
      <w:pPr>
        <w:pStyle w:val="Heading1"/>
      </w:pPr>
      <w:r w:rsidRPr="00576AF8">
        <w:t>Records</w:t>
      </w:r>
      <w:r w:rsidR="00257E73">
        <w:t xml:space="preserve"> </w:t>
      </w:r>
    </w:p>
    <w:p w14:paraId="1EDD1C5D" w14:textId="525D150C" w:rsidR="00E2474A" w:rsidRDefault="00257E73" w:rsidP="00E2474A">
      <w:pPr>
        <w:pStyle w:val="Heading2"/>
      </w:pPr>
      <w:r>
        <w:t xml:space="preserve">All </w:t>
      </w:r>
      <w:r w:rsidR="00E2474A">
        <w:t>infractions</w:t>
      </w:r>
      <w:r>
        <w:t xml:space="preserve"> and any related documentation shall be </w:t>
      </w:r>
      <w:r w:rsidR="00E2474A">
        <w:t xml:space="preserve">input on Teacher Plus, </w:t>
      </w:r>
      <w:r>
        <w:t>put in the student’s records</w:t>
      </w:r>
      <w:r w:rsidR="00E2474A">
        <w:t>,</w:t>
      </w:r>
      <w:r>
        <w:t xml:space="preserve"> and stored electronically.</w:t>
      </w:r>
      <w:r w:rsidR="00E2474A">
        <w:t xml:space="preserve"> </w:t>
      </w:r>
    </w:p>
    <w:p w14:paraId="2D7B87E8" w14:textId="77777777" w:rsidR="00147020" w:rsidRPr="00576AF8" w:rsidRDefault="00147020" w:rsidP="0028632B">
      <w:bookmarkStart w:id="2" w:name="_GoBack"/>
      <w:bookmarkEnd w:id="0"/>
      <w:bookmarkEnd w:id="2"/>
    </w:p>
    <w:sectPr w:rsidR="00147020" w:rsidRPr="00576AF8" w:rsidSect="00D05B73">
      <w:headerReference w:type="default" r:id="rId11"/>
      <w:footerReference w:type="default" r:id="rId12"/>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8AF24" w14:textId="77777777" w:rsidR="00106D98" w:rsidRDefault="00106D98" w:rsidP="00AA354C">
      <w:r>
        <w:separator/>
      </w:r>
    </w:p>
    <w:p w14:paraId="7693CC5F" w14:textId="77777777" w:rsidR="00106D98" w:rsidRDefault="00106D98"/>
  </w:endnote>
  <w:endnote w:type="continuationSeparator" w:id="0">
    <w:p w14:paraId="66D94179" w14:textId="77777777" w:rsidR="00106D98" w:rsidRDefault="00106D98" w:rsidP="00AA354C">
      <w:r>
        <w:continuationSeparator/>
      </w:r>
    </w:p>
    <w:p w14:paraId="37B1BE30" w14:textId="77777777" w:rsidR="00106D98" w:rsidRDefault="00106D98"/>
    <w:tbl>
      <w:tblPr>
        <w:tblW w:w="489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5920"/>
        <w:gridCol w:w="1611"/>
      </w:tblGrid>
      <w:tr w:rsidR="00106D98" w:rsidRPr="00FC16E3" w14:paraId="1EF8A42E" w14:textId="77777777" w:rsidTr="00D05B73">
        <w:trPr>
          <w:trHeight w:val="863"/>
        </w:trPr>
        <w:tc>
          <w:tcPr>
            <w:tcW w:w="1093" w:type="pct"/>
          </w:tcPr>
          <w:p w14:paraId="38D9FB40" w14:textId="77777777" w:rsidR="00106D98" w:rsidRPr="00FC16E3" w:rsidRDefault="00106D98" w:rsidP="00666AF1">
            <w:pPr>
              <w:spacing w:before="120"/>
              <w:jc w:val="center"/>
              <w:rPr>
                <w:rFonts w:cs="Calibri"/>
                <w:noProof/>
                <w:color w:val="000000"/>
              </w:rPr>
            </w:pPr>
            <w:r>
              <w:rPr>
                <w:rFonts w:ascii="Microsoft Sans Serif" w:hAnsi="Microsoft Sans Serif" w:cs="Microsoft Sans Serif"/>
                <w:noProof/>
                <w:lang w:val="en-US"/>
              </w:rPr>
              <w:drawing>
                <wp:inline distT="0" distB="0" distL="0" distR="0" wp14:anchorId="1B36BAC5" wp14:editId="1DA7E9D7">
                  <wp:extent cx="1143000" cy="361950"/>
                  <wp:effectExtent l="0" t="0" r="0" b="0"/>
                  <wp:docPr id="16" name="Picture 16" descr="AA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 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61950"/>
                          </a:xfrm>
                          <a:prstGeom prst="rect">
                            <a:avLst/>
                          </a:prstGeom>
                          <a:noFill/>
                          <a:ln>
                            <a:noFill/>
                          </a:ln>
                        </pic:spPr>
                      </pic:pic>
                    </a:graphicData>
                  </a:graphic>
                </wp:inline>
              </w:drawing>
            </w:r>
          </w:p>
        </w:tc>
        <w:tc>
          <w:tcPr>
            <w:tcW w:w="3071" w:type="pct"/>
            <w:vAlign w:val="center"/>
          </w:tcPr>
          <w:p w14:paraId="1D88887D" w14:textId="77777777" w:rsidR="00106D98" w:rsidRPr="00C73E77" w:rsidRDefault="00106D98" w:rsidP="007748DE">
            <w:pPr>
              <w:jc w:val="center"/>
              <w:rPr>
                <w:rFonts w:cs="Calibri"/>
                <w:b/>
                <w:sz w:val="28"/>
                <w:szCs w:val="28"/>
                <w:lang w:val="fr-FR"/>
              </w:rPr>
            </w:pPr>
            <w:r>
              <w:rPr>
                <w:rFonts w:cs="Calibri"/>
                <w:b/>
                <w:noProof/>
                <w:sz w:val="28"/>
                <w:szCs w:val="28"/>
              </w:rPr>
              <w:t>Title</w:t>
            </w:r>
          </w:p>
        </w:tc>
        <w:tc>
          <w:tcPr>
            <w:tcW w:w="836" w:type="pct"/>
            <w:vAlign w:val="center"/>
          </w:tcPr>
          <w:p w14:paraId="19E8ECC5" w14:textId="77777777" w:rsidR="00106D98" w:rsidRPr="00C73E77" w:rsidRDefault="00106D98" w:rsidP="00666AF1">
            <w:pPr>
              <w:spacing w:before="60" w:after="60"/>
              <w:jc w:val="center"/>
              <w:rPr>
                <w:rFonts w:cs="Calibri"/>
                <w:b/>
              </w:rPr>
            </w:pPr>
            <w:r w:rsidRPr="00C73E77">
              <w:rPr>
                <w:rFonts w:cs="Calibri"/>
                <w:b/>
              </w:rPr>
              <w:t>AA</w:t>
            </w:r>
          </w:p>
          <w:p w14:paraId="17CFEE60" w14:textId="77777777" w:rsidR="00106D98" w:rsidRPr="00C73E77" w:rsidRDefault="00106D98" w:rsidP="00666AF1">
            <w:pPr>
              <w:spacing w:before="60" w:after="60"/>
              <w:jc w:val="center"/>
              <w:rPr>
                <w:rFonts w:cs="Calibri"/>
                <w:b/>
              </w:rPr>
            </w:pPr>
            <w:r>
              <w:rPr>
                <w:rFonts w:cs="Calibri"/>
                <w:b/>
              </w:rPr>
              <w:t>XX</w:t>
            </w:r>
            <w:r w:rsidRPr="00C73E77">
              <w:rPr>
                <w:rFonts w:cs="Calibri"/>
                <w:b/>
              </w:rPr>
              <w:t xml:space="preserve"> </w:t>
            </w:r>
            <w:r>
              <w:rPr>
                <w:rFonts w:cs="Calibri"/>
                <w:b/>
              </w:rPr>
              <w:t>XX</w:t>
            </w:r>
          </w:p>
        </w:tc>
      </w:tr>
    </w:tbl>
    <w:p w14:paraId="43BF413E" w14:textId="77777777" w:rsidR="00106D98" w:rsidRDefault="00106D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3BD12" w14:textId="28DC9554" w:rsidR="00303084" w:rsidRDefault="009A702C" w:rsidP="004B39DA">
    <w:pPr>
      <w:tabs>
        <w:tab w:val="center" w:pos="4820"/>
        <w:tab w:val="right" w:pos="9639"/>
      </w:tabs>
      <w:ind w:right="-2"/>
      <w:rPr>
        <w:rStyle w:val="PageNumber"/>
        <w:rFonts w:cs="Calibri"/>
        <w:sz w:val="16"/>
        <w:szCs w:val="16"/>
      </w:rPr>
    </w:pPr>
    <w:r w:rsidRPr="57F4DCBA">
      <w:rPr>
        <w:rFonts w:eastAsia="Calibri" w:cs="Calibri"/>
        <w:sz w:val="16"/>
        <w:szCs w:val="16"/>
      </w:rPr>
      <w:t xml:space="preserve">Approved by: </w:t>
    </w:r>
    <w:r w:rsidR="00AB52F1">
      <w:rPr>
        <w:rFonts w:eastAsia="Calibri" w:cs="Calibri"/>
        <w:sz w:val="16"/>
        <w:szCs w:val="16"/>
      </w:rPr>
      <w:t>HOF</w:t>
    </w:r>
    <w:r w:rsidRPr="00AA03EC">
      <w:rPr>
        <w:rFonts w:cs="Calibri"/>
        <w:sz w:val="16"/>
        <w:szCs w:val="16"/>
      </w:rPr>
      <w:tab/>
    </w:r>
    <w:r w:rsidR="00E2474A">
      <w:rPr>
        <w:rFonts w:eastAsia="Calibri" w:cs="Calibri"/>
        <w:sz w:val="16"/>
        <w:szCs w:val="16"/>
      </w:rPr>
      <w:t>05</w:t>
    </w:r>
    <w:r w:rsidR="00B61858">
      <w:rPr>
        <w:rFonts w:eastAsia="Calibri" w:cs="Calibri"/>
        <w:sz w:val="16"/>
        <w:szCs w:val="16"/>
      </w:rPr>
      <w:t>/</w:t>
    </w:r>
    <w:r w:rsidR="00E2474A">
      <w:rPr>
        <w:rFonts w:eastAsia="Calibri" w:cs="Calibri"/>
        <w:sz w:val="16"/>
        <w:szCs w:val="16"/>
      </w:rPr>
      <w:t>11</w:t>
    </w:r>
    <w:r w:rsidR="004B39DA" w:rsidRPr="57F4DCBA">
      <w:rPr>
        <w:rFonts w:eastAsia="Calibri" w:cs="Calibri"/>
        <w:sz w:val="16"/>
        <w:szCs w:val="16"/>
      </w:rPr>
      <w:t>/</w:t>
    </w:r>
    <w:r w:rsidR="00AB52F1">
      <w:rPr>
        <w:rFonts w:eastAsia="Calibri" w:cs="Calibri"/>
        <w:sz w:val="16"/>
        <w:szCs w:val="16"/>
      </w:rPr>
      <w:t>2017</w:t>
    </w:r>
    <w:r w:rsidR="004B39DA" w:rsidRPr="57F4DCBA">
      <w:rPr>
        <w:rFonts w:eastAsia="Calibri" w:cs="Calibri"/>
        <w:sz w:val="16"/>
        <w:szCs w:val="16"/>
      </w:rPr>
      <w:t xml:space="preserve"> V1.0 </w:t>
    </w:r>
    <w:r w:rsidRPr="00AA03EC">
      <w:rPr>
        <w:rFonts w:cs="Calibri"/>
        <w:sz w:val="16"/>
        <w:szCs w:val="16"/>
      </w:rPr>
      <w:tab/>
    </w:r>
    <w:r w:rsidRPr="57F4DCBA">
      <w:rPr>
        <w:rFonts w:eastAsia="Calibri" w:cs="Calibri"/>
        <w:sz w:val="16"/>
        <w:szCs w:val="16"/>
      </w:rPr>
      <w:t xml:space="preserve">Page: </w:t>
    </w:r>
    <w:r w:rsidRPr="57F4DCBA">
      <w:rPr>
        <w:rStyle w:val="PageNumber"/>
        <w:rFonts w:eastAsia="Calibri" w:cs="Calibri"/>
        <w:noProof/>
        <w:sz w:val="16"/>
        <w:szCs w:val="16"/>
      </w:rPr>
      <w:fldChar w:fldCharType="begin"/>
    </w:r>
    <w:r w:rsidRPr="00AA03EC">
      <w:rPr>
        <w:rStyle w:val="PageNumber"/>
        <w:rFonts w:cs="Calibri"/>
        <w:sz w:val="16"/>
        <w:szCs w:val="16"/>
      </w:rPr>
      <w:instrText xml:space="preserve"> PAGE </w:instrText>
    </w:r>
    <w:r w:rsidRPr="57F4DCBA">
      <w:rPr>
        <w:rStyle w:val="PageNumber"/>
        <w:rFonts w:cs="Calibri"/>
        <w:sz w:val="16"/>
        <w:szCs w:val="16"/>
      </w:rPr>
      <w:fldChar w:fldCharType="separate"/>
    </w:r>
    <w:r w:rsidR="00FD6560">
      <w:rPr>
        <w:rStyle w:val="PageNumber"/>
        <w:rFonts w:cs="Calibri"/>
        <w:noProof/>
        <w:sz w:val="16"/>
        <w:szCs w:val="16"/>
      </w:rPr>
      <w:t>2</w:t>
    </w:r>
    <w:r w:rsidRPr="57F4DCBA">
      <w:rPr>
        <w:rStyle w:val="PageNumber"/>
        <w:rFonts w:eastAsia="Calibri" w:cs="Calibri"/>
        <w:noProof/>
        <w:sz w:val="16"/>
        <w:szCs w:val="16"/>
      </w:rPr>
      <w:fldChar w:fldCharType="end"/>
    </w:r>
    <w:r w:rsidRPr="57F4DCBA">
      <w:rPr>
        <w:rStyle w:val="PageNumber"/>
        <w:rFonts w:eastAsia="Calibri" w:cs="Calibri"/>
        <w:sz w:val="16"/>
        <w:szCs w:val="16"/>
      </w:rPr>
      <w:t xml:space="preserve"> of </w:t>
    </w:r>
    <w:r w:rsidRPr="57F4DCBA">
      <w:rPr>
        <w:rStyle w:val="PageNumber"/>
        <w:rFonts w:eastAsia="Calibri" w:cs="Calibri"/>
        <w:noProof/>
        <w:sz w:val="16"/>
        <w:szCs w:val="16"/>
      </w:rPr>
      <w:fldChar w:fldCharType="begin"/>
    </w:r>
    <w:r w:rsidRPr="00AA03EC">
      <w:rPr>
        <w:rStyle w:val="PageNumber"/>
        <w:rFonts w:cs="Calibri"/>
        <w:sz w:val="16"/>
        <w:szCs w:val="16"/>
      </w:rPr>
      <w:instrText xml:space="preserve"> NUMPAGES </w:instrText>
    </w:r>
    <w:r w:rsidRPr="57F4DCBA">
      <w:rPr>
        <w:rStyle w:val="PageNumber"/>
        <w:rFonts w:cs="Calibri"/>
        <w:sz w:val="16"/>
        <w:szCs w:val="16"/>
      </w:rPr>
      <w:fldChar w:fldCharType="separate"/>
    </w:r>
    <w:r w:rsidR="00FD6560">
      <w:rPr>
        <w:rStyle w:val="PageNumber"/>
        <w:rFonts w:cs="Calibri"/>
        <w:noProof/>
        <w:sz w:val="16"/>
        <w:szCs w:val="16"/>
      </w:rPr>
      <w:t>2</w:t>
    </w:r>
    <w:r w:rsidRPr="57F4DCBA">
      <w:rPr>
        <w:rStyle w:val="PageNumber"/>
        <w:rFonts w:eastAsia="Calibri" w:cs="Calibri"/>
        <w:noProof/>
        <w:sz w:val="16"/>
        <w:szCs w:val="16"/>
      </w:rPr>
      <w:fldChar w:fldCharType="end"/>
    </w:r>
  </w:p>
  <w:p w14:paraId="0A206C0E" w14:textId="77777777" w:rsidR="000F594D" w:rsidRDefault="000F594D" w:rsidP="004B39DA">
    <w:pPr>
      <w:tabs>
        <w:tab w:val="right" w:pos="9639"/>
      </w:tabs>
      <w:ind w:right="-2"/>
      <w:jc w:val="center"/>
      <w:rPr>
        <w:rFonts w:cs="Calibri"/>
        <w:sz w:val="16"/>
        <w:szCs w:val="16"/>
      </w:rPr>
    </w:pPr>
    <w:r>
      <w:rPr>
        <w:rStyle w:val="PageNumber"/>
        <w:sz w:val="16"/>
        <w:szCs w:val="16"/>
      </w:rPr>
      <w:t>Uncontrolled if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1DFDB" w14:textId="77777777" w:rsidR="00106D98" w:rsidRDefault="00106D98" w:rsidP="00AA354C">
      <w:r>
        <w:separator/>
      </w:r>
    </w:p>
    <w:p w14:paraId="40D59D04" w14:textId="77777777" w:rsidR="00106D98" w:rsidRDefault="00106D98"/>
  </w:footnote>
  <w:footnote w:type="continuationSeparator" w:id="0">
    <w:p w14:paraId="2BA5D254" w14:textId="77777777" w:rsidR="00106D98" w:rsidRDefault="00106D98" w:rsidP="00AA354C">
      <w:r>
        <w:continuationSeparator/>
      </w:r>
    </w:p>
    <w:p w14:paraId="1382A48E" w14:textId="77777777" w:rsidR="00106D98" w:rsidRDefault="00106D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8"/>
      <w:gridCol w:w="5784"/>
      <w:gridCol w:w="1575"/>
    </w:tblGrid>
    <w:tr w:rsidR="007D0A9D" w:rsidRPr="00FC16E3" w14:paraId="448EDE5D" w14:textId="77777777" w:rsidTr="00E2474A">
      <w:trPr>
        <w:trHeight w:val="557"/>
      </w:trPr>
      <w:tc>
        <w:tcPr>
          <w:tcW w:w="1093" w:type="pct"/>
        </w:tcPr>
        <w:p w14:paraId="07DE77D2" w14:textId="16D284F7" w:rsidR="007D0A9D" w:rsidRPr="00FC16E3" w:rsidRDefault="00BB0329" w:rsidP="00BB0329">
          <w:pPr>
            <w:spacing w:before="60"/>
            <w:jc w:val="center"/>
            <w:rPr>
              <w:rFonts w:cs="Calibri"/>
              <w:noProof/>
              <w:color w:val="000000"/>
            </w:rPr>
          </w:pPr>
          <w:bookmarkStart w:id="3" w:name="OLE_LINK3"/>
          <w:r w:rsidRPr="00BB0329">
            <w:rPr>
              <w:rFonts w:cs="Calibri"/>
              <w:noProof/>
              <w:color w:val="000000"/>
              <w:lang w:val="en-US"/>
            </w:rPr>
            <w:drawing>
              <wp:inline distT="0" distB="0" distL="0" distR="0" wp14:anchorId="0F2D0CEB" wp14:editId="7CF0A153">
                <wp:extent cx="1026009" cy="406400"/>
                <wp:effectExtent l="0" t="0" r="3175" b="0"/>
                <wp:docPr id="1" name="Picture 1" descr="C:\Users\skesa\Desktop\Semester 1 2017\IAT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esa\Desktop\Semester 1 2017\IATC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002" cy="432143"/>
                        </a:xfrm>
                        <a:prstGeom prst="rect">
                          <a:avLst/>
                        </a:prstGeom>
                        <a:noFill/>
                        <a:ln>
                          <a:noFill/>
                        </a:ln>
                      </pic:spPr>
                    </pic:pic>
                  </a:graphicData>
                </a:graphic>
              </wp:inline>
            </w:drawing>
          </w:r>
        </w:p>
      </w:tc>
      <w:tc>
        <w:tcPr>
          <w:tcW w:w="3071" w:type="pct"/>
          <w:vAlign w:val="center"/>
        </w:tcPr>
        <w:p w14:paraId="3215E86C" w14:textId="4F1E9EFE" w:rsidR="007D0A9D" w:rsidRPr="00E2474A" w:rsidRDefault="00AB6D58" w:rsidP="00D27471">
          <w:pPr>
            <w:jc w:val="center"/>
            <w:rPr>
              <w:rFonts w:cs="Calibri"/>
              <w:b/>
              <w:sz w:val="24"/>
              <w:szCs w:val="24"/>
              <w:lang w:val="fr-FR"/>
            </w:rPr>
          </w:pPr>
          <w:r w:rsidRPr="00E2474A">
            <w:rPr>
              <w:rFonts w:cs="Calibri"/>
              <w:b/>
              <w:noProof/>
              <w:sz w:val="24"/>
              <w:szCs w:val="24"/>
            </w:rPr>
            <w:t xml:space="preserve">Student </w:t>
          </w:r>
          <w:r w:rsidR="00D27471" w:rsidRPr="00E2474A">
            <w:rPr>
              <w:rFonts w:cs="Calibri"/>
              <w:b/>
              <w:noProof/>
              <w:sz w:val="24"/>
              <w:szCs w:val="24"/>
            </w:rPr>
            <w:t>Behaviour Management</w:t>
          </w:r>
        </w:p>
      </w:tc>
      <w:tc>
        <w:tcPr>
          <w:tcW w:w="836" w:type="pct"/>
          <w:vAlign w:val="center"/>
        </w:tcPr>
        <w:p w14:paraId="0EE1204F" w14:textId="15BF0BBB" w:rsidR="00FC16E3" w:rsidRPr="00E2474A" w:rsidRDefault="009A702C" w:rsidP="00666AF1">
          <w:pPr>
            <w:spacing w:before="60" w:after="60"/>
            <w:jc w:val="center"/>
            <w:rPr>
              <w:rFonts w:cs="Calibri"/>
              <w:b/>
              <w:sz w:val="24"/>
              <w:szCs w:val="24"/>
            </w:rPr>
          </w:pPr>
          <w:r w:rsidRPr="00E2474A">
            <w:rPr>
              <w:rFonts w:cs="Calibri"/>
              <w:b/>
              <w:sz w:val="24"/>
              <w:szCs w:val="24"/>
            </w:rPr>
            <w:t>AA</w:t>
          </w:r>
          <w:r w:rsidR="008B2B96" w:rsidRPr="00E2474A">
            <w:rPr>
              <w:rFonts w:cs="Calibri"/>
              <w:b/>
              <w:sz w:val="24"/>
              <w:szCs w:val="24"/>
            </w:rPr>
            <w:t>RC</w:t>
          </w:r>
          <w:r w:rsidR="00856DB4" w:rsidRPr="00E2474A">
            <w:rPr>
              <w:rFonts w:cs="Calibri"/>
              <w:b/>
              <w:sz w:val="24"/>
              <w:szCs w:val="24"/>
            </w:rPr>
            <w:t>OE</w:t>
          </w:r>
        </w:p>
        <w:p w14:paraId="5A84F1F2" w14:textId="397D64DF" w:rsidR="007D0A9D" w:rsidRPr="00E2474A" w:rsidRDefault="00EF45D4" w:rsidP="00D66AB8">
          <w:pPr>
            <w:spacing w:before="60" w:after="60"/>
            <w:jc w:val="center"/>
            <w:rPr>
              <w:rFonts w:cs="Calibri"/>
              <w:b/>
              <w:sz w:val="24"/>
              <w:szCs w:val="24"/>
            </w:rPr>
          </w:pPr>
          <w:r w:rsidRPr="00E2474A">
            <w:rPr>
              <w:rFonts w:cs="Calibri"/>
              <w:b/>
              <w:sz w:val="24"/>
              <w:szCs w:val="24"/>
            </w:rPr>
            <w:t>TF</w:t>
          </w:r>
          <w:r w:rsidR="009A702C" w:rsidRPr="00E2474A">
            <w:rPr>
              <w:rFonts w:cs="Calibri"/>
              <w:b/>
              <w:sz w:val="24"/>
              <w:szCs w:val="24"/>
            </w:rPr>
            <w:t xml:space="preserve"> </w:t>
          </w:r>
          <w:r w:rsidR="00BB0329" w:rsidRPr="00E2474A">
            <w:rPr>
              <w:rFonts w:cs="Calibri"/>
              <w:b/>
              <w:sz w:val="24"/>
              <w:szCs w:val="24"/>
            </w:rPr>
            <w:t>0</w:t>
          </w:r>
          <w:r w:rsidR="00D27471" w:rsidRPr="00E2474A">
            <w:rPr>
              <w:rFonts w:cs="Calibri"/>
              <w:b/>
              <w:sz w:val="24"/>
              <w:szCs w:val="24"/>
            </w:rPr>
            <w:t>6</w:t>
          </w:r>
        </w:p>
      </w:tc>
    </w:tr>
    <w:bookmarkEnd w:id="3"/>
  </w:tbl>
  <w:p w14:paraId="7DA031AE" w14:textId="18B852DD" w:rsidR="00303084" w:rsidRPr="00AA03EC" w:rsidRDefault="00303084">
    <w:pPr>
      <w:rPr>
        <w:rFonts w:cs="Calibr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A0EE9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FC61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C023B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9240D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C8D7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347F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84D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386D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84EE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5A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402"/>
    <w:multiLevelType w:val="multilevel"/>
    <w:tmpl w:val="00000885"/>
    <w:lvl w:ilvl="0">
      <w:start w:val="1"/>
      <w:numFmt w:val="decimal"/>
      <w:lvlText w:val="%1."/>
      <w:lvlJc w:val="left"/>
      <w:pPr>
        <w:ind w:hanging="351"/>
      </w:pPr>
      <w:rPr>
        <w:rFonts w:ascii="Microsoft Sans Serif" w:hAnsi="Microsoft Sans Serif" w:cs="Microsoft Sans Serif"/>
        <w:b w:val="0"/>
        <w:bCs w:val="0"/>
        <w:w w:val="102"/>
        <w:sz w:val="19"/>
        <w:szCs w:val="19"/>
      </w:rPr>
    </w:lvl>
    <w:lvl w:ilvl="1">
      <w:start w:val="1"/>
      <w:numFmt w:val="decimal"/>
      <w:lvlText w:val="%1.%2."/>
      <w:lvlJc w:val="left"/>
      <w:pPr>
        <w:ind w:hanging="526"/>
      </w:pPr>
      <w:rPr>
        <w:rFonts w:ascii="Microsoft Sans Serif" w:hAnsi="Microsoft Sans Serif" w:cs="Microsoft Sans Serif"/>
        <w:b w:val="0"/>
        <w:bCs w:val="0"/>
        <w:w w:val="102"/>
        <w:sz w:val="19"/>
        <w:szCs w:val="19"/>
      </w:rPr>
    </w:lvl>
    <w:lvl w:ilvl="2">
      <w:numFmt w:val="bullet"/>
      <w:lvlText w:val="•"/>
      <w:lvlJc w:val="left"/>
      <w:pPr>
        <w:ind w:hanging="526"/>
      </w:pPr>
      <w:rPr>
        <w:rFonts w:ascii="Arial" w:hAnsi="Arial" w:cs="Arial"/>
        <w:b w:val="0"/>
        <w:bCs w:val="0"/>
        <w:w w:val="134"/>
        <w:sz w:val="19"/>
        <w:szCs w:val="19"/>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1" w15:restartNumberingAfterBreak="0">
    <w:nsid w:val="00000403"/>
    <w:multiLevelType w:val="multilevel"/>
    <w:tmpl w:val="00000886"/>
    <w:lvl w:ilvl="0">
      <w:start w:val="6"/>
      <w:numFmt w:val="decimal"/>
      <w:lvlText w:val="%1"/>
      <w:lvlJc w:val="left"/>
      <w:pPr>
        <w:ind w:hanging="692"/>
      </w:pPr>
    </w:lvl>
    <w:lvl w:ilvl="1">
      <w:start w:val="1"/>
      <w:numFmt w:val="decimal"/>
      <w:lvlText w:val="%1.%2"/>
      <w:lvlJc w:val="left"/>
      <w:pPr>
        <w:ind w:hanging="692"/>
      </w:pPr>
    </w:lvl>
    <w:lvl w:ilvl="2">
      <w:start w:val="1"/>
      <w:numFmt w:val="decimal"/>
      <w:lvlText w:val="%1.%2.%3."/>
      <w:lvlJc w:val="left"/>
      <w:pPr>
        <w:ind w:hanging="692"/>
      </w:pPr>
      <w:rPr>
        <w:rFonts w:ascii="Microsoft Sans Serif" w:hAnsi="Microsoft Sans Serif" w:cs="Microsoft Sans Serif"/>
        <w:b w:val="0"/>
        <w:bCs w:val="0"/>
        <w:w w:val="102"/>
        <w:sz w:val="19"/>
        <w:szCs w:val="19"/>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2" w15:restartNumberingAfterBreak="0">
    <w:nsid w:val="00000404"/>
    <w:multiLevelType w:val="multilevel"/>
    <w:tmpl w:val="00000887"/>
    <w:lvl w:ilvl="0">
      <w:start w:val="6"/>
      <w:numFmt w:val="decimal"/>
      <w:lvlText w:val="%1"/>
      <w:lvlJc w:val="left"/>
      <w:pPr>
        <w:ind w:hanging="692"/>
      </w:pPr>
    </w:lvl>
    <w:lvl w:ilvl="1">
      <w:start w:val="2"/>
      <w:numFmt w:val="decimal"/>
      <w:lvlText w:val="%1.%2"/>
      <w:lvlJc w:val="left"/>
      <w:pPr>
        <w:ind w:hanging="692"/>
      </w:pPr>
    </w:lvl>
    <w:lvl w:ilvl="2">
      <w:start w:val="1"/>
      <w:numFmt w:val="decimal"/>
      <w:lvlText w:val="%1.%2.%3."/>
      <w:lvlJc w:val="left"/>
      <w:pPr>
        <w:ind w:hanging="692"/>
      </w:pPr>
      <w:rPr>
        <w:rFonts w:ascii="Microsoft Sans Serif" w:hAnsi="Microsoft Sans Serif" w:cs="Microsoft Sans Serif"/>
        <w:b w:val="0"/>
        <w:bCs w:val="0"/>
        <w:w w:val="102"/>
        <w:sz w:val="19"/>
        <w:szCs w:val="19"/>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3" w15:restartNumberingAfterBreak="0">
    <w:nsid w:val="00000405"/>
    <w:multiLevelType w:val="multilevel"/>
    <w:tmpl w:val="00000888"/>
    <w:lvl w:ilvl="0">
      <w:start w:val="6"/>
      <w:numFmt w:val="decimal"/>
      <w:lvlText w:val="%1"/>
      <w:lvlJc w:val="left"/>
      <w:pPr>
        <w:ind w:hanging="692"/>
      </w:pPr>
    </w:lvl>
    <w:lvl w:ilvl="1">
      <w:start w:val="3"/>
      <w:numFmt w:val="decimal"/>
      <w:lvlText w:val="%1.%2"/>
      <w:lvlJc w:val="left"/>
      <w:pPr>
        <w:ind w:hanging="692"/>
      </w:pPr>
    </w:lvl>
    <w:lvl w:ilvl="2">
      <w:start w:val="1"/>
      <w:numFmt w:val="decimal"/>
      <w:lvlText w:val="%1.%2.%3."/>
      <w:lvlJc w:val="left"/>
      <w:pPr>
        <w:ind w:hanging="692"/>
      </w:pPr>
      <w:rPr>
        <w:rFonts w:ascii="Microsoft Sans Serif" w:hAnsi="Microsoft Sans Serif" w:cs="Microsoft Sans Serif"/>
        <w:b w:val="0"/>
        <w:bCs w:val="0"/>
        <w:w w:val="102"/>
        <w:sz w:val="19"/>
        <w:szCs w:val="19"/>
      </w:rPr>
    </w:lvl>
    <w:lvl w:ilvl="3">
      <w:numFmt w:val="bullet"/>
      <w:lvlText w:val="·"/>
      <w:lvlJc w:val="left"/>
      <w:pPr>
        <w:ind w:hanging="456"/>
      </w:pPr>
      <w:rPr>
        <w:rFonts w:ascii="Wingdings" w:hAnsi="Wingdings" w:cs="Wingdings"/>
        <w:b w:val="0"/>
        <w:bCs w:val="0"/>
        <w:w w:val="52"/>
        <w:sz w:val="19"/>
        <w:szCs w:val="19"/>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4" w15:restartNumberingAfterBreak="0">
    <w:nsid w:val="00000406"/>
    <w:multiLevelType w:val="multilevel"/>
    <w:tmpl w:val="00000889"/>
    <w:lvl w:ilvl="0">
      <w:start w:val="6"/>
      <w:numFmt w:val="decimal"/>
      <w:lvlText w:val="%1"/>
      <w:lvlJc w:val="left"/>
      <w:pPr>
        <w:ind w:hanging="692"/>
      </w:pPr>
    </w:lvl>
    <w:lvl w:ilvl="1">
      <w:start w:val="4"/>
      <w:numFmt w:val="decimal"/>
      <w:lvlText w:val="%1.%2"/>
      <w:lvlJc w:val="left"/>
      <w:pPr>
        <w:ind w:hanging="692"/>
      </w:pPr>
    </w:lvl>
    <w:lvl w:ilvl="2">
      <w:start w:val="1"/>
      <w:numFmt w:val="decimal"/>
      <w:lvlText w:val="%1.%2.%3."/>
      <w:lvlJc w:val="left"/>
      <w:pPr>
        <w:ind w:hanging="692"/>
      </w:pPr>
      <w:rPr>
        <w:rFonts w:ascii="Microsoft Sans Serif" w:hAnsi="Microsoft Sans Serif" w:cs="Microsoft Sans Serif"/>
        <w:b w:val="0"/>
        <w:bCs w:val="0"/>
        <w:w w:val="102"/>
        <w:sz w:val="19"/>
        <w:szCs w:val="19"/>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5" w15:restartNumberingAfterBreak="0">
    <w:nsid w:val="20EB1A58"/>
    <w:multiLevelType w:val="multilevel"/>
    <w:tmpl w:val="43C0A476"/>
    <w:lvl w:ilvl="0">
      <w:start w:val="1"/>
      <w:numFmt w:val="decimal"/>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16" w15:restartNumberingAfterBreak="0">
    <w:nsid w:val="210E3F3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2640A37"/>
    <w:multiLevelType w:val="multilevel"/>
    <w:tmpl w:val="8B965C7A"/>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251B3FC2"/>
    <w:multiLevelType w:val="multilevel"/>
    <w:tmpl w:val="877AFDE8"/>
    <w:lvl w:ilvl="0">
      <w:start w:val="1"/>
      <w:numFmt w:val="decimal"/>
      <w:lvlText w:val="%1."/>
      <w:legacy w:legacy="1" w:legacySpace="120" w:legacyIndent="360"/>
      <w:lvlJc w:val="left"/>
      <w:pPr>
        <w:ind w:left="360" w:hanging="360"/>
      </w:pPr>
      <w:rPr>
        <w:b/>
      </w:rPr>
    </w:lvl>
    <w:lvl w:ilvl="1">
      <w:start w:val="1"/>
      <w:numFmt w:val="decimal"/>
      <w:lvlText w:val="%1.%2."/>
      <w:legacy w:legacy="1" w:legacySpace="120" w:legacyIndent="432"/>
      <w:lvlJc w:val="left"/>
      <w:pPr>
        <w:ind w:left="1152" w:hanging="432"/>
      </w:pPr>
      <w:rPr>
        <w:rFonts w:ascii="Arial" w:hAnsi="Arial" w:cs="Arial" w:hint="default"/>
        <w:b w:val="0"/>
      </w:rPr>
    </w:lvl>
    <w:lvl w:ilvl="2">
      <w:start w:val="1"/>
      <w:numFmt w:val="decimal"/>
      <w:lvlText w:val="%1.%2.%3."/>
      <w:legacy w:legacy="1" w:legacySpace="120" w:legacyIndent="504"/>
      <w:lvlJc w:val="left"/>
      <w:pPr>
        <w:ind w:left="1296" w:hanging="504"/>
      </w:pPr>
    </w:lvl>
    <w:lvl w:ilvl="3">
      <w:start w:val="1"/>
      <w:numFmt w:val="decimal"/>
      <w:lvlText w:val="%1.%2.%3.%4."/>
      <w:legacy w:legacy="1" w:legacySpace="120" w:legacyIndent="648"/>
      <w:lvlJc w:val="left"/>
      <w:pPr>
        <w:ind w:left="1944" w:hanging="648"/>
      </w:pPr>
    </w:lvl>
    <w:lvl w:ilvl="4">
      <w:start w:val="1"/>
      <w:numFmt w:val="decimal"/>
      <w:lvlText w:val="%1.%2.%3.%4.%5."/>
      <w:legacy w:legacy="1" w:legacySpace="120" w:legacyIndent="792"/>
      <w:lvlJc w:val="left"/>
      <w:pPr>
        <w:ind w:left="2736" w:hanging="792"/>
      </w:pPr>
    </w:lvl>
    <w:lvl w:ilvl="5">
      <w:start w:val="1"/>
      <w:numFmt w:val="decimal"/>
      <w:lvlText w:val="%1.%2.%3.%4.%5.%6."/>
      <w:legacy w:legacy="1" w:legacySpace="120" w:legacyIndent="936"/>
      <w:lvlJc w:val="left"/>
      <w:pPr>
        <w:ind w:left="3672" w:hanging="936"/>
      </w:pPr>
    </w:lvl>
    <w:lvl w:ilvl="6">
      <w:start w:val="1"/>
      <w:numFmt w:val="decimal"/>
      <w:lvlText w:val="%1.%2.%3.%4.%5.%6.%7."/>
      <w:legacy w:legacy="1" w:legacySpace="120" w:legacyIndent="1080"/>
      <w:lvlJc w:val="left"/>
      <w:pPr>
        <w:ind w:left="4752" w:hanging="1080"/>
      </w:pPr>
    </w:lvl>
    <w:lvl w:ilvl="7">
      <w:start w:val="1"/>
      <w:numFmt w:val="decimal"/>
      <w:lvlText w:val="%1.%2.%3.%4.%5.%6.%7.%8."/>
      <w:legacy w:legacy="1" w:legacySpace="120" w:legacyIndent="1224"/>
      <w:lvlJc w:val="left"/>
      <w:pPr>
        <w:ind w:left="5976" w:hanging="1224"/>
      </w:pPr>
    </w:lvl>
    <w:lvl w:ilvl="8">
      <w:start w:val="1"/>
      <w:numFmt w:val="decimal"/>
      <w:lvlText w:val="%1.%2.%3.%4.%5.%6.%7.%8.%9."/>
      <w:legacy w:legacy="1" w:legacySpace="120" w:legacyIndent="1440"/>
      <w:lvlJc w:val="left"/>
      <w:pPr>
        <w:ind w:left="7416" w:hanging="1440"/>
      </w:pPr>
    </w:lvl>
  </w:abstractNum>
  <w:abstractNum w:abstractNumId="19" w15:restartNumberingAfterBreak="0">
    <w:nsid w:val="2CCF2FDE"/>
    <w:multiLevelType w:val="multilevel"/>
    <w:tmpl w:val="3DEA9092"/>
    <w:lvl w:ilvl="0">
      <w:start w:val="1"/>
      <w:numFmt w:val="decimal"/>
      <w:lvlText w:val="%1."/>
      <w:lvlJc w:val="left"/>
      <w:pPr>
        <w:tabs>
          <w:tab w:val="num" w:pos="360"/>
        </w:tabs>
        <w:ind w:left="360" w:hanging="360"/>
      </w:pPr>
      <w:rPr>
        <w:b/>
      </w:rPr>
    </w:lvl>
    <w:lvl w:ilvl="1">
      <w:start w:val="1"/>
      <w:numFmt w:val="bullet"/>
      <w:lvlText w:val=""/>
      <w:lvlJc w:val="left"/>
      <w:pPr>
        <w:tabs>
          <w:tab w:val="num" w:pos="720"/>
        </w:tabs>
        <w:ind w:left="720" w:hanging="360"/>
      </w:pPr>
      <w:rPr>
        <w:rFonts w:ascii="Symbol" w:hAnsi="Symbol" w:hint="default"/>
        <w:b/>
      </w:rPr>
    </w:lvl>
    <w:lvl w:ilvl="2">
      <w:start w:val="1"/>
      <w:numFmt w:val="bullet"/>
      <w:lvlText w:val=""/>
      <w:lvlJc w:val="left"/>
      <w:pPr>
        <w:tabs>
          <w:tab w:val="num" w:pos="1080"/>
        </w:tabs>
        <w:ind w:left="1080" w:hanging="360"/>
      </w:pPr>
      <w:rPr>
        <w:rFonts w:ascii="Symbol" w:hAnsi="Symbol" w:hint="default"/>
        <w:b/>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2DE42E78"/>
    <w:multiLevelType w:val="multilevel"/>
    <w:tmpl w:val="FFA06BC4"/>
    <w:lvl w:ilvl="0">
      <w:start w:val="1"/>
      <w:numFmt w:val="decimal"/>
      <w:lvlText w:val="%1."/>
      <w:legacy w:legacy="1" w:legacySpace="120" w:legacyIndent="360"/>
      <w:lvlJc w:val="left"/>
      <w:pPr>
        <w:ind w:left="360" w:hanging="360"/>
      </w:pPr>
    </w:lvl>
    <w:lvl w:ilvl="1">
      <w:start w:val="1"/>
      <w:numFmt w:val="decimal"/>
      <w:lvlText w:val="%1.%2."/>
      <w:legacy w:legacy="1" w:legacySpace="120" w:legacyIndent="432"/>
      <w:lvlJc w:val="left"/>
      <w:pPr>
        <w:ind w:left="792" w:hanging="432"/>
      </w:pPr>
    </w:lvl>
    <w:lvl w:ilvl="2">
      <w:start w:val="1"/>
      <w:numFmt w:val="decimal"/>
      <w:lvlText w:val="%1.%2.%3."/>
      <w:legacy w:legacy="1" w:legacySpace="120" w:legacyIndent="504"/>
      <w:lvlJc w:val="left"/>
      <w:pPr>
        <w:ind w:left="1296" w:hanging="504"/>
      </w:pPr>
    </w:lvl>
    <w:lvl w:ilvl="3">
      <w:start w:val="1"/>
      <w:numFmt w:val="decimal"/>
      <w:lvlText w:val="%1.%2.%3.%4."/>
      <w:legacy w:legacy="1" w:legacySpace="120" w:legacyIndent="648"/>
      <w:lvlJc w:val="left"/>
      <w:pPr>
        <w:ind w:left="1944" w:hanging="648"/>
      </w:pPr>
    </w:lvl>
    <w:lvl w:ilvl="4">
      <w:start w:val="1"/>
      <w:numFmt w:val="decimal"/>
      <w:lvlText w:val="%1.%2.%3.%4.%5."/>
      <w:legacy w:legacy="1" w:legacySpace="120" w:legacyIndent="792"/>
      <w:lvlJc w:val="left"/>
      <w:pPr>
        <w:ind w:left="2736" w:hanging="792"/>
      </w:pPr>
    </w:lvl>
    <w:lvl w:ilvl="5">
      <w:start w:val="1"/>
      <w:numFmt w:val="decimal"/>
      <w:lvlText w:val="%1.%2.%3.%4.%5.%6."/>
      <w:legacy w:legacy="1" w:legacySpace="120" w:legacyIndent="936"/>
      <w:lvlJc w:val="left"/>
      <w:pPr>
        <w:ind w:left="3672" w:hanging="936"/>
      </w:pPr>
    </w:lvl>
    <w:lvl w:ilvl="6">
      <w:start w:val="1"/>
      <w:numFmt w:val="decimal"/>
      <w:lvlText w:val="%1.%2.%3.%4.%5.%6.%7."/>
      <w:legacy w:legacy="1" w:legacySpace="120" w:legacyIndent="1080"/>
      <w:lvlJc w:val="left"/>
      <w:pPr>
        <w:ind w:left="4752" w:hanging="1080"/>
      </w:pPr>
    </w:lvl>
    <w:lvl w:ilvl="7">
      <w:start w:val="1"/>
      <w:numFmt w:val="decimal"/>
      <w:lvlText w:val="%1.%2.%3.%4.%5.%6.%7.%8."/>
      <w:legacy w:legacy="1" w:legacySpace="120" w:legacyIndent="1224"/>
      <w:lvlJc w:val="left"/>
      <w:pPr>
        <w:ind w:left="5976" w:hanging="1224"/>
      </w:pPr>
    </w:lvl>
    <w:lvl w:ilvl="8">
      <w:start w:val="1"/>
      <w:numFmt w:val="decimal"/>
      <w:lvlText w:val="%1.%2.%3.%4.%5.%6.%7.%8.%9."/>
      <w:legacy w:legacy="1" w:legacySpace="120" w:legacyIndent="1440"/>
      <w:lvlJc w:val="left"/>
      <w:pPr>
        <w:ind w:left="7416" w:hanging="1440"/>
      </w:pPr>
    </w:lvl>
  </w:abstractNum>
  <w:abstractNum w:abstractNumId="21" w15:restartNumberingAfterBreak="0">
    <w:nsid w:val="31293213"/>
    <w:multiLevelType w:val="multilevel"/>
    <w:tmpl w:val="F76C999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137" w:hanging="570"/>
      </w:pPr>
      <w:rPr>
        <w:rFonts w:hint="default"/>
      </w:rPr>
    </w:lvl>
    <w:lvl w:ilvl="2">
      <w:start w:val="1"/>
      <w:numFmt w:val="decimal"/>
      <w:pStyle w:val="Style1"/>
      <w:isLgl/>
      <w:lvlText w:val="%1.%2.%3"/>
      <w:lvlJc w:val="left"/>
      <w:pPr>
        <w:ind w:left="1854"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22" w15:restartNumberingAfterBreak="0">
    <w:nsid w:val="3DB338B5"/>
    <w:multiLevelType w:val="multilevel"/>
    <w:tmpl w:val="1D186ED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ascii="Microsoft Sans Serif" w:hAnsi="Microsoft Sans Serif" w:cs="Microsoft Sans Serif" w:hint="default"/>
        <w:b w:val="0"/>
      </w:rPr>
    </w:lvl>
    <w:lvl w:ilvl="2">
      <w:start w:val="1"/>
      <w:numFmt w:val="decimal"/>
      <w:lvlText w:val="%1.%2.%3"/>
      <w:lvlJc w:val="left"/>
      <w:pPr>
        <w:tabs>
          <w:tab w:val="num" w:pos="1997"/>
        </w:tabs>
        <w:ind w:left="1997"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3DB87657"/>
    <w:multiLevelType w:val="hybridMultilevel"/>
    <w:tmpl w:val="7796310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52C6E83"/>
    <w:multiLevelType w:val="multilevel"/>
    <w:tmpl w:val="CA7A61A8"/>
    <w:lvl w:ilvl="0">
      <w:start w:val="1"/>
      <w:numFmt w:val="decimal"/>
      <w:lvlText w:val="%1."/>
      <w:legacy w:legacy="1" w:legacySpace="120" w:legacyIndent="360"/>
      <w:lvlJc w:val="left"/>
      <w:pPr>
        <w:ind w:left="360" w:hanging="360"/>
      </w:pPr>
    </w:lvl>
    <w:lvl w:ilvl="1">
      <w:start w:val="1"/>
      <w:numFmt w:val="decimal"/>
      <w:lvlText w:val="%1.%2."/>
      <w:legacy w:legacy="1" w:legacySpace="120" w:legacyIndent="432"/>
      <w:lvlJc w:val="left"/>
      <w:pPr>
        <w:ind w:left="792" w:hanging="432"/>
      </w:pPr>
    </w:lvl>
    <w:lvl w:ilvl="2">
      <w:start w:val="1"/>
      <w:numFmt w:val="decimal"/>
      <w:lvlText w:val="%1.%2.%3."/>
      <w:legacy w:legacy="1" w:legacySpace="120" w:legacyIndent="504"/>
      <w:lvlJc w:val="left"/>
      <w:pPr>
        <w:ind w:left="1296" w:hanging="504"/>
      </w:pPr>
    </w:lvl>
    <w:lvl w:ilvl="3">
      <w:start w:val="1"/>
      <w:numFmt w:val="decimal"/>
      <w:lvlText w:val="%1.%2.%3.%4."/>
      <w:legacy w:legacy="1" w:legacySpace="120" w:legacyIndent="648"/>
      <w:lvlJc w:val="left"/>
      <w:pPr>
        <w:ind w:left="1944" w:hanging="648"/>
      </w:pPr>
    </w:lvl>
    <w:lvl w:ilvl="4">
      <w:start w:val="1"/>
      <w:numFmt w:val="decimal"/>
      <w:lvlText w:val="%1.%2.%3.%4.%5."/>
      <w:legacy w:legacy="1" w:legacySpace="120" w:legacyIndent="792"/>
      <w:lvlJc w:val="left"/>
      <w:pPr>
        <w:ind w:left="2736" w:hanging="792"/>
      </w:pPr>
    </w:lvl>
    <w:lvl w:ilvl="5">
      <w:start w:val="1"/>
      <w:numFmt w:val="decimal"/>
      <w:lvlText w:val="%1.%2.%3.%4.%5.%6."/>
      <w:legacy w:legacy="1" w:legacySpace="120" w:legacyIndent="936"/>
      <w:lvlJc w:val="left"/>
      <w:pPr>
        <w:ind w:left="3672" w:hanging="936"/>
      </w:pPr>
    </w:lvl>
    <w:lvl w:ilvl="6">
      <w:start w:val="1"/>
      <w:numFmt w:val="decimal"/>
      <w:lvlText w:val="%1.%2.%3.%4.%5.%6.%7."/>
      <w:legacy w:legacy="1" w:legacySpace="120" w:legacyIndent="1080"/>
      <w:lvlJc w:val="left"/>
      <w:pPr>
        <w:ind w:left="4752" w:hanging="1080"/>
      </w:pPr>
    </w:lvl>
    <w:lvl w:ilvl="7">
      <w:start w:val="1"/>
      <w:numFmt w:val="decimal"/>
      <w:lvlText w:val="%1.%2.%3.%4.%5.%6.%7.%8."/>
      <w:legacy w:legacy="1" w:legacySpace="120" w:legacyIndent="1224"/>
      <w:lvlJc w:val="left"/>
      <w:pPr>
        <w:ind w:left="5976" w:hanging="1224"/>
      </w:pPr>
    </w:lvl>
    <w:lvl w:ilvl="8">
      <w:start w:val="1"/>
      <w:numFmt w:val="decimal"/>
      <w:lvlText w:val="%1.%2.%3.%4.%5.%6.%7.%8.%9."/>
      <w:legacy w:legacy="1" w:legacySpace="120" w:legacyIndent="1440"/>
      <w:lvlJc w:val="left"/>
      <w:pPr>
        <w:ind w:left="7416" w:hanging="1440"/>
      </w:pPr>
    </w:lvl>
  </w:abstractNum>
  <w:abstractNum w:abstractNumId="25" w15:restartNumberingAfterBreak="0">
    <w:nsid w:val="48077555"/>
    <w:multiLevelType w:val="hybridMultilevel"/>
    <w:tmpl w:val="30CC6B58"/>
    <w:lvl w:ilvl="0" w:tplc="0C090001">
      <w:start w:val="1"/>
      <w:numFmt w:val="bullet"/>
      <w:lvlText w:val=""/>
      <w:lvlJc w:val="left"/>
      <w:pPr>
        <w:tabs>
          <w:tab w:val="num" w:pos="1152"/>
        </w:tabs>
        <w:ind w:left="1152" w:hanging="360"/>
      </w:pPr>
      <w:rPr>
        <w:rFonts w:ascii="Symbol" w:hAnsi="Symbol" w:hint="default"/>
      </w:rPr>
    </w:lvl>
    <w:lvl w:ilvl="1" w:tplc="0C090003" w:tentative="1">
      <w:start w:val="1"/>
      <w:numFmt w:val="bullet"/>
      <w:lvlText w:val="o"/>
      <w:lvlJc w:val="left"/>
      <w:pPr>
        <w:tabs>
          <w:tab w:val="num" w:pos="1872"/>
        </w:tabs>
        <w:ind w:left="1872" w:hanging="360"/>
      </w:pPr>
      <w:rPr>
        <w:rFonts w:ascii="Courier New" w:hAnsi="Courier New" w:cs="Courier New" w:hint="default"/>
      </w:rPr>
    </w:lvl>
    <w:lvl w:ilvl="2" w:tplc="0C090005" w:tentative="1">
      <w:start w:val="1"/>
      <w:numFmt w:val="bullet"/>
      <w:lvlText w:val=""/>
      <w:lvlJc w:val="left"/>
      <w:pPr>
        <w:tabs>
          <w:tab w:val="num" w:pos="2592"/>
        </w:tabs>
        <w:ind w:left="2592" w:hanging="360"/>
      </w:pPr>
      <w:rPr>
        <w:rFonts w:ascii="Wingdings" w:hAnsi="Wingdings" w:hint="default"/>
      </w:rPr>
    </w:lvl>
    <w:lvl w:ilvl="3" w:tplc="0C090001" w:tentative="1">
      <w:start w:val="1"/>
      <w:numFmt w:val="bullet"/>
      <w:lvlText w:val=""/>
      <w:lvlJc w:val="left"/>
      <w:pPr>
        <w:tabs>
          <w:tab w:val="num" w:pos="3312"/>
        </w:tabs>
        <w:ind w:left="3312" w:hanging="360"/>
      </w:pPr>
      <w:rPr>
        <w:rFonts w:ascii="Symbol" w:hAnsi="Symbol" w:hint="default"/>
      </w:rPr>
    </w:lvl>
    <w:lvl w:ilvl="4" w:tplc="0C090003" w:tentative="1">
      <w:start w:val="1"/>
      <w:numFmt w:val="bullet"/>
      <w:lvlText w:val="o"/>
      <w:lvlJc w:val="left"/>
      <w:pPr>
        <w:tabs>
          <w:tab w:val="num" w:pos="4032"/>
        </w:tabs>
        <w:ind w:left="4032" w:hanging="360"/>
      </w:pPr>
      <w:rPr>
        <w:rFonts w:ascii="Courier New" w:hAnsi="Courier New" w:cs="Courier New" w:hint="default"/>
      </w:rPr>
    </w:lvl>
    <w:lvl w:ilvl="5" w:tplc="0C090005" w:tentative="1">
      <w:start w:val="1"/>
      <w:numFmt w:val="bullet"/>
      <w:lvlText w:val=""/>
      <w:lvlJc w:val="left"/>
      <w:pPr>
        <w:tabs>
          <w:tab w:val="num" w:pos="4752"/>
        </w:tabs>
        <w:ind w:left="4752" w:hanging="360"/>
      </w:pPr>
      <w:rPr>
        <w:rFonts w:ascii="Wingdings" w:hAnsi="Wingdings" w:hint="default"/>
      </w:rPr>
    </w:lvl>
    <w:lvl w:ilvl="6" w:tplc="0C090001" w:tentative="1">
      <w:start w:val="1"/>
      <w:numFmt w:val="bullet"/>
      <w:lvlText w:val=""/>
      <w:lvlJc w:val="left"/>
      <w:pPr>
        <w:tabs>
          <w:tab w:val="num" w:pos="5472"/>
        </w:tabs>
        <w:ind w:left="5472" w:hanging="360"/>
      </w:pPr>
      <w:rPr>
        <w:rFonts w:ascii="Symbol" w:hAnsi="Symbol" w:hint="default"/>
      </w:rPr>
    </w:lvl>
    <w:lvl w:ilvl="7" w:tplc="0C090003" w:tentative="1">
      <w:start w:val="1"/>
      <w:numFmt w:val="bullet"/>
      <w:lvlText w:val="o"/>
      <w:lvlJc w:val="left"/>
      <w:pPr>
        <w:tabs>
          <w:tab w:val="num" w:pos="6192"/>
        </w:tabs>
        <w:ind w:left="6192" w:hanging="360"/>
      </w:pPr>
      <w:rPr>
        <w:rFonts w:ascii="Courier New" w:hAnsi="Courier New" w:cs="Courier New" w:hint="default"/>
      </w:rPr>
    </w:lvl>
    <w:lvl w:ilvl="8" w:tplc="0C090005" w:tentative="1">
      <w:start w:val="1"/>
      <w:numFmt w:val="bullet"/>
      <w:lvlText w:val=""/>
      <w:lvlJc w:val="left"/>
      <w:pPr>
        <w:tabs>
          <w:tab w:val="num" w:pos="6912"/>
        </w:tabs>
        <w:ind w:left="6912" w:hanging="360"/>
      </w:pPr>
      <w:rPr>
        <w:rFonts w:ascii="Wingdings" w:hAnsi="Wingdings" w:hint="default"/>
      </w:rPr>
    </w:lvl>
  </w:abstractNum>
  <w:abstractNum w:abstractNumId="26" w15:restartNumberingAfterBreak="0">
    <w:nsid w:val="4AC821E2"/>
    <w:multiLevelType w:val="hybridMultilevel"/>
    <w:tmpl w:val="28220552"/>
    <w:lvl w:ilvl="0" w:tplc="04090001">
      <w:start w:val="1"/>
      <w:numFmt w:val="bullet"/>
      <w:lvlText w:val=""/>
      <w:lvlJc w:val="left"/>
      <w:pPr>
        <w:tabs>
          <w:tab w:val="num" w:pos="1512"/>
        </w:tabs>
        <w:ind w:left="1512" w:hanging="360"/>
      </w:pPr>
      <w:rPr>
        <w:rFonts w:ascii="Symbol" w:hAnsi="Symbol" w:hint="default"/>
      </w:rPr>
    </w:lvl>
    <w:lvl w:ilvl="1" w:tplc="04090003">
      <w:start w:val="1"/>
      <w:numFmt w:val="bullet"/>
      <w:lvlText w:val="o"/>
      <w:lvlJc w:val="left"/>
      <w:pPr>
        <w:tabs>
          <w:tab w:val="num" w:pos="2232"/>
        </w:tabs>
        <w:ind w:left="2232" w:hanging="360"/>
      </w:pPr>
      <w:rPr>
        <w:rFonts w:ascii="Courier New" w:hAnsi="Courier New" w:cs="Courier New" w:hint="default"/>
      </w:rPr>
    </w:lvl>
    <w:lvl w:ilvl="2" w:tplc="04090005">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27" w15:restartNumberingAfterBreak="0">
    <w:nsid w:val="4FF76A37"/>
    <w:multiLevelType w:val="multilevel"/>
    <w:tmpl w:val="FF40D91E"/>
    <w:lvl w:ilvl="0">
      <w:start w:val="1"/>
      <w:numFmt w:val="decimal"/>
      <w:lvlText w:val="%1."/>
      <w:legacy w:legacy="1" w:legacySpace="120" w:legacyIndent="360"/>
      <w:lvlJc w:val="left"/>
      <w:pPr>
        <w:ind w:left="360" w:hanging="360"/>
      </w:pPr>
    </w:lvl>
    <w:lvl w:ilvl="1">
      <w:start w:val="1"/>
      <w:numFmt w:val="decimal"/>
      <w:lvlText w:val="%1.%2."/>
      <w:legacy w:legacy="1" w:legacySpace="120" w:legacyIndent="432"/>
      <w:lvlJc w:val="left"/>
      <w:pPr>
        <w:ind w:left="792" w:hanging="432"/>
      </w:pPr>
    </w:lvl>
    <w:lvl w:ilvl="2">
      <w:start w:val="1"/>
      <w:numFmt w:val="decimal"/>
      <w:lvlText w:val="%1.%2.%3."/>
      <w:legacy w:legacy="1" w:legacySpace="120" w:legacyIndent="504"/>
      <w:lvlJc w:val="left"/>
      <w:pPr>
        <w:ind w:left="1296" w:hanging="504"/>
      </w:pPr>
    </w:lvl>
    <w:lvl w:ilvl="3">
      <w:start w:val="1"/>
      <w:numFmt w:val="decimal"/>
      <w:lvlText w:val="%1.%2.%3.%4."/>
      <w:legacy w:legacy="1" w:legacySpace="120" w:legacyIndent="648"/>
      <w:lvlJc w:val="left"/>
      <w:pPr>
        <w:ind w:left="1944" w:hanging="648"/>
      </w:pPr>
    </w:lvl>
    <w:lvl w:ilvl="4">
      <w:start w:val="1"/>
      <w:numFmt w:val="decimal"/>
      <w:lvlText w:val="%1.%2.%3.%4.%5."/>
      <w:legacy w:legacy="1" w:legacySpace="120" w:legacyIndent="792"/>
      <w:lvlJc w:val="left"/>
      <w:pPr>
        <w:ind w:left="2736" w:hanging="792"/>
      </w:pPr>
    </w:lvl>
    <w:lvl w:ilvl="5">
      <w:start w:val="1"/>
      <w:numFmt w:val="decimal"/>
      <w:lvlText w:val="%1.%2.%3.%4.%5.%6."/>
      <w:legacy w:legacy="1" w:legacySpace="120" w:legacyIndent="936"/>
      <w:lvlJc w:val="left"/>
      <w:pPr>
        <w:ind w:left="3672" w:hanging="936"/>
      </w:pPr>
    </w:lvl>
    <w:lvl w:ilvl="6">
      <w:start w:val="1"/>
      <w:numFmt w:val="decimal"/>
      <w:lvlText w:val="%1.%2.%3.%4.%5.%6.%7."/>
      <w:legacy w:legacy="1" w:legacySpace="120" w:legacyIndent="1080"/>
      <w:lvlJc w:val="left"/>
      <w:pPr>
        <w:ind w:left="4752" w:hanging="1080"/>
      </w:pPr>
    </w:lvl>
    <w:lvl w:ilvl="7">
      <w:start w:val="1"/>
      <w:numFmt w:val="decimal"/>
      <w:lvlText w:val="%1.%2.%3.%4.%5.%6.%7.%8."/>
      <w:legacy w:legacy="1" w:legacySpace="120" w:legacyIndent="1224"/>
      <w:lvlJc w:val="left"/>
      <w:pPr>
        <w:ind w:left="5976" w:hanging="1224"/>
      </w:pPr>
    </w:lvl>
    <w:lvl w:ilvl="8">
      <w:start w:val="1"/>
      <w:numFmt w:val="decimal"/>
      <w:lvlText w:val="%1.%2.%3.%4.%5.%6.%7.%8.%9."/>
      <w:legacy w:legacy="1" w:legacySpace="120" w:legacyIndent="1440"/>
      <w:lvlJc w:val="left"/>
      <w:pPr>
        <w:ind w:left="7416" w:hanging="1440"/>
      </w:pPr>
    </w:lvl>
  </w:abstractNum>
  <w:abstractNum w:abstractNumId="28" w15:restartNumberingAfterBreak="0">
    <w:nsid w:val="5598614F"/>
    <w:multiLevelType w:val="multilevel"/>
    <w:tmpl w:val="ABFA3112"/>
    <w:lvl w:ilvl="0">
      <w:start w:val="1"/>
      <w:numFmt w:val="decimal"/>
      <w:lvlText w:val="%1."/>
      <w:legacy w:legacy="1" w:legacySpace="120" w:legacyIndent="360"/>
      <w:lvlJc w:val="left"/>
      <w:pPr>
        <w:ind w:left="360" w:hanging="360"/>
      </w:pPr>
      <w:rPr>
        <w:b/>
      </w:rPr>
    </w:lvl>
    <w:lvl w:ilvl="1">
      <w:start w:val="1"/>
      <w:numFmt w:val="bullet"/>
      <w:lvlText w:val=""/>
      <w:lvlJc w:val="left"/>
      <w:pPr>
        <w:tabs>
          <w:tab w:val="num" w:pos="720"/>
        </w:tabs>
        <w:ind w:left="720" w:hanging="360"/>
      </w:pPr>
      <w:rPr>
        <w:rFonts w:ascii="Symbol" w:hAnsi="Symbol" w:hint="default"/>
        <w:b/>
      </w:rPr>
    </w:lvl>
    <w:lvl w:ilvl="2">
      <w:start w:val="1"/>
      <w:numFmt w:val="decimal"/>
      <w:lvlText w:val="%1.%2.%3."/>
      <w:legacy w:legacy="1" w:legacySpace="120" w:legacyIndent="504"/>
      <w:lvlJc w:val="left"/>
      <w:pPr>
        <w:ind w:left="1296" w:hanging="504"/>
      </w:pPr>
    </w:lvl>
    <w:lvl w:ilvl="3">
      <w:start w:val="1"/>
      <w:numFmt w:val="bullet"/>
      <w:lvlText w:val=""/>
      <w:lvlJc w:val="left"/>
      <w:pPr>
        <w:tabs>
          <w:tab w:val="num" w:pos="1656"/>
        </w:tabs>
        <w:ind w:left="1656" w:hanging="360"/>
      </w:pPr>
      <w:rPr>
        <w:rFonts w:ascii="Symbol" w:hAnsi="Symbol" w:hint="default"/>
        <w:b/>
      </w:rPr>
    </w:lvl>
    <w:lvl w:ilvl="4">
      <w:start w:val="1"/>
      <w:numFmt w:val="decimal"/>
      <w:lvlText w:val="%1.%2.%3.%4.%5."/>
      <w:legacy w:legacy="1" w:legacySpace="120" w:legacyIndent="792"/>
      <w:lvlJc w:val="left"/>
      <w:pPr>
        <w:ind w:left="2736" w:hanging="792"/>
      </w:pPr>
    </w:lvl>
    <w:lvl w:ilvl="5">
      <w:start w:val="1"/>
      <w:numFmt w:val="bullet"/>
      <w:lvlText w:val=""/>
      <w:lvlJc w:val="left"/>
      <w:pPr>
        <w:tabs>
          <w:tab w:val="num" w:pos="3096"/>
        </w:tabs>
        <w:ind w:left="3096" w:hanging="360"/>
      </w:pPr>
      <w:rPr>
        <w:rFonts w:ascii="Symbol" w:hAnsi="Symbol" w:hint="default"/>
        <w:b/>
      </w:rPr>
    </w:lvl>
    <w:lvl w:ilvl="6">
      <w:start w:val="1"/>
      <w:numFmt w:val="decimal"/>
      <w:lvlText w:val="%1.%2.%3.%4.%5.%6.%7."/>
      <w:legacy w:legacy="1" w:legacySpace="120" w:legacyIndent="1080"/>
      <w:lvlJc w:val="left"/>
      <w:pPr>
        <w:ind w:left="4752" w:hanging="1080"/>
      </w:pPr>
    </w:lvl>
    <w:lvl w:ilvl="7">
      <w:start w:val="1"/>
      <w:numFmt w:val="decimal"/>
      <w:lvlText w:val="%1.%2.%3.%4.%5.%6.%7.%8."/>
      <w:legacy w:legacy="1" w:legacySpace="120" w:legacyIndent="1224"/>
      <w:lvlJc w:val="left"/>
      <w:pPr>
        <w:ind w:left="5976" w:hanging="1224"/>
      </w:pPr>
    </w:lvl>
    <w:lvl w:ilvl="8">
      <w:start w:val="1"/>
      <w:numFmt w:val="decimal"/>
      <w:lvlText w:val="%1.%2.%3.%4.%5.%6.%7.%8.%9."/>
      <w:legacy w:legacy="1" w:legacySpace="120" w:legacyIndent="1440"/>
      <w:lvlJc w:val="left"/>
      <w:pPr>
        <w:ind w:left="7416" w:hanging="1440"/>
      </w:pPr>
    </w:lvl>
  </w:abstractNum>
  <w:abstractNum w:abstractNumId="29" w15:restartNumberingAfterBreak="0">
    <w:nsid w:val="57371637"/>
    <w:multiLevelType w:val="hybridMultilevel"/>
    <w:tmpl w:val="F0F45F8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5FB56410"/>
    <w:multiLevelType w:val="hybridMultilevel"/>
    <w:tmpl w:val="8918DF00"/>
    <w:lvl w:ilvl="0" w:tplc="04090001">
      <w:start w:val="1"/>
      <w:numFmt w:val="bullet"/>
      <w:lvlText w:val=""/>
      <w:lvlJc w:val="left"/>
      <w:pPr>
        <w:tabs>
          <w:tab w:val="num" w:pos="1352"/>
        </w:tabs>
        <w:ind w:left="1352" w:hanging="360"/>
      </w:pPr>
      <w:rPr>
        <w:rFonts w:ascii="Symbol" w:hAnsi="Symbol" w:hint="default"/>
      </w:rPr>
    </w:lvl>
    <w:lvl w:ilvl="1" w:tplc="04090003">
      <w:start w:val="1"/>
      <w:numFmt w:val="bullet"/>
      <w:lvlText w:val="o"/>
      <w:lvlJc w:val="left"/>
      <w:pPr>
        <w:tabs>
          <w:tab w:val="num" w:pos="2072"/>
        </w:tabs>
        <w:ind w:left="2072" w:hanging="360"/>
      </w:pPr>
      <w:rPr>
        <w:rFonts w:ascii="Courier New" w:hAnsi="Courier New" w:cs="Courier New" w:hint="default"/>
      </w:rPr>
    </w:lvl>
    <w:lvl w:ilvl="2" w:tplc="04090005">
      <w:start w:val="1"/>
      <w:numFmt w:val="bullet"/>
      <w:lvlText w:val=""/>
      <w:lvlJc w:val="left"/>
      <w:pPr>
        <w:tabs>
          <w:tab w:val="num" w:pos="2792"/>
        </w:tabs>
        <w:ind w:left="2792" w:hanging="360"/>
      </w:pPr>
      <w:rPr>
        <w:rFonts w:ascii="Wingdings" w:hAnsi="Wingdings" w:hint="default"/>
      </w:rPr>
    </w:lvl>
    <w:lvl w:ilvl="3" w:tplc="04090001" w:tentative="1">
      <w:start w:val="1"/>
      <w:numFmt w:val="bullet"/>
      <w:lvlText w:val=""/>
      <w:lvlJc w:val="left"/>
      <w:pPr>
        <w:tabs>
          <w:tab w:val="num" w:pos="3512"/>
        </w:tabs>
        <w:ind w:left="3512" w:hanging="360"/>
      </w:pPr>
      <w:rPr>
        <w:rFonts w:ascii="Symbol" w:hAnsi="Symbol" w:hint="default"/>
      </w:rPr>
    </w:lvl>
    <w:lvl w:ilvl="4" w:tplc="04090003" w:tentative="1">
      <w:start w:val="1"/>
      <w:numFmt w:val="bullet"/>
      <w:lvlText w:val="o"/>
      <w:lvlJc w:val="left"/>
      <w:pPr>
        <w:tabs>
          <w:tab w:val="num" w:pos="4232"/>
        </w:tabs>
        <w:ind w:left="4232" w:hanging="360"/>
      </w:pPr>
      <w:rPr>
        <w:rFonts w:ascii="Courier New" w:hAnsi="Courier New" w:cs="Courier New" w:hint="default"/>
      </w:rPr>
    </w:lvl>
    <w:lvl w:ilvl="5" w:tplc="04090005" w:tentative="1">
      <w:start w:val="1"/>
      <w:numFmt w:val="bullet"/>
      <w:lvlText w:val=""/>
      <w:lvlJc w:val="left"/>
      <w:pPr>
        <w:tabs>
          <w:tab w:val="num" w:pos="4952"/>
        </w:tabs>
        <w:ind w:left="4952" w:hanging="360"/>
      </w:pPr>
      <w:rPr>
        <w:rFonts w:ascii="Wingdings" w:hAnsi="Wingdings" w:hint="default"/>
      </w:rPr>
    </w:lvl>
    <w:lvl w:ilvl="6" w:tplc="04090001" w:tentative="1">
      <w:start w:val="1"/>
      <w:numFmt w:val="bullet"/>
      <w:lvlText w:val=""/>
      <w:lvlJc w:val="left"/>
      <w:pPr>
        <w:tabs>
          <w:tab w:val="num" w:pos="5672"/>
        </w:tabs>
        <w:ind w:left="5672" w:hanging="360"/>
      </w:pPr>
      <w:rPr>
        <w:rFonts w:ascii="Symbol" w:hAnsi="Symbol" w:hint="default"/>
      </w:rPr>
    </w:lvl>
    <w:lvl w:ilvl="7" w:tplc="04090003" w:tentative="1">
      <w:start w:val="1"/>
      <w:numFmt w:val="bullet"/>
      <w:lvlText w:val="o"/>
      <w:lvlJc w:val="left"/>
      <w:pPr>
        <w:tabs>
          <w:tab w:val="num" w:pos="6392"/>
        </w:tabs>
        <w:ind w:left="6392" w:hanging="360"/>
      </w:pPr>
      <w:rPr>
        <w:rFonts w:ascii="Courier New" w:hAnsi="Courier New" w:cs="Courier New" w:hint="default"/>
      </w:rPr>
    </w:lvl>
    <w:lvl w:ilvl="8" w:tplc="04090005" w:tentative="1">
      <w:start w:val="1"/>
      <w:numFmt w:val="bullet"/>
      <w:lvlText w:val=""/>
      <w:lvlJc w:val="left"/>
      <w:pPr>
        <w:tabs>
          <w:tab w:val="num" w:pos="7112"/>
        </w:tabs>
        <w:ind w:left="7112" w:hanging="360"/>
      </w:pPr>
      <w:rPr>
        <w:rFonts w:ascii="Wingdings" w:hAnsi="Wingdings" w:hint="default"/>
      </w:rPr>
    </w:lvl>
  </w:abstractNum>
  <w:abstractNum w:abstractNumId="31" w15:restartNumberingAfterBreak="0">
    <w:nsid w:val="61304115"/>
    <w:multiLevelType w:val="multilevel"/>
    <w:tmpl w:val="1B3C39CE"/>
    <w:lvl w:ilvl="0">
      <w:start w:val="1"/>
      <w:numFmt w:val="decimal"/>
      <w:lvlText w:val="%1."/>
      <w:lvlJc w:val="left"/>
      <w:pPr>
        <w:ind w:left="720" w:hanging="360"/>
      </w:pPr>
      <w:rPr>
        <w:rFonts w:hint="default"/>
      </w:rPr>
    </w:lvl>
    <w:lvl w:ilvl="1">
      <w:start w:val="1"/>
      <w:numFmt w:val="bullet"/>
      <w:lvlText w:val=""/>
      <w:lvlJc w:val="left"/>
      <w:pPr>
        <w:ind w:left="1137" w:hanging="570"/>
      </w:pPr>
      <w:rPr>
        <w:rFonts w:ascii="Symbol" w:hAnsi="Symbol"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32" w15:restartNumberingAfterBreak="0">
    <w:nsid w:val="6D5702B2"/>
    <w:multiLevelType w:val="hybridMultilevel"/>
    <w:tmpl w:val="51B62EB8"/>
    <w:lvl w:ilvl="0" w:tplc="0C090001">
      <w:start w:val="1"/>
      <w:numFmt w:val="bullet"/>
      <w:lvlText w:val=""/>
      <w:lvlJc w:val="left"/>
      <w:pPr>
        <w:ind w:left="3050" w:hanging="360"/>
      </w:pPr>
      <w:rPr>
        <w:rFonts w:ascii="Symbol" w:hAnsi="Symbol" w:hint="default"/>
      </w:rPr>
    </w:lvl>
    <w:lvl w:ilvl="1" w:tplc="0C090003" w:tentative="1">
      <w:start w:val="1"/>
      <w:numFmt w:val="bullet"/>
      <w:lvlText w:val="o"/>
      <w:lvlJc w:val="left"/>
      <w:pPr>
        <w:ind w:left="3770" w:hanging="360"/>
      </w:pPr>
      <w:rPr>
        <w:rFonts w:ascii="Courier New" w:hAnsi="Courier New" w:cs="Courier New" w:hint="default"/>
      </w:rPr>
    </w:lvl>
    <w:lvl w:ilvl="2" w:tplc="0C090005" w:tentative="1">
      <w:start w:val="1"/>
      <w:numFmt w:val="bullet"/>
      <w:lvlText w:val=""/>
      <w:lvlJc w:val="left"/>
      <w:pPr>
        <w:ind w:left="4490" w:hanging="360"/>
      </w:pPr>
      <w:rPr>
        <w:rFonts w:ascii="Wingdings" w:hAnsi="Wingdings" w:hint="default"/>
      </w:rPr>
    </w:lvl>
    <w:lvl w:ilvl="3" w:tplc="0C090001" w:tentative="1">
      <w:start w:val="1"/>
      <w:numFmt w:val="bullet"/>
      <w:lvlText w:val=""/>
      <w:lvlJc w:val="left"/>
      <w:pPr>
        <w:ind w:left="5210" w:hanging="360"/>
      </w:pPr>
      <w:rPr>
        <w:rFonts w:ascii="Symbol" w:hAnsi="Symbol" w:hint="default"/>
      </w:rPr>
    </w:lvl>
    <w:lvl w:ilvl="4" w:tplc="0C090003" w:tentative="1">
      <w:start w:val="1"/>
      <w:numFmt w:val="bullet"/>
      <w:lvlText w:val="o"/>
      <w:lvlJc w:val="left"/>
      <w:pPr>
        <w:ind w:left="5930" w:hanging="360"/>
      </w:pPr>
      <w:rPr>
        <w:rFonts w:ascii="Courier New" w:hAnsi="Courier New" w:cs="Courier New" w:hint="default"/>
      </w:rPr>
    </w:lvl>
    <w:lvl w:ilvl="5" w:tplc="0C090005" w:tentative="1">
      <w:start w:val="1"/>
      <w:numFmt w:val="bullet"/>
      <w:lvlText w:val=""/>
      <w:lvlJc w:val="left"/>
      <w:pPr>
        <w:ind w:left="6650" w:hanging="360"/>
      </w:pPr>
      <w:rPr>
        <w:rFonts w:ascii="Wingdings" w:hAnsi="Wingdings" w:hint="default"/>
      </w:rPr>
    </w:lvl>
    <w:lvl w:ilvl="6" w:tplc="0C090001" w:tentative="1">
      <w:start w:val="1"/>
      <w:numFmt w:val="bullet"/>
      <w:lvlText w:val=""/>
      <w:lvlJc w:val="left"/>
      <w:pPr>
        <w:ind w:left="7370" w:hanging="360"/>
      </w:pPr>
      <w:rPr>
        <w:rFonts w:ascii="Symbol" w:hAnsi="Symbol" w:hint="default"/>
      </w:rPr>
    </w:lvl>
    <w:lvl w:ilvl="7" w:tplc="0C090003" w:tentative="1">
      <w:start w:val="1"/>
      <w:numFmt w:val="bullet"/>
      <w:lvlText w:val="o"/>
      <w:lvlJc w:val="left"/>
      <w:pPr>
        <w:ind w:left="8090" w:hanging="360"/>
      </w:pPr>
      <w:rPr>
        <w:rFonts w:ascii="Courier New" w:hAnsi="Courier New" w:cs="Courier New" w:hint="default"/>
      </w:rPr>
    </w:lvl>
    <w:lvl w:ilvl="8" w:tplc="0C090005" w:tentative="1">
      <w:start w:val="1"/>
      <w:numFmt w:val="bullet"/>
      <w:lvlText w:val=""/>
      <w:lvlJc w:val="left"/>
      <w:pPr>
        <w:ind w:left="8810" w:hanging="360"/>
      </w:pPr>
      <w:rPr>
        <w:rFonts w:ascii="Wingdings" w:hAnsi="Wingdings" w:hint="default"/>
      </w:rPr>
    </w:lvl>
  </w:abstractNum>
  <w:abstractNum w:abstractNumId="33" w15:restartNumberingAfterBreak="0">
    <w:nsid w:val="6E561C73"/>
    <w:multiLevelType w:val="hybridMultilevel"/>
    <w:tmpl w:val="202204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50F1132"/>
    <w:multiLevelType w:val="multilevel"/>
    <w:tmpl w:val="877AFDE8"/>
    <w:lvl w:ilvl="0">
      <w:start w:val="1"/>
      <w:numFmt w:val="decimal"/>
      <w:lvlText w:val="%1."/>
      <w:legacy w:legacy="1" w:legacySpace="120" w:legacyIndent="360"/>
      <w:lvlJc w:val="left"/>
      <w:pPr>
        <w:ind w:left="360" w:hanging="360"/>
      </w:pPr>
      <w:rPr>
        <w:b/>
      </w:rPr>
    </w:lvl>
    <w:lvl w:ilvl="1">
      <w:start w:val="1"/>
      <w:numFmt w:val="decimal"/>
      <w:lvlText w:val="%1.%2."/>
      <w:legacy w:legacy="1" w:legacySpace="120" w:legacyIndent="432"/>
      <w:lvlJc w:val="left"/>
      <w:pPr>
        <w:ind w:left="792" w:hanging="432"/>
      </w:pPr>
      <w:rPr>
        <w:rFonts w:ascii="Arial" w:hAnsi="Arial" w:cs="Arial" w:hint="default"/>
        <w:b w:val="0"/>
      </w:rPr>
    </w:lvl>
    <w:lvl w:ilvl="2">
      <w:start w:val="1"/>
      <w:numFmt w:val="decimal"/>
      <w:lvlText w:val="%1.%2.%3."/>
      <w:legacy w:legacy="1" w:legacySpace="120" w:legacyIndent="504"/>
      <w:lvlJc w:val="left"/>
      <w:pPr>
        <w:ind w:left="1296" w:hanging="504"/>
      </w:pPr>
    </w:lvl>
    <w:lvl w:ilvl="3">
      <w:start w:val="1"/>
      <w:numFmt w:val="decimal"/>
      <w:lvlText w:val="%1.%2.%3.%4."/>
      <w:legacy w:legacy="1" w:legacySpace="120" w:legacyIndent="648"/>
      <w:lvlJc w:val="left"/>
      <w:pPr>
        <w:ind w:left="1944" w:hanging="648"/>
      </w:pPr>
    </w:lvl>
    <w:lvl w:ilvl="4">
      <w:start w:val="1"/>
      <w:numFmt w:val="decimal"/>
      <w:lvlText w:val="%1.%2.%3.%4.%5."/>
      <w:legacy w:legacy="1" w:legacySpace="120" w:legacyIndent="792"/>
      <w:lvlJc w:val="left"/>
      <w:pPr>
        <w:ind w:left="2736" w:hanging="792"/>
      </w:pPr>
    </w:lvl>
    <w:lvl w:ilvl="5">
      <w:start w:val="1"/>
      <w:numFmt w:val="decimal"/>
      <w:lvlText w:val="%1.%2.%3.%4.%5.%6."/>
      <w:legacy w:legacy="1" w:legacySpace="120" w:legacyIndent="936"/>
      <w:lvlJc w:val="left"/>
      <w:pPr>
        <w:ind w:left="3672" w:hanging="936"/>
      </w:pPr>
    </w:lvl>
    <w:lvl w:ilvl="6">
      <w:start w:val="1"/>
      <w:numFmt w:val="decimal"/>
      <w:lvlText w:val="%1.%2.%3.%4.%5.%6.%7."/>
      <w:legacy w:legacy="1" w:legacySpace="120" w:legacyIndent="1080"/>
      <w:lvlJc w:val="left"/>
      <w:pPr>
        <w:ind w:left="4752" w:hanging="1080"/>
      </w:pPr>
    </w:lvl>
    <w:lvl w:ilvl="7">
      <w:start w:val="1"/>
      <w:numFmt w:val="decimal"/>
      <w:lvlText w:val="%1.%2.%3.%4.%5.%6.%7.%8."/>
      <w:legacy w:legacy="1" w:legacySpace="120" w:legacyIndent="1224"/>
      <w:lvlJc w:val="left"/>
      <w:pPr>
        <w:ind w:left="5976" w:hanging="1224"/>
      </w:pPr>
    </w:lvl>
    <w:lvl w:ilvl="8">
      <w:start w:val="1"/>
      <w:numFmt w:val="decimal"/>
      <w:lvlText w:val="%1.%2.%3.%4.%5.%6.%7.%8.%9."/>
      <w:legacy w:legacy="1" w:legacySpace="120" w:legacyIndent="1440"/>
      <w:lvlJc w:val="left"/>
      <w:pPr>
        <w:ind w:left="7416" w:hanging="1440"/>
      </w:pPr>
    </w:lvl>
  </w:abstractNum>
  <w:abstractNum w:abstractNumId="35" w15:restartNumberingAfterBreak="0">
    <w:nsid w:val="77553926"/>
    <w:multiLevelType w:val="hybridMultilevel"/>
    <w:tmpl w:val="6AAA94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6" w15:restartNumberingAfterBreak="0">
    <w:nsid w:val="79DC3040"/>
    <w:multiLevelType w:val="hybridMultilevel"/>
    <w:tmpl w:val="3436635E"/>
    <w:lvl w:ilvl="0" w:tplc="64C43C2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AB2603C"/>
    <w:multiLevelType w:val="hybridMultilevel"/>
    <w:tmpl w:val="300C8A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8" w15:restartNumberingAfterBreak="0">
    <w:nsid w:val="7E3210EA"/>
    <w:multiLevelType w:val="multilevel"/>
    <w:tmpl w:val="10E69CCC"/>
    <w:lvl w:ilvl="0">
      <w:start w:val="1"/>
      <w:numFmt w:val="decimal"/>
      <w:lvlText w:val="%1"/>
      <w:lvlJc w:val="left"/>
      <w:pPr>
        <w:tabs>
          <w:tab w:val="num" w:pos="0"/>
        </w:tabs>
        <w:ind w:left="0" w:firstLine="0"/>
      </w:pPr>
      <w:rPr>
        <w:rFonts w:hint="default"/>
        <w:color w:val="FFFFFF"/>
      </w:rPr>
    </w:lvl>
    <w:lvl w:ilvl="1">
      <w:start w:val="1"/>
      <w:numFmt w:val="decimal"/>
      <w:lvlText w:val="%1.%2"/>
      <w:lvlJc w:val="left"/>
      <w:pPr>
        <w:tabs>
          <w:tab w:val="num" w:pos="936"/>
        </w:tabs>
        <w:ind w:left="936" w:hanging="936"/>
      </w:pPr>
      <w:rPr>
        <w:rFonts w:hint="default"/>
      </w:rPr>
    </w:lvl>
    <w:lvl w:ilvl="2">
      <w:start w:val="1"/>
      <w:numFmt w:val="decimal"/>
      <w:lvlRestart w:val="1"/>
      <w:lvlText w:val="%3"/>
      <w:lvlJc w:val="left"/>
      <w:pPr>
        <w:tabs>
          <w:tab w:val="num" w:pos="794"/>
        </w:tabs>
        <w:ind w:left="794" w:hanging="369"/>
      </w:pPr>
      <w:rPr>
        <w:rFonts w:hint="default"/>
      </w:rPr>
    </w:lvl>
    <w:lvl w:ilvl="3">
      <w:start w:val="1"/>
      <w:numFmt w:val="decimal"/>
      <w:pStyle w:val="Heading4"/>
      <w:lvlText w:val="%3.%4"/>
      <w:lvlJc w:val="left"/>
      <w:pPr>
        <w:tabs>
          <w:tab w:val="num" w:pos="1647"/>
        </w:tabs>
        <w:ind w:left="1647" w:hanging="567"/>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22"/>
  </w:num>
  <w:num w:numId="14">
    <w:abstractNumId w:val="21"/>
  </w:num>
  <w:num w:numId="15">
    <w:abstractNumId w:val="31"/>
  </w:num>
  <w:num w:numId="16">
    <w:abstractNumId w:val="16"/>
  </w:num>
  <w:num w:numId="17">
    <w:abstractNumId w:val="29"/>
  </w:num>
  <w:num w:numId="18">
    <w:abstractNumId w:val="30"/>
  </w:num>
  <w:num w:numId="19">
    <w:abstractNumId w:val="17"/>
  </w:num>
  <w:num w:numId="20">
    <w:abstractNumId w:val="19"/>
  </w:num>
  <w:num w:numId="21">
    <w:abstractNumId w:val="25"/>
  </w:num>
  <w:num w:numId="22">
    <w:abstractNumId w:val="14"/>
  </w:num>
  <w:num w:numId="23">
    <w:abstractNumId w:val="13"/>
  </w:num>
  <w:num w:numId="24">
    <w:abstractNumId w:val="12"/>
  </w:num>
  <w:num w:numId="25">
    <w:abstractNumId w:val="11"/>
  </w:num>
  <w:num w:numId="26">
    <w:abstractNumId w:val="10"/>
  </w:num>
  <w:num w:numId="27">
    <w:abstractNumId w:val="23"/>
  </w:num>
  <w:num w:numId="28">
    <w:abstractNumId w:val="27"/>
    <w:lvlOverride w:ilvl="0">
      <w:lvl w:ilvl="0">
        <w:start w:val="1"/>
        <w:numFmt w:val="decimal"/>
        <w:lvlText w:val="%1."/>
        <w:legacy w:legacy="1" w:legacySpace="120" w:legacyIndent="360"/>
        <w:lvlJc w:val="left"/>
        <w:pPr>
          <w:ind w:left="360" w:hanging="360"/>
        </w:pPr>
      </w:lvl>
    </w:lvlOverride>
    <w:lvlOverride w:ilvl="1">
      <w:lvl w:ilvl="1">
        <w:start w:val="1"/>
        <w:numFmt w:val="decimal"/>
        <w:lvlText w:val="%1.%2."/>
        <w:legacy w:legacy="1" w:legacySpace="120" w:legacyIndent="432"/>
        <w:lvlJc w:val="left"/>
        <w:pPr>
          <w:ind w:left="792" w:hanging="432"/>
        </w:pPr>
      </w:lvl>
    </w:lvlOverride>
    <w:lvlOverride w:ilvl="2">
      <w:lvl w:ilvl="2">
        <w:start w:val="1"/>
        <w:numFmt w:val="decimal"/>
        <w:lvlText w:val="%1.%2.%3."/>
        <w:legacy w:legacy="1" w:legacySpace="120" w:legacyIndent="504"/>
        <w:lvlJc w:val="left"/>
        <w:pPr>
          <w:ind w:left="1296" w:hanging="504"/>
        </w:pPr>
      </w:lvl>
    </w:lvlOverride>
    <w:lvlOverride w:ilvl="3">
      <w:lvl w:ilvl="3">
        <w:start w:val="1"/>
        <w:numFmt w:val="decimal"/>
        <w:lvlText w:val="%1.%2.%3.%4."/>
        <w:legacy w:legacy="1" w:legacySpace="120" w:legacyIndent="648"/>
        <w:lvlJc w:val="left"/>
        <w:pPr>
          <w:ind w:left="1944" w:hanging="648"/>
        </w:pPr>
      </w:lvl>
    </w:lvlOverride>
    <w:lvlOverride w:ilvl="4">
      <w:lvl w:ilvl="4">
        <w:start w:val="1"/>
        <w:numFmt w:val="decimal"/>
        <w:lvlText w:val="%1.%2.%3.%4.%5."/>
        <w:legacy w:legacy="1" w:legacySpace="120" w:legacyIndent="792"/>
        <w:lvlJc w:val="left"/>
        <w:pPr>
          <w:ind w:left="2736" w:hanging="792"/>
        </w:pPr>
      </w:lvl>
    </w:lvlOverride>
    <w:lvlOverride w:ilvl="5">
      <w:lvl w:ilvl="5">
        <w:start w:val="1"/>
        <w:numFmt w:val="decimal"/>
        <w:lvlText w:val="%1.%2.%3.%4.%5.%6."/>
        <w:legacy w:legacy="1" w:legacySpace="120" w:legacyIndent="936"/>
        <w:lvlJc w:val="left"/>
        <w:pPr>
          <w:ind w:left="3672" w:hanging="936"/>
        </w:pPr>
      </w:lvl>
    </w:lvlOverride>
    <w:lvlOverride w:ilvl="6">
      <w:lvl w:ilvl="6">
        <w:start w:val="1"/>
        <w:numFmt w:val="decimal"/>
        <w:lvlText w:val="%1.%2.%3.%4.%5.%6.%7."/>
        <w:legacy w:legacy="1" w:legacySpace="120" w:legacyIndent="1080"/>
        <w:lvlJc w:val="left"/>
        <w:pPr>
          <w:ind w:left="4752" w:hanging="1080"/>
        </w:pPr>
      </w:lvl>
    </w:lvlOverride>
    <w:lvlOverride w:ilvl="7">
      <w:lvl w:ilvl="7">
        <w:start w:val="1"/>
        <w:numFmt w:val="decimal"/>
        <w:lvlText w:val="%1.%2.%3.%4.%5.%6.%7.%8."/>
        <w:legacy w:legacy="1" w:legacySpace="120" w:legacyIndent="1224"/>
        <w:lvlJc w:val="left"/>
        <w:pPr>
          <w:ind w:left="5976" w:hanging="1224"/>
        </w:pPr>
      </w:lvl>
    </w:lvlOverride>
    <w:lvlOverride w:ilvl="8">
      <w:lvl w:ilvl="8">
        <w:start w:val="1"/>
        <w:numFmt w:val="decimal"/>
        <w:lvlText w:val="%1.%2.%3.%4.%5.%6.%7.%8.%9."/>
        <w:legacy w:legacy="1" w:legacySpace="120" w:legacyIndent="1440"/>
        <w:lvlJc w:val="left"/>
        <w:pPr>
          <w:ind w:left="7416" w:hanging="1440"/>
        </w:pPr>
      </w:lvl>
    </w:lvlOverride>
  </w:num>
  <w:num w:numId="29">
    <w:abstractNumId w:val="20"/>
    <w:lvlOverride w:ilvl="0">
      <w:lvl w:ilvl="0">
        <w:start w:val="1"/>
        <w:numFmt w:val="decimal"/>
        <w:lvlText w:val="%1."/>
        <w:legacy w:legacy="1" w:legacySpace="120" w:legacyIndent="360"/>
        <w:lvlJc w:val="left"/>
        <w:pPr>
          <w:ind w:left="360" w:hanging="360"/>
        </w:pPr>
      </w:lvl>
    </w:lvlOverride>
    <w:lvlOverride w:ilvl="1">
      <w:lvl w:ilvl="1">
        <w:start w:val="1"/>
        <w:numFmt w:val="decimal"/>
        <w:lvlText w:val="%1.%2."/>
        <w:legacy w:legacy="1" w:legacySpace="120" w:legacyIndent="432"/>
        <w:lvlJc w:val="left"/>
        <w:pPr>
          <w:ind w:left="792" w:hanging="432"/>
        </w:pPr>
      </w:lvl>
    </w:lvlOverride>
    <w:lvlOverride w:ilvl="2">
      <w:lvl w:ilvl="2">
        <w:start w:val="1"/>
        <w:numFmt w:val="decimal"/>
        <w:lvlText w:val="%1.%2.%3."/>
        <w:legacy w:legacy="1" w:legacySpace="120" w:legacyIndent="504"/>
        <w:lvlJc w:val="left"/>
        <w:pPr>
          <w:ind w:left="1296" w:hanging="504"/>
        </w:pPr>
      </w:lvl>
    </w:lvlOverride>
    <w:lvlOverride w:ilvl="3">
      <w:lvl w:ilvl="3">
        <w:start w:val="1"/>
        <w:numFmt w:val="decimal"/>
        <w:lvlText w:val="%1.%2.%3.%4."/>
        <w:legacy w:legacy="1" w:legacySpace="120" w:legacyIndent="648"/>
        <w:lvlJc w:val="left"/>
        <w:pPr>
          <w:ind w:left="1944" w:hanging="648"/>
        </w:pPr>
      </w:lvl>
    </w:lvlOverride>
    <w:lvlOverride w:ilvl="4">
      <w:lvl w:ilvl="4">
        <w:start w:val="1"/>
        <w:numFmt w:val="decimal"/>
        <w:lvlText w:val="%1.%2.%3.%4.%5."/>
        <w:legacy w:legacy="1" w:legacySpace="120" w:legacyIndent="792"/>
        <w:lvlJc w:val="left"/>
        <w:pPr>
          <w:ind w:left="2736" w:hanging="792"/>
        </w:pPr>
      </w:lvl>
    </w:lvlOverride>
    <w:lvlOverride w:ilvl="5">
      <w:lvl w:ilvl="5">
        <w:start w:val="1"/>
        <w:numFmt w:val="decimal"/>
        <w:lvlText w:val="%1.%2.%3.%4.%5.%6."/>
        <w:legacy w:legacy="1" w:legacySpace="120" w:legacyIndent="936"/>
        <w:lvlJc w:val="left"/>
        <w:pPr>
          <w:ind w:left="3672" w:hanging="936"/>
        </w:pPr>
      </w:lvl>
    </w:lvlOverride>
    <w:lvlOverride w:ilvl="6">
      <w:lvl w:ilvl="6">
        <w:start w:val="1"/>
        <w:numFmt w:val="decimal"/>
        <w:lvlText w:val="%1.%2.%3.%4.%5.%6.%7."/>
        <w:legacy w:legacy="1" w:legacySpace="120" w:legacyIndent="1080"/>
        <w:lvlJc w:val="left"/>
        <w:pPr>
          <w:ind w:left="4752" w:hanging="1080"/>
        </w:pPr>
      </w:lvl>
    </w:lvlOverride>
    <w:lvlOverride w:ilvl="7">
      <w:lvl w:ilvl="7">
        <w:start w:val="1"/>
        <w:numFmt w:val="decimal"/>
        <w:lvlText w:val="%1.%2.%3.%4.%5.%6.%7.%8."/>
        <w:legacy w:legacy="1" w:legacySpace="120" w:legacyIndent="1224"/>
        <w:lvlJc w:val="left"/>
        <w:pPr>
          <w:ind w:left="5976" w:hanging="1224"/>
        </w:pPr>
      </w:lvl>
    </w:lvlOverride>
    <w:lvlOverride w:ilvl="8">
      <w:lvl w:ilvl="8">
        <w:start w:val="1"/>
        <w:numFmt w:val="decimal"/>
        <w:lvlText w:val="%1.%2.%3.%4.%5.%6.%7.%8.%9."/>
        <w:legacy w:legacy="1" w:legacySpace="120" w:legacyIndent="1440"/>
        <w:lvlJc w:val="left"/>
        <w:pPr>
          <w:ind w:left="7416" w:hanging="1440"/>
        </w:pPr>
      </w:lvl>
    </w:lvlOverride>
  </w:num>
  <w:num w:numId="30">
    <w:abstractNumId w:val="24"/>
    <w:lvlOverride w:ilvl="0">
      <w:lvl w:ilvl="0">
        <w:start w:val="1"/>
        <w:numFmt w:val="decimal"/>
        <w:lvlText w:val="%1."/>
        <w:legacy w:legacy="1" w:legacySpace="120" w:legacyIndent="360"/>
        <w:lvlJc w:val="left"/>
        <w:pPr>
          <w:ind w:left="360" w:hanging="360"/>
        </w:pPr>
      </w:lvl>
    </w:lvlOverride>
    <w:lvlOverride w:ilvl="1">
      <w:lvl w:ilvl="1">
        <w:start w:val="1"/>
        <w:numFmt w:val="decimal"/>
        <w:lvlText w:val="%1.%2."/>
        <w:legacy w:legacy="1" w:legacySpace="120" w:legacyIndent="432"/>
        <w:lvlJc w:val="left"/>
        <w:pPr>
          <w:ind w:left="792" w:hanging="432"/>
        </w:pPr>
        <w:rPr>
          <w:sz w:val="20"/>
          <w:szCs w:val="20"/>
        </w:rPr>
      </w:lvl>
    </w:lvlOverride>
    <w:lvlOverride w:ilvl="2">
      <w:lvl w:ilvl="2">
        <w:start w:val="1"/>
        <w:numFmt w:val="decimal"/>
        <w:lvlText w:val="%1.%2.%3."/>
        <w:legacy w:legacy="1" w:legacySpace="120" w:legacyIndent="504"/>
        <w:lvlJc w:val="left"/>
        <w:pPr>
          <w:ind w:left="1296" w:hanging="504"/>
        </w:pPr>
      </w:lvl>
    </w:lvlOverride>
    <w:lvlOverride w:ilvl="3">
      <w:lvl w:ilvl="3">
        <w:start w:val="1"/>
        <w:numFmt w:val="decimal"/>
        <w:lvlText w:val="%1.%2.%3.%4."/>
        <w:legacy w:legacy="1" w:legacySpace="120" w:legacyIndent="648"/>
        <w:lvlJc w:val="left"/>
        <w:pPr>
          <w:ind w:left="1944" w:hanging="648"/>
        </w:pPr>
      </w:lvl>
    </w:lvlOverride>
    <w:lvlOverride w:ilvl="4">
      <w:lvl w:ilvl="4">
        <w:start w:val="1"/>
        <w:numFmt w:val="decimal"/>
        <w:lvlText w:val="%1.%2.%3.%4.%5."/>
        <w:legacy w:legacy="1" w:legacySpace="120" w:legacyIndent="792"/>
        <w:lvlJc w:val="left"/>
        <w:pPr>
          <w:ind w:left="2736" w:hanging="792"/>
        </w:pPr>
      </w:lvl>
    </w:lvlOverride>
    <w:lvlOverride w:ilvl="5">
      <w:lvl w:ilvl="5">
        <w:start w:val="1"/>
        <w:numFmt w:val="decimal"/>
        <w:lvlText w:val="%1.%2.%3.%4.%5.%6."/>
        <w:legacy w:legacy="1" w:legacySpace="120" w:legacyIndent="936"/>
        <w:lvlJc w:val="left"/>
        <w:pPr>
          <w:ind w:left="3672" w:hanging="936"/>
        </w:pPr>
      </w:lvl>
    </w:lvlOverride>
    <w:lvlOverride w:ilvl="6">
      <w:lvl w:ilvl="6">
        <w:start w:val="1"/>
        <w:numFmt w:val="decimal"/>
        <w:lvlText w:val="%1.%2.%3.%4.%5.%6.%7."/>
        <w:legacy w:legacy="1" w:legacySpace="120" w:legacyIndent="1080"/>
        <w:lvlJc w:val="left"/>
        <w:pPr>
          <w:ind w:left="4752" w:hanging="1080"/>
        </w:pPr>
      </w:lvl>
    </w:lvlOverride>
    <w:lvlOverride w:ilvl="7">
      <w:lvl w:ilvl="7">
        <w:start w:val="1"/>
        <w:numFmt w:val="decimal"/>
        <w:lvlText w:val="%1.%2.%3.%4.%5.%6.%7.%8."/>
        <w:legacy w:legacy="1" w:legacySpace="120" w:legacyIndent="1224"/>
        <w:lvlJc w:val="left"/>
        <w:pPr>
          <w:ind w:left="5976" w:hanging="1224"/>
        </w:pPr>
      </w:lvl>
    </w:lvlOverride>
    <w:lvlOverride w:ilvl="8">
      <w:lvl w:ilvl="8">
        <w:start w:val="1"/>
        <w:numFmt w:val="decimal"/>
        <w:lvlText w:val="%1.%2.%3.%4.%5.%6.%7.%8.%9."/>
        <w:legacy w:legacy="1" w:legacySpace="120" w:legacyIndent="1440"/>
        <w:lvlJc w:val="left"/>
        <w:pPr>
          <w:ind w:left="7416" w:hanging="1440"/>
        </w:pPr>
      </w:lvl>
    </w:lvlOverride>
  </w:num>
  <w:num w:numId="31">
    <w:abstractNumId w:val="33"/>
  </w:num>
  <w:num w:numId="32">
    <w:abstractNumId w:val="38"/>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34"/>
  </w:num>
  <w:num w:numId="36">
    <w:abstractNumId w:val="28"/>
  </w:num>
  <w:num w:numId="37">
    <w:abstractNumId w:val="32"/>
  </w:num>
  <w:num w:numId="38">
    <w:abstractNumId w:val="37"/>
  </w:num>
  <w:num w:numId="39">
    <w:abstractNumId w:val="18"/>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2B0"/>
    <w:rsid w:val="00004E40"/>
    <w:rsid w:val="000075DB"/>
    <w:rsid w:val="000115C5"/>
    <w:rsid w:val="000134DC"/>
    <w:rsid w:val="00031608"/>
    <w:rsid w:val="0003408A"/>
    <w:rsid w:val="00037D20"/>
    <w:rsid w:val="000436E3"/>
    <w:rsid w:val="000446A5"/>
    <w:rsid w:val="00055886"/>
    <w:rsid w:val="00064832"/>
    <w:rsid w:val="0006598C"/>
    <w:rsid w:val="0007643D"/>
    <w:rsid w:val="000841DE"/>
    <w:rsid w:val="000879B9"/>
    <w:rsid w:val="000A0D38"/>
    <w:rsid w:val="000D1C94"/>
    <w:rsid w:val="000D51DA"/>
    <w:rsid w:val="000E2EEA"/>
    <w:rsid w:val="000F594D"/>
    <w:rsid w:val="0010580D"/>
    <w:rsid w:val="00106D98"/>
    <w:rsid w:val="00120C71"/>
    <w:rsid w:val="0012116A"/>
    <w:rsid w:val="00125163"/>
    <w:rsid w:val="001258A1"/>
    <w:rsid w:val="00141673"/>
    <w:rsid w:val="00147020"/>
    <w:rsid w:val="0015153D"/>
    <w:rsid w:val="001542B0"/>
    <w:rsid w:val="00155460"/>
    <w:rsid w:val="00160081"/>
    <w:rsid w:val="00160C0B"/>
    <w:rsid w:val="001624B6"/>
    <w:rsid w:val="00187464"/>
    <w:rsid w:val="001A3DCB"/>
    <w:rsid w:val="001E5D6D"/>
    <w:rsid w:val="001F5438"/>
    <w:rsid w:val="0020682F"/>
    <w:rsid w:val="00231A54"/>
    <w:rsid w:val="00232564"/>
    <w:rsid w:val="00240DEC"/>
    <w:rsid w:val="00257E73"/>
    <w:rsid w:val="0026338D"/>
    <w:rsid w:val="00264916"/>
    <w:rsid w:val="00271F0E"/>
    <w:rsid w:val="00277B06"/>
    <w:rsid w:val="00277E75"/>
    <w:rsid w:val="002844BD"/>
    <w:rsid w:val="00285706"/>
    <w:rsid w:val="0028632B"/>
    <w:rsid w:val="0028648B"/>
    <w:rsid w:val="00291AB8"/>
    <w:rsid w:val="002947F3"/>
    <w:rsid w:val="002B782D"/>
    <w:rsid w:val="002D0E6A"/>
    <w:rsid w:val="002F0FA7"/>
    <w:rsid w:val="002F1501"/>
    <w:rsid w:val="002F5246"/>
    <w:rsid w:val="00303084"/>
    <w:rsid w:val="003230E9"/>
    <w:rsid w:val="00353BB5"/>
    <w:rsid w:val="00353FDF"/>
    <w:rsid w:val="00355E56"/>
    <w:rsid w:val="00392753"/>
    <w:rsid w:val="003A463A"/>
    <w:rsid w:val="003C619A"/>
    <w:rsid w:val="003D1721"/>
    <w:rsid w:val="003E0BC3"/>
    <w:rsid w:val="003E6ED2"/>
    <w:rsid w:val="003F41D4"/>
    <w:rsid w:val="00400118"/>
    <w:rsid w:val="004110FD"/>
    <w:rsid w:val="00417BA1"/>
    <w:rsid w:val="00431B2A"/>
    <w:rsid w:val="00436716"/>
    <w:rsid w:val="00442F0F"/>
    <w:rsid w:val="00454A52"/>
    <w:rsid w:val="004764B8"/>
    <w:rsid w:val="00490B08"/>
    <w:rsid w:val="004A089D"/>
    <w:rsid w:val="004A1E63"/>
    <w:rsid w:val="004A3D68"/>
    <w:rsid w:val="004B39DA"/>
    <w:rsid w:val="004B3DA6"/>
    <w:rsid w:val="004B5F93"/>
    <w:rsid w:val="004F1C37"/>
    <w:rsid w:val="00516239"/>
    <w:rsid w:val="00542D40"/>
    <w:rsid w:val="005437F5"/>
    <w:rsid w:val="00544F26"/>
    <w:rsid w:val="0055665A"/>
    <w:rsid w:val="005626F7"/>
    <w:rsid w:val="00562D91"/>
    <w:rsid w:val="00571999"/>
    <w:rsid w:val="0057315B"/>
    <w:rsid w:val="00574420"/>
    <w:rsid w:val="00576AF8"/>
    <w:rsid w:val="0059443F"/>
    <w:rsid w:val="005B032A"/>
    <w:rsid w:val="005B7D4A"/>
    <w:rsid w:val="005C3A0E"/>
    <w:rsid w:val="005D1DBA"/>
    <w:rsid w:val="005E4A33"/>
    <w:rsid w:val="005F5901"/>
    <w:rsid w:val="00604A10"/>
    <w:rsid w:val="00610C16"/>
    <w:rsid w:val="006475DC"/>
    <w:rsid w:val="00660E1E"/>
    <w:rsid w:val="00665981"/>
    <w:rsid w:val="006B7C3F"/>
    <w:rsid w:val="006C08FD"/>
    <w:rsid w:val="006C6915"/>
    <w:rsid w:val="006D058A"/>
    <w:rsid w:val="006F0C29"/>
    <w:rsid w:val="006F2ED6"/>
    <w:rsid w:val="0071284B"/>
    <w:rsid w:val="00736921"/>
    <w:rsid w:val="00741355"/>
    <w:rsid w:val="007515A5"/>
    <w:rsid w:val="007524DF"/>
    <w:rsid w:val="00752B32"/>
    <w:rsid w:val="0076116B"/>
    <w:rsid w:val="00777BFD"/>
    <w:rsid w:val="00790F6D"/>
    <w:rsid w:val="007A1FD3"/>
    <w:rsid w:val="007E490A"/>
    <w:rsid w:val="007F3F83"/>
    <w:rsid w:val="00804A1F"/>
    <w:rsid w:val="00811B96"/>
    <w:rsid w:val="00812E5A"/>
    <w:rsid w:val="00830B65"/>
    <w:rsid w:val="00833213"/>
    <w:rsid w:val="00841AB5"/>
    <w:rsid w:val="00843877"/>
    <w:rsid w:val="00845054"/>
    <w:rsid w:val="00852CBC"/>
    <w:rsid w:val="00854426"/>
    <w:rsid w:val="00856DB4"/>
    <w:rsid w:val="008627BA"/>
    <w:rsid w:val="00882915"/>
    <w:rsid w:val="008B10CC"/>
    <w:rsid w:val="008B2B96"/>
    <w:rsid w:val="008C714D"/>
    <w:rsid w:val="00914B77"/>
    <w:rsid w:val="00926A93"/>
    <w:rsid w:val="00932ABA"/>
    <w:rsid w:val="00961EBB"/>
    <w:rsid w:val="00963687"/>
    <w:rsid w:val="00966843"/>
    <w:rsid w:val="009906B7"/>
    <w:rsid w:val="009A3621"/>
    <w:rsid w:val="009A702C"/>
    <w:rsid w:val="009B2815"/>
    <w:rsid w:val="009C0F9F"/>
    <w:rsid w:val="009D3739"/>
    <w:rsid w:val="009D7EB3"/>
    <w:rsid w:val="00A11544"/>
    <w:rsid w:val="00A207FE"/>
    <w:rsid w:val="00A6494F"/>
    <w:rsid w:val="00A7405E"/>
    <w:rsid w:val="00A94E01"/>
    <w:rsid w:val="00AA03EC"/>
    <w:rsid w:val="00AA354C"/>
    <w:rsid w:val="00AA755C"/>
    <w:rsid w:val="00AB19D6"/>
    <w:rsid w:val="00AB1B14"/>
    <w:rsid w:val="00AB52F1"/>
    <w:rsid w:val="00AB6D58"/>
    <w:rsid w:val="00AC4DBE"/>
    <w:rsid w:val="00AF277C"/>
    <w:rsid w:val="00B067E8"/>
    <w:rsid w:val="00B10BF5"/>
    <w:rsid w:val="00B1475C"/>
    <w:rsid w:val="00B20ACE"/>
    <w:rsid w:val="00B232FB"/>
    <w:rsid w:val="00B25542"/>
    <w:rsid w:val="00B26407"/>
    <w:rsid w:val="00B41B20"/>
    <w:rsid w:val="00B52200"/>
    <w:rsid w:val="00B61858"/>
    <w:rsid w:val="00B64B2D"/>
    <w:rsid w:val="00B97AA3"/>
    <w:rsid w:val="00BB0329"/>
    <w:rsid w:val="00BB0560"/>
    <w:rsid w:val="00BB15E0"/>
    <w:rsid w:val="00BB6B7D"/>
    <w:rsid w:val="00BD0D7C"/>
    <w:rsid w:val="00BD0F9C"/>
    <w:rsid w:val="00BE7270"/>
    <w:rsid w:val="00C036DA"/>
    <w:rsid w:val="00C10F1A"/>
    <w:rsid w:val="00C3143C"/>
    <w:rsid w:val="00C33A59"/>
    <w:rsid w:val="00C548B6"/>
    <w:rsid w:val="00C8432F"/>
    <w:rsid w:val="00C86AA6"/>
    <w:rsid w:val="00CB30D8"/>
    <w:rsid w:val="00CC5259"/>
    <w:rsid w:val="00CD60D5"/>
    <w:rsid w:val="00CE3BF7"/>
    <w:rsid w:val="00CE4D1F"/>
    <w:rsid w:val="00D27471"/>
    <w:rsid w:val="00D415BC"/>
    <w:rsid w:val="00D4310A"/>
    <w:rsid w:val="00D47EDC"/>
    <w:rsid w:val="00D52893"/>
    <w:rsid w:val="00D5396C"/>
    <w:rsid w:val="00D607E0"/>
    <w:rsid w:val="00D648C0"/>
    <w:rsid w:val="00D659EA"/>
    <w:rsid w:val="00D66AB8"/>
    <w:rsid w:val="00D677F9"/>
    <w:rsid w:val="00D85F91"/>
    <w:rsid w:val="00D928A6"/>
    <w:rsid w:val="00D97810"/>
    <w:rsid w:val="00DB31F7"/>
    <w:rsid w:val="00DB554A"/>
    <w:rsid w:val="00DC2AD5"/>
    <w:rsid w:val="00DD3833"/>
    <w:rsid w:val="00DE10AB"/>
    <w:rsid w:val="00E11D42"/>
    <w:rsid w:val="00E22876"/>
    <w:rsid w:val="00E2474A"/>
    <w:rsid w:val="00E33109"/>
    <w:rsid w:val="00E33F7E"/>
    <w:rsid w:val="00E34794"/>
    <w:rsid w:val="00E35A9C"/>
    <w:rsid w:val="00E4119F"/>
    <w:rsid w:val="00E43993"/>
    <w:rsid w:val="00E5150B"/>
    <w:rsid w:val="00E971C2"/>
    <w:rsid w:val="00EB5EE9"/>
    <w:rsid w:val="00ED2BCA"/>
    <w:rsid w:val="00EF45D4"/>
    <w:rsid w:val="00F333FE"/>
    <w:rsid w:val="00F37BF6"/>
    <w:rsid w:val="00F51C1A"/>
    <w:rsid w:val="00F53FE0"/>
    <w:rsid w:val="00F55102"/>
    <w:rsid w:val="00F61774"/>
    <w:rsid w:val="00F734ED"/>
    <w:rsid w:val="00F75E9A"/>
    <w:rsid w:val="00F819CE"/>
    <w:rsid w:val="00F84ECF"/>
    <w:rsid w:val="00FA7684"/>
    <w:rsid w:val="00FB7663"/>
    <w:rsid w:val="00FB7B0A"/>
    <w:rsid w:val="00FD4804"/>
    <w:rsid w:val="00FD6560"/>
    <w:rsid w:val="00FD704E"/>
    <w:rsid w:val="448426B3"/>
    <w:rsid w:val="57F4DC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4C939"/>
  <w15:docId w15:val="{F460B80D-CF78-422F-9592-AEE70678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5A5"/>
    <w:rPr>
      <w:rFonts w:eastAsia="Times New Roman" w:cs="Times New Roman"/>
      <w:szCs w:val="20"/>
    </w:rPr>
  </w:style>
  <w:style w:type="paragraph" w:styleId="Heading1">
    <w:name w:val="heading 1"/>
    <w:basedOn w:val="ListParagraph"/>
    <w:next w:val="Normal"/>
    <w:link w:val="Heading1Char"/>
    <w:autoRedefine/>
    <w:qFormat/>
    <w:rsid w:val="004A089D"/>
    <w:pPr>
      <w:keepNext/>
      <w:numPr>
        <w:numId w:val="14"/>
      </w:numPr>
      <w:ind w:left="567" w:hanging="567"/>
      <w:contextualSpacing w:val="0"/>
      <w:jc w:val="both"/>
      <w:outlineLvl w:val="0"/>
    </w:pPr>
    <w:rPr>
      <w:rFonts w:cstheme="minorHAnsi"/>
      <w:b/>
      <w:szCs w:val="22"/>
    </w:rPr>
  </w:style>
  <w:style w:type="paragraph" w:styleId="Heading2">
    <w:name w:val="heading 2"/>
    <w:basedOn w:val="ListParagraph"/>
    <w:next w:val="Normal"/>
    <w:link w:val="Heading2Char"/>
    <w:autoRedefine/>
    <w:qFormat/>
    <w:rsid w:val="00562D91"/>
    <w:pPr>
      <w:numPr>
        <w:ilvl w:val="1"/>
        <w:numId w:val="14"/>
      </w:numPr>
      <w:contextualSpacing w:val="0"/>
      <w:jc w:val="both"/>
      <w:outlineLvl w:val="1"/>
    </w:pPr>
    <w:rPr>
      <w:rFonts w:cs="Calibri"/>
      <w:szCs w:val="22"/>
    </w:rPr>
  </w:style>
  <w:style w:type="paragraph" w:styleId="Heading3">
    <w:name w:val="heading 3"/>
    <w:basedOn w:val="Style1"/>
    <w:next w:val="Normal"/>
    <w:link w:val="Heading3Char"/>
    <w:autoRedefine/>
    <w:uiPriority w:val="9"/>
    <w:qFormat/>
    <w:rsid w:val="00D928A6"/>
    <w:pPr>
      <w:outlineLvl w:val="2"/>
    </w:pPr>
    <w:rPr>
      <w:b/>
    </w:rPr>
  </w:style>
  <w:style w:type="paragraph" w:styleId="Heading4">
    <w:name w:val="heading 4"/>
    <w:basedOn w:val="Normal"/>
    <w:next w:val="Normal"/>
    <w:link w:val="Heading4Char"/>
    <w:qFormat/>
    <w:rsid w:val="002947F3"/>
    <w:pPr>
      <w:keepNext/>
      <w:numPr>
        <w:ilvl w:val="3"/>
        <w:numId w:val="32"/>
      </w:numPr>
      <w:spacing w:before="240" w:after="60"/>
      <w:outlineLvl w:val="3"/>
    </w:pPr>
    <w:rPr>
      <w:rFonts w:ascii="Arial" w:hAnsi="Arial"/>
      <w:bCs/>
      <w:sz w:val="20"/>
      <w:szCs w:val="28"/>
    </w:rPr>
  </w:style>
  <w:style w:type="paragraph" w:styleId="Heading5">
    <w:name w:val="heading 5"/>
    <w:basedOn w:val="Normal"/>
    <w:next w:val="Normal"/>
    <w:link w:val="Heading5Char"/>
    <w:qFormat/>
    <w:rsid w:val="002947F3"/>
    <w:pPr>
      <w:numPr>
        <w:ilvl w:val="4"/>
        <w:numId w:val="32"/>
      </w:numPr>
      <w:spacing w:before="240" w:after="60"/>
      <w:outlineLvl w:val="4"/>
    </w:pPr>
    <w:rPr>
      <w:rFonts w:ascii="Arial" w:hAnsi="Arial"/>
      <w:b/>
      <w:bCs/>
      <w:i/>
      <w:iCs/>
      <w:sz w:val="26"/>
      <w:szCs w:val="26"/>
    </w:rPr>
  </w:style>
  <w:style w:type="paragraph" w:styleId="Heading6">
    <w:name w:val="heading 6"/>
    <w:basedOn w:val="Normal"/>
    <w:next w:val="Normal"/>
    <w:link w:val="Heading6Char"/>
    <w:qFormat/>
    <w:rsid w:val="002947F3"/>
    <w:pPr>
      <w:numPr>
        <w:ilvl w:val="5"/>
        <w:numId w:val="32"/>
      </w:numPr>
      <w:spacing w:before="240" w:after="60"/>
      <w:outlineLvl w:val="5"/>
    </w:pPr>
    <w:rPr>
      <w:rFonts w:ascii="Arial" w:hAnsi="Arial"/>
      <w:b/>
      <w:bCs/>
      <w:szCs w:val="22"/>
    </w:rPr>
  </w:style>
  <w:style w:type="paragraph" w:styleId="Heading7">
    <w:name w:val="heading 7"/>
    <w:basedOn w:val="Normal"/>
    <w:next w:val="Normal"/>
    <w:link w:val="Heading7Char"/>
    <w:qFormat/>
    <w:rsid w:val="002947F3"/>
    <w:pPr>
      <w:numPr>
        <w:ilvl w:val="6"/>
        <w:numId w:val="32"/>
      </w:numPr>
      <w:spacing w:before="240" w:after="60"/>
      <w:outlineLvl w:val="6"/>
    </w:pPr>
    <w:rPr>
      <w:rFonts w:ascii="Arial" w:hAnsi="Arial"/>
      <w:sz w:val="20"/>
      <w:szCs w:val="24"/>
    </w:rPr>
  </w:style>
  <w:style w:type="paragraph" w:styleId="Heading8">
    <w:name w:val="heading 8"/>
    <w:basedOn w:val="Normal"/>
    <w:next w:val="Normal"/>
    <w:link w:val="Heading8Char"/>
    <w:qFormat/>
    <w:rsid w:val="002947F3"/>
    <w:pPr>
      <w:numPr>
        <w:ilvl w:val="7"/>
        <w:numId w:val="32"/>
      </w:numPr>
      <w:spacing w:before="240" w:after="60"/>
      <w:outlineLvl w:val="7"/>
    </w:pPr>
    <w:rPr>
      <w:rFonts w:ascii="Arial" w:hAnsi="Arial"/>
      <w:i/>
      <w:iCs/>
      <w:sz w:val="20"/>
      <w:szCs w:val="24"/>
    </w:rPr>
  </w:style>
  <w:style w:type="paragraph" w:styleId="Heading9">
    <w:name w:val="heading 9"/>
    <w:basedOn w:val="Normal"/>
    <w:next w:val="Normal"/>
    <w:link w:val="Heading9Char"/>
    <w:qFormat/>
    <w:rsid w:val="002947F3"/>
    <w:pPr>
      <w:numPr>
        <w:ilvl w:val="8"/>
        <w:numId w:val="3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28A6"/>
    <w:rPr>
      <w:rFonts w:eastAsia="Times New Roman" w:cs="Calibri"/>
      <w:b/>
      <w:lang w:eastAsia="en-AU"/>
    </w:rPr>
  </w:style>
  <w:style w:type="character" w:customStyle="1" w:styleId="Heading1Char">
    <w:name w:val="Heading 1 Char"/>
    <w:basedOn w:val="DefaultParagraphFont"/>
    <w:link w:val="Heading1"/>
    <w:rsid w:val="004A089D"/>
    <w:rPr>
      <w:rFonts w:eastAsia="Times New Roman" w:cstheme="minorHAnsi"/>
      <w:b/>
    </w:rPr>
  </w:style>
  <w:style w:type="paragraph" w:styleId="ListParagraph">
    <w:name w:val="List Paragraph"/>
    <w:basedOn w:val="Normal"/>
    <w:uiPriority w:val="1"/>
    <w:qFormat/>
    <w:rsid w:val="003E6ED2"/>
    <w:pPr>
      <w:ind w:left="2268" w:hanging="567"/>
      <w:contextualSpacing/>
    </w:pPr>
  </w:style>
  <w:style w:type="character" w:customStyle="1" w:styleId="Heading2Char">
    <w:name w:val="Heading 2 Char"/>
    <w:basedOn w:val="DefaultParagraphFont"/>
    <w:link w:val="Heading2"/>
    <w:rsid w:val="00562D91"/>
    <w:rPr>
      <w:rFonts w:eastAsia="Times New Roman" w:cs="Calibri"/>
    </w:rPr>
  </w:style>
  <w:style w:type="paragraph" w:styleId="Header">
    <w:name w:val="header"/>
    <w:basedOn w:val="Normal"/>
    <w:link w:val="HeaderChar"/>
    <w:unhideWhenUsed/>
    <w:rsid w:val="00AA354C"/>
    <w:pPr>
      <w:tabs>
        <w:tab w:val="center" w:pos="4513"/>
        <w:tab w:val="right" w:pos="9026"/>
      </w:tabs>
    </w:pPr>
  </w:style>
  <w:style w:type="character" w:customStyle="1" w:styleId="HeaderChar">
    <w:name w:val="Header Char"/>
    <w:basedOn w:val="DefaultParagraphFont"/>
    <w:link w:val="Header"/>
    <w:uiPriority w:val="99"/>
    <w:rsid w:val="00AA354C"/>
  </w:style>
  <w:style w:type="paragraph" w:styleId="Footer">
    <w:name w:val="footer"/>
    <w:basedOn w:val="Normal"/>
    <w:link w:val="FooterChar"/>
    <w:unhideWhenUsed/>
    <w:rsid w:val="00AA354C"/>
    <w:pPr>
      <w:tabs>
        <w:tab w:val="center" w:pos="4513"/>
        <w:tab w:val="right" w:pos="9026"/>
      </w:tabs>
    </w:pPr>
  </w:style>
  <w:style w:type="character" w:customStyle="1" w:styleId="FooterChar">
    <w:name w:val="Footer Char"/>
    <w:basedOn w:val="DefaultParagraphFont"/>
    <w:link w:val="Footer"/>
    <w:uiPriority w:val="99"/>
    <w:rsid w:val="00AA354C"/>
  </w:style>
  <w:style w:type="paragraph" w:styleId="NormalWeb">
    <w:name w:val="Normal (Web)"/>
    <w:basedOn w:val="Normal"/>
    <w:uiPriority w:val="99"/>
    <w:rsid w:val="00AA03EC"/>
    <w:pPr>
      <w:spacing w:before="100" w:beforeAutospacing="1" w:after="100" w:afterAutospacing="1"/>
    </w:pPr>
    <w:rPr>
      <w:rFonts w:ascii="Arial" w:hAnsi="Arial" w:cs="Arial"/>
      <w:lang w:eastAsia="en-AU"/>
    </w:rPr>
  </w:style>
  <w:style w:type="character" w:styleId="PageNumber">
    <w:name w:val="page number"/>
    <w:basedOn w:val="DefaultParagraphFont"/>
    <w:rsid w:val="00AA03EC"/>
  </w:style>
  <w:style w:type="paragraph" w:customStyle="1" w:styleId="paragraph2">
    <w:name w:val="paragraph 2"/>
    <w:basedOn w:val="Normal"/>
    <w:link w:val="paragraph2Char"/>
    <w:rsid w:val="00AA03EC"/>
    <w:pPr>
      <w:spacing w:before="240"/>
      <w:ind w:left="720" w:right="100"/>
    </w:pPr>
    <w:rPr>
      <w:rFonts w:ascii="Times" w:hAnsi="Times"/>
      <w:sz w:val="24"/>
      <w:lang w:val="en-US"/>
    </w:rPr>
  </w:style>
  <w:style w:type="character" w:customStyle="1" w:styleId="paragraph2Char">
    <w:name w:val="paragraph 2 Char"/>
    <w:basedOn w:val="DefaultParagraphFont"/>
    <w:link w:val="paragraph2"/>
    <w:rsid w:val="00AA03EC"/>
    <w:rPr>
      <w:rFonts w:ascii="Times" w:eastAsia="Times New Roman" w:hAnsi="Times" w:cs="Times New Roman"/>
      <w:sz w:val="24"/>
      <w:szCs w:val="20"/>
      <w:lang w:val="en-US"/>
    </w:rPr>
  </w:style>
  <w:style w:type="paragraph" w:customStyle="1" w:styleId="Style1">
    <w:name w:val="Style1"/>
    <w:basedOn w:val="Normal"/>
    <w:link w:val="Style1Char"/>
    <w:qFormat/>
    <w:rsid w:val="00141673"/>
    <w:pPr>
      <w:numPr>
        <w:ilvl w:val="2"/>
        <w:numId w:val="14"/>
      </w:numPr>
      <w:ind w:left="1701" w:hanging="567"/>
      <w:jc w:val="both"/>
    </w:pPr>
    <w:rPr>
      <w:rFonts w:cs="Calibri"/>
      <w:szCs w:val="22"/>
      <w:lang w:eastAsia="en-AU"/>
    </w:rPr>
  </w:style>
  <w:style w:type="character" w:customStyle="1" w:styleId="Style1Char">
    <w:name w:val="Style1 Char"/>
    <w:basedOn w:val="DefaultParagraphFont"/>
    <w:link w:val="Style1"/>
    <w:rsid w:val="00141673"/>
    <w:rPr>
      <w:rFonts w:eastAsia="Times New Roman" w:cs="Calibri"/>
      <w:lang w:eastAsia="en-AU"/>
    </w:rPr>
  </w:style>
  <w:style w:type="paragraph" w:styleId="TOC1">
    <w:name w:val="toc 1"/>
    <w:basedOn w:val="Normal"/>
    <w:next w:val="Normal"/>
    <w:autoRedefine/>
    <w:semiHidden/>
    <w:rsid w:val="00160081"/>
    <w:pPr>
      <w:tabs>
        <w:tab w:val="right" w:leader="dot" w:pos="8949"/>
      </w:tabs>
    </w:pPr>
    <w:rPr>
      <w:rFonts w:ascii="Arial" w:hAnsi="Arial"/>
      <w:sz w:val="20"/>
    </w:rPr>
  </w:style>
  <w:style w:type="paragraph" w:styleId="BodyText">
    <w:name w:val="Body Text"/>
    <w:basedOn w:val="Normal"/>
    <w:link w:val="BodyTextChar"/>
    <w:uiPriority w:val="1"/>
    <w:qFormat/>
    <w:rsid w:val="00160081"/>
    <w:pPr>
      <w:spacing w:before="120" w:after="120"/>
      <w:jc w:val="center"/>
    </w:pPr>
    <w:rPr>
      <w:rFonts w:ascii="Times New Roman" w:hAnsi="Times New Roman"/>
      <w:b/>
      <w:sz w:val="16"/>
      <w:lang w:val="en-US"/>
    </w:rPr>
  </w:style>
  <w:style w:type="character" w:customStyle="1" w:styleId="BodyTextChar">
    <w:name w:val="Body Text Char"/>
    <w:basedOn w:val="DefaultParagraphFont"/>
    <w:link w:val="BodyText"/>
    <w:uiPriority w:val="1"/>
    <w:rsid w:val="00160081"/>
    <w:rPr>
      <w:rFonts w:ascii="Times New Roman" w:eastAsia="Times New Roman" w:hAnsi="Times New Roman" w:cs="Times New Roman"/>
      <w:b/>
      <w:sz w:val="16"/>
      <w:szCs w:val="20"/>
      <w:lang w:val="en-US"/>
    </w:rPr>
  </w:style>
  <w:style w:type="character" w:styleId="Hyperlink">
    <w:name w:val="Hyperlink"/>
    <w:rsid w:val="00160081"/>
    <w:rPr>
      <w:color w:val="0000FF"/>
      <w:u w:val="single"/>
    </w:rPr>
  </w:style>
  <w:style w:type="paragraph" w:styleId="BodyText3">
    <w:name w:val="Body Text 3"/>
    <w:basedOn w:val="Normal"/>
    <w:link w:val="BodyText3Char1"/>
    <w:rsid w:val="00160081"/>
    <w:pPr>
      <w:spacing w:after="120"/>
    </w:pPr>
    <w:rPr>
      <w:rFonts w:ascii="Times New Roman" w:hAnsi="Times New Roman"/>
      <w:sz w:val="16"/>
      <w:szCs w:val="16"/>
    </w:rPr>
  </w:style>
  <w:style w:type="character" w:customStyle="1" w:styleId="BodyText3Char">
    <w:name w:val="Body Text 3 Char"/>
    <w:basedOn w:val="DefaultParagraphFont"/>
    <w:uiPriority w:val="99"/>
    <w:semiHidden/>
    <w:rsid w:val="00160081"/>
    <w:rPr>
      <w:rFonts w:eastAsia="Times New Roman" w:cs="Times New Roman"/>
      <w:sz w:val="16"/>
      <w:szCs w:val="16"/>
    </w:rPr>
  </w:style>
  <w:style w:type="character" w:customStyle="1" w:styleId="BodyText3Char1">
    <w:name w:val="Body Text 3 Char1"/>
    <w:link w:val="BodyText3"/>
    <w:rsid w:val="00160081"/>
    <w:rPr>
      <w:rFonts w:ascii="Times New Roman" w:eastAsia="Times New Roman" w:hAnsi="Times New Roman" w:cs="Times New Roman"/>
      <w:sz w:val="16"/>
      <w:szCs w:val="16"/>
    </w:rPr>
  </w:style>
  <w:style w:type="paragraph" w:customStyle="1" w:styleId="Blockquote">
    <w:name w:val="Blockquote"/>
    <w:basedOn w:val="Normal"/>
    <w:rsid w:val="00160081"/>
    <w:pPr>
      <w:spacing w:before="100" w:after="100"/>
      <w:ind w:left="360" w:right="360"/>
    </w:pPr>
    <w:rPr>
      <w:rFonts w:ascii="Times New Roman" w:hAnsi="Times New Roman"/>
      <w:snapToGrid w:val="0"/>
      <w:sz w:val="24"/>
    </w:rPr>
  </w:style>
  <w:style w:type="character" w:styleId="Strong">
    <w:name w:val="Strong"/>
    <w:qFormat/>
    <w:rsid w:val="00160081"/>
    <w:rPr>
      <w:b/>
    </w:rPr>
  </w:style>
  <w:style w:type="paragraph" w:styleId="BalloonText">
    <w:name w:val="Balloon Text"/>
    <w:basedOn w:val="Normal"/>
    <w:link w:val="BalloonTextChar"/>
    <w:rsid w:val="00160081"/>
    <w:rPr>
      <w:rFonts w:ascii="Tahoma" w:hAnsi="Tahoma" w:cs="Tahoma"/>
      <w:sz w:val="16"/>
      <w:szCs w:val="16"/>
    </w:rPr>
  </w:style>
  <w:style w:type="character" w:customStyle="1" w:styleId="BalloonTextChar">
    <w:name w:val="Balloon Text Char"/>
    <w:basedOn w:val="DefaultParagraphFont"/>
    <w:link w:val="BalloonText"/>
    <w:rsid w:val="00160081"/>
    <w:rPr>
      <w:rFonts w:ascii="Tahoma" w:eastAsia="Times New Roman" w:hAnsi="Tahoma" w:cs="Tahoma"/>
      <w:sz w:val="16"/>
      <w:szCs w:val="16"/>
    </w:rPr>
  </w:style>
  <w:style w:type="numbering" w:customStyle="1" w:styleId="NoList1">
    <w:name w:val="No List1"/>
    <w:next w:val="NoList"/>
    <w:uiPriority w:val="99"/>
    <w:semiHidden/>
    <w:unhideWhenUsed/>
    <w:rsid w:val="00160081"/>
  </w:style>
  <w:style w:type="paragraph" w:customStyle="1" w:styleId="TableParagraph">
    <w:name w:val="Table Paragraph"/>
    <w:basedOn w:val="Normal"/>
    <w:uiPriority w:val="1"/>
    <w:qFormat/>
    <w:rsid w:val="00160081"/>
    <w:pPr>
      <w:widowControl w:val="0"/>
      <w:autoSpaceDE w:val="0"/>
      <w:autoSpaceDN w:val="0"/>
      <w:adjustRightInd w:val="0"/>
    </w:pPr>
    <w:rPr>
      <w:rFonts w:ascii="Times New Roman" w:hAnsi="Times New Roman"/>
      <w:sz w:val="24"/>
      <w:szCs w:val="24"/>
      <w:lang w:eastAsia="en-AU"/>
    </w:rPr>
  </w:style>
  <w:style w:type="paragraph" w:customStyle="1" w:styleId="hangingindent2">
    <w:name w:val="hanging indent 2"/>
    <w:basedOn w:val="Normal"/>
    <w:rsid w:val="008B10CC"/>
    <w:pPr>
      <w:spacing w:before="240"/>
      <w:ind w:left="1440" w:right="100" w:hanging="720"/>
    </w:pPr>
    <w:rPr>
      <w:rFonts w:ascii="Times" w:hAnsi="Times"/>
      <w:sz w:val="24"/>
      <w:lang w:val="en-US"/>
    </w:rPr>
  </w:style>
  <w:style w:type="paragraph" w:customStyle="1" w:styleId="Header1">
    <w:name w:val="Header 1"/>
    <w:basedOn w:val="Title"/>
    <w:rsid w:val="008B10CC"/>
    <w:pPr>
      <w:pBdr>
        <w:bottom w:val="none" w:sz="0" w:space="0" w:color="auto"/>
      </w:pBdr>
      <w:spacing w:before="240" w:after="0"/>
      <w:ind w:right="100"/>
      <w:contextualSpacing w:val="0"/>
    </w:pPr>
    <w:rPr>
      <w:rFonts w:ascii="Helvetica" w:eastAsia="Times New Roman" w:hAnsi="Helvetica" w:cs="Times New Roman"/>
      <w:b/>
      <w:color w:val="auto"/>
      <w:spacing w:val="0"/>
      <w:kern w:val="0"/>
      <w:sz w:val="24"/>
      <w:szCs w:val="20"/>
      <w:lang w:val="en-US"/>
    </w:rPr>
  </w:style>
  <w:style w:type="paragraph" w:styleId="Title">
    <w:name w:val="Title"/>
    <w:basedOn w:val="Normal"/>
    <w:next w:val="Normal"/>
    <w:link w:val="TitleChar"/>
    <w:uiPriority w:val="10"/>
    <w:qFormat/>
    <w:rsid w:val="008B10C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10CC"/>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rsid w:val="002947F3"/>
    <w:rPr>
      <w:rFonts w:ascii="Arial" w:eastAsia="Times New Roman" w:hAnsi="Arial" w:cs="Times New Roman"/>
      <w:bCs/>
      <w:sz w:val="20"/>
      <w:szCs w:val="28"/>
    </w:rPr>
  </w:style>
  <w:style w:type="character" w:customStyle="1" w:styleId="Heading5Char">
    <w:name w:val="Heading 5 Char"/>
    <w:basedOn w:val="DefaultParagraphFont"/>
    <w:link w:val="Heading5"/>
    <w:rsid w:val="002947F3"/>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2947F3"/>
    <w:rPr>
      <w:rFonts w:ascii="Arial" w:eastAsia="Times New Roman" w:hAnsi="Arial" w:cs="Times New Roman"/>
      <w:b/>
      <w:bCs/>
    </w:rPr>
  </w:style>
  <w:style w:type="character" w:customStyle="1" w:styleId="Heading7Char">
    <w:name w:val="Heading 7 Char"/>
    <w:basedOn w:val="DefaultParagraphFont"/>
    <w:link w:val="Heading7"/>
    <w:rsid w:val="002947F3"/>
    <w:rPr>
      <w:rFonts w:ascii="Arial" w:eastAsia="Times New Roman" w:hAnsi="Arial" w:cs="Times New Roman"/>
      <w:sz w:val="20"/>
      <w:szCs w:val="24"/>
    </w:rPr>
  </w:style>
  <w:style w:type="character" w:customStyle="1" w:styleId="Heading8Char">
    <w:name w:val="Heading 8 Char"/>
    <w:basedOn w:val="DefaultParagraphFont"/>
    <w:link w:val="Heading8"/>
    <w:rsid w:val="002947F3"/>
    <w:rPr>
      <w:rFonts w:ascii="Arial" w:eastAsia="Times New Roman" w:hAnsi="Arial" w:cs="Times New Roman"/>
      <w:i/>
      <w:iCs/>
      <w:sz w:val="20"/>
      <w:szCs w:val="24"/>
    </w:rPr>
  </w:style>
  <w:style w:type="character" w:customStyle="1" w:styleId="Heading9Char">
    <w:name w:val="Heading 9 Char"/>
    <w:basedOn w:val="DefaultParagraphFont"/>
    <w:link w:val="Heading9"/>
    <w:rsid w:val="002947F3"/>
    <w:rPr>
      <w:rFonts w:ascii="Arial" w:eastAsia="Times New Roman" w:hAnsi="Arial" w:cs="Arial"/>
    </w:rPr>
  </w:style>
  <w:style w:type="character" w:styleId="CommentReference">
    <w:name w:val="annotation reference"/>
    <w:basedOn w:val="DefaultParagraphFont"/>
    <w:uiPriority w:val="99"/>
    <w:semiHidden/>
    <w:unhideWhenUsed/>
    <w:rsid w:val="00442F0F"/>
    <w:rPr>
      <w:sz w:val="16"/>
      <w:szCs w:val="16"/>
    </w:rPr>
  </w:style>
  <w:style w:type="paragraph" w:styleId="CommentText">
    <w:name w:val="annotation text"/>
    <w:basedOn w:val="Normal"/>
    <w:link w:val="CommentTextChar"/>
    <w:uiPriority w:val="99"/>
    <w:semiHidden/>
    <w:unhideWhenUsed/>
    <w:rsid w:val="00442F0F"/>
    <w:rPr>
      <w:sz w:val="20"/>
    </w:rPr>
  </w:style>
  <w:style w:type="character" w:customStyle="1" w:styleId="CommentTextChar">
    <w:name w:val="Comment Text Char"/>
    <w:basedOn w:val="DefaultParagraphFont"/>
    <w:link w:val="CommentText"/>
    <w:uiPriority w:val="99"/>
    <w:semiHidden/>
    <w:rsid w:val="00442F0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2F0F"/>
    <w:rPr>
      <w:b/>
      <w:bCs/>
    </w:rPr>
  </w:style>
  <w:style w:type="character" w:customStyle="1" w:styleId="CommentSubjectChar">
    <w:name w:val="Comment Subject Char"/>
    <w:basedOn w:val="CommentTextChar"/>
    <w:link w:val="CommentSubject"/>
    <w:uiPriority w:val="99"/>
    <w:semiHidden/>
    <w:rsid w:val="00442F0F"/>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828240">
      <w:bodyDiv w:val="1"/>
      <w:marLeft w:val="0"/>
      <w:marRight w:val="0"/>
      <w:marTop w:val="0"/>
      <w:marBottom w:val="0"/>
      <w:divBdr>
        <w:top w:val="none" w:sz="0" w:space="0" w:color="auto"/>
        <w:left w:val="none" w:sz="0" w:space="0" w:color="auto"/>
        <w:bottom w:val="none" w:sz="0" w:space="0" w:color="auto"/>
        <w:right w:val="none" w:sz="0" w:space="0" w:color="auto"/>
      </w:divBdr>
    </w:div>
    <w:div w:id="875116389">
      <w:bodyDiv w:val="1"/>
      <w:marLeft w:val="0"/>
      <w:marRight w:val="0"/>
      <w:marTop w:val="0"/>
      <w:marBottom w:val="0"/>
      <w:divBdr>
        <w:top w:val="none" w:sz="0" w:space="0" w:color="auto"/>
        <w:left w:val="none" w:sz="0" w:space="0" w:color="auto"/>
        <w:bottom w:val="none" w:sz="0" w:space="0" w:color="auto"/>
        <w:right w:val="none" w:sz="0" w:space="0" w:color="auto"/>
      </w:divBdr>
    </w:div>
    <w:div w:id="1018628554">
      <w:bodyDiv w:val="1"/>
      <w:marLeft w:val="0"/>
      <w:marRight w:val="0"/>
      <w:marTop w:val="0"/>
      <w:marBottom w:val="0"/>
      <w:divBdr>
        <w:top w:val="none" w:sz="0" w:space="0" w:color="auto"/>
        <w:left w:val="none" w:sz="0" w:space="0" w:color="auto"/>
        <w:bottom w:val="none" w:sz="0" w:space="0" w:color="auto"/>
        <w:right w:val="none" w:sz="0" w:space="0" w:color="auto"/>
      </w:divBdr>
    </w:div>
    <w:div w:id="149129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cju\Documents\AA%20Template%20for%20Policy%20or%20Procedu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4A42DA6C6CE04DB9CD96F6A8F115FF" ma:contentTypeVersion="7" ma:contentTypeDescription="Create a new document." ma:contentTypeScope="" ma:versionID="3327bd7c3087526657311a3c68ab8c0e">
  <xsd:schema xmlns:xsd="http://www.w3.org/2001/XMLSchema" xmlns:xs="http://www.w3.org/2001/XMLSchema" xmlns:p="http://schemas.microsoft.com/office/2006/metadata/properties" xmlns:ns2="e0703df1-d98d-4a46-aa62-cf4f635173c6" xmlns:ns3="e452d3c7-2f18-4ff6-94ac-f88177c5d991" targetNamespace="http://schemas.microsoft.com/office/2006/metadata/properties" ma:root="true" ma:fieldsID="96cf81d5d26fbc696e4fa8db037e544b" ns2:_="" ns3:_="">
    <xsd:import namespace="e0703df1-d98d-4a46-aa62-cf4f635173c6"/>
    <xsd:import namespace="e452d3c7-2f18-4ff6-94ac-f88177c5d991"/>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Notes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703df1-d98d-4a46-aa62-cf4f635173c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52d3c7-2f18-4ff6-94ac-f88177c5d991"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Notes0" ma:index="14" nillable="true" ma:displayName="Notes" ma:internalName="Notes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0 xmlns="e452d3c7-2f18-4ff6-94ac-f88177c5d991"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3CCCE-AFA1-4C70-A431-D63589E10187}">
  <ds:schemaRefs>
    <ds:schemaRef ds:uri="http://schemas.microsoft.com/sharepoint/v3/contenttype/forms"/>
  </ds:schemaRefs>
</ds:datastoreItem>
</file>

<file path=customXml/itemProps2.xml><?xml version="1.0" encoding="utf-8"?>
<ds:datastoreItem xmlns:ds="http://schemas.openxmlformats.org/officeDocument/2006/customXml" ds:itemID="{9319DCFC-3A09-4E4A-95BE-8DD254805B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703df1-d98d-4a46-aa62-cf4f635173c6"/>
    <ds:schemaRef ds:uri="e452d3c7-2f18-4ff6-94ac-f88177c5d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B8DA73-EC1A-4DD3-B0BB-47F7B208CE32}">
  <ds:schemaRefs>
    <ds:schemaRef ds:uri="http://schemas.microsoft.com/office/2006/metadata/properties"/>
    <ds:schemaRef ds:uri="http://schemas.microsoft.com/office/infopath/2007/PartnerControls"/>
    <ds:schemaRef ds:uri="e452d3c7-2f18-4ff6-94ac-f88177c5d991"/>
  </ds:schemaRefs>
</ds:datastoreItem>
</file>

<file path=customXml/itemProps4.xml><?xml version="1.0" encoding="utf-8"?>
<ds:datastoreItem xmlns:ds="http://schemas.openxmlformats.org/officeDocument/2006/customXml" ds:itemID="{0B5746C8-22B8-4304-B30E-66B3E1556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 Template for Policy or Procedure</Template>
  <TotalTime>0</TotalTime>
  <Pages>2</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Aviation Australia</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Julieana Rocks</dc:creator>
  <cp:lastModifiedBy>Abdul Hashim</cp:lastModifiedBy>
  <cp:revision>2</cp:revision>
  <cp:lastPrinted>2017-10-05T11:44:00Z</cp:lastPrinted>
  <dcterms:created xsi:type="dcterms:W3CDTF">2018-01-24T10:09:00Z</dcterms:created>
  <dcterms:modified xsi:type="dcterms:W3CDTF">2018-01-24T10:09:00Z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0x010100594A42DA6C6CE04DB9CD96F6A8F115FF</vt:lpwstr>
  </property>
</Properties>
</file>