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8792c" w:val="clear"/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PRÉPARATION ENSEIGNANT — Démontage/Remontage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2c6e9e"/>
          <w:sz w:val="22"/>
          <w:szCs w:val="22"/>
          <w:rtl w:val="0"/>
        </w:rPr>
        <w:t xml:space="preserve">6ème SEGPA — Séances 1 à 3 — Objet support : taille-crayon à manivelle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3e8" w:val="clear"/>
        <w:spacing w:after="25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📅 Impact planning : ce projet passe de 2 à 3 séances (le dessin devient une séance à part entière). Dans la progression de période 1, ça décale d'une séance ce qui suit — la période compte désormais 7 séances au lieu de 6, ce qui reste cohérent avec les 7 semaines disponibles avant la Toussaint.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1. Objectifs de la séquence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Découvrir la notion d'objet technique et de fonction d'une pièce (compétence cycle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Manipuler un outil (tournevis) en 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sdt>
        <w:sdtPr>
          <w:id w:val="594977166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2"/>
              <w:szCs w:val="22"/>
              <w:rtl w:val="0"/>
            </w:rPr>
            <w:t xml:space="preserve">Suivre une procédure dans l'ordre, puis dans l'ordre inverse (démontage → remontage)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Travailler en binôme, développer l'autonomie via une fiche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2. Matériel à commander / prévoir</w:t>
      </w:r>
      <w:r w:rsidDel="00000000" w:rsidR="00000000" w:rsidRPr="00000000">
        <w:rPr>
          <w:rtl w:val="0"/>
        </w:rPr>
      </w:r>
    </w:p>
    <w:tbl>
      <w:tblPr>
        <w:tblStyle w:val="Table1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5"/>
        <w:gridCol w:w="6765"/>
        <w:gridCol w:w="3000"/>
        <w:tblGridChange w:id="0">
          <w:tblGrid>
            <w:gridCol w:w="525"/>
            <w:gridCol w:w="6765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Matériel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Quantité (8 binômes)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Taille-crayon à manivelle (type JPC 850011, Derwent 2302001 ou MP)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8 + 2 de rechange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Petit tournevis cruciforme (PH0 ou PH1 selon les vis du modèle choisi)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8 (1 par binôme)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Boîte ou barquette pour ranger les pièces démontées (éviter les sachets, trop instables)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Étiquettes ou gommettes pour identifier chaque boîte par binôme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1 planche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Nappe / carton de protection sur les tables (petites vis qui roulent)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8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Crayons à tester en fin de séance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quelques-uns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Règle / réglet (pour la séance 2 : dessin à l'échelle)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8 (1 par binôme)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Vidéoprojecteur ou TBI (pour la présentation d'introduction)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Fiches élève imprimées (4 pages : séance 1 + 2 pages séance 2 + séance 3)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16 (1/élève)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200" w:lineRule="auto"/>
        <w:rPr/>
      </w:pPr>
      <w:r w:rsidDel="00000000" w:rsidR="00000000" w:rsidRPr="00000000">
        <w:rPr>
          <w:b w:val="1"/>
          <w:bCs w:val="1"/>
          <w:color w:val="e8792c"/>
          <w:sz w:val="22"/>
          <w:szCs w:val="22"/>
          <w:rtl w:val="0"/>
        </w:rPr>
        <w:t xml:space="preserve">⚠️ Point de vigilance achat : </w:t>
      </w:r>
      <w:r w:rsidDel="00000000" w:rsidR="00000000" w:rsidRPr="00000000">
        <w:rPr>
          <w:sz w:val="22"/>
          <w:szCs w:val="22"/>
          <w:rtl w:val="0"/>
        </w:rPr>
        <w:t xml:space="preserve">vérifie avant commande que le modèle choisi se démonte bien avec un simple tournevis (certains taille-crayons bas de gamme sont sertis/collés et ne se rouvrent pas proprement). Un test sur un seul exemplaire avant de commander les 8 est recommandé.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3. Consignes de sécurité à rappeler avant de commencer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On ne touche pas aux petites lames à l'intérieur du cylindre de coupe (elles restent dans leur logement, on ne les sort pas).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Les vis et petites pièces vont directement dans la boîte, jamais dans les mains ou en poche.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On lève la main si une pièce résiste au lieu de forcer.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Interdiction d'échanger des pièces entre les groupes (chaque objet doit rester complet et cohérent).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4. Utilisation de la présentation d'introduction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 support "Introduction_projet_demontage.pptx" se projette en tout début de séance 1, avant la distribution du matériel. Il couvre à lui seul le rituel d'entrée, la présentation de la mission et le rappel de sécurité — les slides suivent cet ordre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Slide 1-3 : accroche, définition d'un objet technique, les 4 étapes de la mission (démonter / observer / mesurer / remonter)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Slide 4 : révélation de l'objet du jour (effet de surprise avant de sortir les boîtes)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Slide 5 : les 3 règles de sécurité, à lire à voix haute avec la classe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Slide 6 : le programme des 3 séances (utile aussi en rappel en début de séance 2 et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Slide 7 : lancement — bascule directement sur la distribution du matériel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5. Déroulé minuté — Séance 1 : démontage (55 min)</w:t>
      </w:r>
      <w:r w:rsidDel="00000000" w:rsidR="00000000" w:rsidRPr="00000000">
        <w:rPr>
          <w:rtl w:val="0"/>
        </w:rPr>
      </w:r>
    </w:p>
    <w:tbl>
      <w:tblPr>
        <w:tblStyle w:val="Table2"/>
        <w:tblW w:w="102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8445"/>
        <w:tblGridChange w:id="0">
          <w:tblGrid>
            <w:gridCol w:w="1845"/>
            <w:gridCol w:w="8445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Projection de la présentation d'introduction (slides 1 à 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Distribution du matériel par binôme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Démontage en autonomie guidée : une pièce à la fois, remplissage du tableau de la fiche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Rangement des boîtes dans un endroit sûr jusqu'à la séance 2, nettoyage des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Bilan oral : qu'est-ce qui a été surprenant à l'intérieur 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00" w:before="150" w:lineRule="auto"/>
        <w:rPr/>
      </w:pPr>
      <w:r w:rsidDel="00000000" w:rsidR="00000000" w:rsidRPr="00000000">
        <w:rPr>
          <w:b w:val="1"/>
          <w:bCs w:val="1"/>
          <w:color w:val="e8792c"/>
          <w:sz w:val="22"/>
          <w:szCs w:val="22"/>
          <w:rtl w:val="0"/>
        </w:rPr>
        <w:t xml:space="preserve">⚠️ Important : </w:t>
      </w:r>
      <w:r w:rsidDel="00000000" w:rsidR="00000000" w:rsidRPr="00000000">
        <w:rPr>
          <w:sz w:val="22"/>
          <w:szCs w:val="22"/>
          <w:rtl w:val="0"/>
        </w:rPr>
        <w:t xml:space="preserve">les pièces restent dans leur boîte, dans l'ordre, jusqu'à la séance 2 (où seules 2 pièces en ressortiront brièvement pour être mesurées) puis jusqu'à la séance 3 (remontage complet). Prévoir un rangement fermé et étiqueté entre les séances.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6. Déroulé minuté — Séance 2 : je mesure et je dessine (55 min)</w:t>
      </w: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85"/>
        <w:gridCol w:w="8460"/>
        <w:tblGridChange w:id="0">
          <w:tblGrid>
            <w:gridCol w:w="1785"/>
            <w:gridCol w:w="8460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Rituel d'entrée, rappel du programme (slide 6 de la présentation)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Récupération des boîtes de la séance 1, ouverture prudente : on sort uniquement les 2 pièces à mesurer (le corps et la manivelle), le reste ne bouge pas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18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Mesure et dessin de la pièce 1 (le corps) sur le quadrillage pleine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17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Mesure et dessin de la pièce 2 (la manivelle) sur le quadrillage pleine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Les 2 pièces sont remises dans la boîte, dans l'ordre. Boîte refermée jusqu'à la séance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00" w:before="150" w:lineRule="auto"/>
        <w:rPr/>
      </w:pPr>
      <w:r w:rsidDel="00000000" w:rsidR="00000000" w:rsidRPr="00000000">
        <w:rPr>
          <w:b w:val="1"/>
          <w:bCs w:val="1"/>
          <w:color w:val="e8792c"/>
          <w:sz w:val="22"/>
          <w:szCs w:val="22"/>
          <w:rtl w:val="0"/>
        </w:rPr>
        <w:t xml:space="preserve">💡 Objectif : </w:t>
      </w:r>
      <w:r w:rsidDel="00000000" w:rsidR="00000000" w:rsidRPr="00000000">
        <w:rPr>
          <w:sz w:val="22"/>
          <w:szCs w:val="22"/>
          <w:rtl w:val="0"/>
        </w:rPr>
        <w:t xml:space="preserve">introduire la notion de dimension réelle / dessin fidèle à l'aide d'un outil de mesure, sans vocabulaire technique (pas de mot "échelle" à ce stade).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b w:val="1"/>
          <w:bCs w:val="1"/>
          <w:color w:val="e8792c"/>
          <w:sz w:val="22"/>
          <w:szCs w:val="22"/>
          <w:rtl w:val="0"/>
        </w:rPr>
        <w:t xml:space="preserve">⚠️ Vigilance : </w:t>
      </w:r>
      <w:r w:rsidDel="00000000" w:rsidR="00000000" w:rsidRPr="00000000">
        <w:rPr>
          <w:sz w:val="22"/>
          <w:szCs w:val="22"/>
          <w:rtl w:val="0"/>
        </w:rPr>
        <w:t xml:space="preserve">seules 2 pièces sortent de la boîte à la fois, jamais toutes. Ça évite de perdre des pièces ou de les mélanger avant le remontage de la séance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7. Déroulé minuté — Séance 3 : remontage (55 min)</w:t>
      </w: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8490"/>
        <w:tblGridChange w:id="0">
          <w:tblGrid>
            <w:gridCol w:w="1725"/>
            <w:gridCol w:w="8490"/>
          </w:tblGrid>
        </w:tblGridChange>
      </w:tblGrid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Rituel d'entrée, rappel : on repart de la fiche de la séance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Récupération des boîtes (bien vérifier qu'aucune boîte n'a été ouverte entre-temps)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Remontage en autonomie guidée, dans l'ordre inverse du tableau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final : la manivelle tourne, le crayon se taille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8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8792c"/>
                <w:sz w:val="22"/>
                <w:szCs w:val="22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Questions de compréhension écrites + bilan smiley sur la fiche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8. Différenciation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Élèves en difficulté de motricité fine : proposer un tournevis à manche plus large, ou binôme avec rôle "observateur qui dessine" / "manipulateur"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Élèves plus rapides : leur demander en plus d'expliquer à l'oral à un autre binôme le rôle d'une pièce précise (tutorat entre pairs)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Élèves avec trouble praxique : réduire le nombre de pièces à dessiner (se concentrer sur 4-5 pièces clés plutôt que toutes)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c6e9e" w:val="clear"/>
        <w:spacing w:after="150" w:before="350" w:lineRule="auto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  9. Évaluation / valorisation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Pas de note chiffrée : ceinture ou smiley sur la fiche, basé sur la réussite du remontage fonctionnel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Valoriser à l'oral chaque binôme qui a un taille-crayon qui refonctionne, même si l'ordre du tableau n'était pas parfait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90" w:lineRule="auto"/>
        <w:ind w:left="300" w:firstLine="0"/>
        <w:rPr/>
      </w:pPr>
      <w:r w:rsidDel="00000000" w:rsidR="00000000" w:rsidRPr="00000000">
        <w:rPr>
          <w:b w:val="1"/>
          <w:bCs w:val="1"/>
          <w:color w:val="2c6e9e"/>
          <w:rtl w:val="0"/>
        </w:rPr>
        <w:t xml:space="preserve">•  </w:t>
      </w:r>
      <w:r w:rsidDel="00000000" w:rsidR="00000000" w:rsidRPr="00000000">
        <w:rPr>
          <w:sz w:val="22"/>
          <w:szCs w:val="22"/>
          <w:rtl w:val="0"/>
        </w:rPr>
        <w:t xml:space="preserve">Garder une trace photo des taille-crayons remontés (avec accord) pour affichage en classe ou portfolio SEGPA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0" w:top="7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lDi+1V6BFRIwL8B62We5qWZJ5w==">CgMxLjAaEgoBMBINCgsIB0IHEgVDYXJkbzgAciExMjUwTzFXdl93WE5YWVJ5RkxPV3N3QlVUSGdzd01vZ0M=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