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7F07" w:rsidRPr="002F0A4D" w:rsidRDefault="00BB27AF">
      <w:pPr>
        <w:spacing w:line="360" w:lineRule="auto"/>
        <w:jc w:val="center"/>
        <w:rPr>
          <w:b/>
          <w:smallCaps/>
          <w:sz w:val="28"/>
          <w:szCs w:val="28"/>
          <w:lang w:val="uk-UA"/>
        </w:rPr>
      </w:pPr>
      <w:r w:rsidRPr="002F0A4D">
        <w:rPr>
          <w:b/>
          <w:smallCaps/>
          <w:sz w:val="28"/>
          <w:szCs w:val="28"/>
          <w:lang w:val="uk-UA"/>
        </w:rPr>
        <w:t>МІНІСТЕРСТВО ОСВІТИ І НАУКИ, УКРАЇНИ</w:t>
      </w:r>
    </w:p>
    <w:p w:rsidR="00827F07" w:rsidRPr="002F0A4D" w:rsidRDefault="00BB27AF">
      <w:pPr>
        <w:spacing w:line="360" w:lineRule="auto"/>
        <w:jc w:val="center"/>
        <w:rPr>
          <w:b/>
          <w:smallCaps/>
          <w:sz w:val="28"/>
          <w:szCs w:val="28"/>
          <w:lang w:val="uk-UA"/>
        </w:rPr>
      </w:pPr>
      <w:r w:rsidRPr="002F0A4D">
        <w:rPr>
          <w:b/>
          <w:smallCaps/>
          <w:sz w:val="28"/>
          <w:szCs w:val="28"/>
          <w:lang w:val="uk-UA"/>
        </w:rPr>
        <w:t>НАЦІОНАЛЬНИЙ ТЕХНІЧНИЙ УНІВЕРСИТЕТ УКРАЇНИ</w:t>
      </w:r>
    </w:p>
    <w:p w:rsidR="00827F07" w:rsidRPr="002F0A4D" w:rsidRDefault="00BB27AF">
      <w:pPr>
        <w:spacing w:line="360" w:lineRule="auto"/>
        <w:jc w:val="center"/>
        <w:rPr>
          <w:b/>
          <w:smallCaps/>
          <w:sz w:val="28"/>
          <w:szCs w:val="28"/>
          <w:lang w:val="uk-UA"/>
        </w:rPr>
      </w:pPr>
      <w:r w:rsidRPr="002F0A4D">
        <w:rPr>
          <w:b/>
          <w:smallCaps/>
          <w:sz w:val="28"/>
          <w:szCs w:val="28"/>
          <w:lang w:val="uk-UA"/>
        </w:rPr>
        <w:t>«КИЇВСЬКИЙ ПОЛІТЕХНІЧНИЙ ІНСТИТУТ»</w:t>
      </w:r>
    </w:p>
    <w:p w:rsidR="00827F07" w:rsidRPr="002F0A4D" w:rsidRDefault="00827F07">
      <w:pPr>
        <w:spacing w:line="360" w:lineRule="auto"/>
        <w:jc w:val="center"/>
        <w:rPr>
          <w:b/>
          <w:smallCaps/>
          <w:sz w:val="28"/>
          <w:szCs w:val="28"/>
          <w:lang w:val="uk-UA"/>
        </w:rPr>
      </w:pPr>
    </w:p>
    <w:p w:rsidR="00827F07" w:rsidRPr="002F0A4D" w:rsidRDefault="00BB27AF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  <w:lang w:val="uk-UA"/>
        </w:rPr>
      </w:pPr>
      <w:r w:rsidRPr="002F0A4D">
        <w:rPr>
          <w:b/>
          <w:smallCaps/>
          <w:sz w:val="28"/>
          <w:szCs w:val="28"/>
          <w:lang w:val="uk-UA"/>
        </w:rPr>
        <w:t>КАФЕДРА КОНСТРУЮВАННЯ ЕОА</w:t>
      </w:r>
    </w:p>
    <w:p w:rsidR="00827F07" w:rsidRPr="002F0A4D" w:rsidRDefault="00827F0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  <w:lang w:val="uk-UA"/>
        </w:rPr>
      </w:pPr>
    </w:p>
    <w:p w:rsidR="00827F07" w:rsidRPr="002F0A4D" w:rsidRDefault="00BB27AF">
      <w:pPr>
        <w:numPr>
          <w:ilvl w:val="6"/>
          <w:numId w:val="1"/>
        </w:numPr>
        <w:spacing w:before="240" w:after="60" w:line="360" w:lineRule="auto"/>
        <w:jc w:val="center"/>
        <w:rPr>
          <w:b/>
          <w:sz w:val="28"/>
          <w:szCs w:val="28"/>
          <w:lang w:val="uk-UA"/>
        </w:rPr>
      </w:pPr>
      <w:r w:rsidRPr="002F0A4D">
        <w:rPr>
          <w:b/>
          <w:sz w:val="28"/>
          <w:szCs w:val="28"/>
          <w:lang w:val="uk-UA"/>
        </w:rPr>
        <w:t>ЗВІТ</w:t>
      </w:r>
    </w:p>
    <w:p w:rsidR="00827F07" w:rsidRPr="002F0A4D" w:rsidRDefault="00BB27A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з лабораторної роботи №5</w:t>
      </w:r>
      <w:r w:rsidRPr="002F0A4D">
        <w:rPr>
          <w:sz w:val="28"/>
          <w:szCs w:val="28"/>
          <w:lang w:val="uk-UA"/>
        </w:rPr>
        <w:br/>
        <w:t>по курсу «Аналогова та цифрова схемотехніка – 1»</w:t>
      </w:r>
      <w:r w:rsidRPr="002F0A4D">
        <w:rPr>
          <w:sz w:val="28"/>
          <w:szCs w:val="28"/>
          <w:lang w:val="uk-UA"/>
        </w:rPr>
        <w:br/>
      </w:r>
    </w:p>
    <w:p w:rsidR="00827F07" w:rsidRPr="002F0A4D" w:rsidRDefault="00827F07">
      <w:pPr>
        <w:tabs>
          <w:tab w:val="left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27F07" w:rsidRPr="002F0A4D" w:rsidRDefault="00BB27AF">
      <w:pPr>
        <w:spacing w:line="360" w:lineRule="auto"/>
        <w:jc w:val="right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Виконав:</w:t>
      </w:r>
      <w:r w:rsidRPr="002F0A4D">
        <w:rPr>
          <w:sz w:val="28"/>
          <w:szCs w:val="28"/>
          <w:lang w:val="uk-UA"/>
        </w:rPr>
        <w:tab/>
      </w:r>
      <w:r w:rsidRPr="002F0A4D">
        <w:rPr>
          <w:sz w:val="28"/>
          <w:szCs w:val="28"/>
          <w:lang w:val="uk-UA"/>
        </w:rPr>
        <w:tab/>
      </w:r>
      <w:r w:rsidRPr="002F0A4D">
        <w:rPr>
          <w:sz w:val="28"/>
          <w:szCs w:val="28"/>
          <w:lang w:val="uk-UA"/>
        </w:rPr>
        <w:tab/>
      </w:r>
    </w:p>
    <w:p w:rsidR="00827F07" w:rsidRPr="002F0A4D" w:rsidRDefault="00BB27AF">
      <w:pPr>
        <w:tabs>
          <w:tab w:val="left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студент гр. ДК-52</w:t>
      </w:r>
    </w:p>
    <w:p w:rsidR="00827F07" w:rsidRPr="002F0A4D" w:rsidRDefault="002F0A4D">
      <w:pPr>
        <w:tabs>
          <w:tab w:val="left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Лисенко А. С.</w:t>
      </w:r>
    </w:p>
    <w:p w:rsidR="00827F07" w:rsidRPr="002F0A4D" w:rsidRDefault="00827F07">
      <w:pPr>
        <w:tabs>
          <w:tab w:val="left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27F07" w:rsidRPr="002F0A4D" w:rsidRDefault="00BB27AF">
      <w:pPr>
        <w:spacing w:line="360" w:lineRule="auto"/>
        <w:jc w:val="right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Перевірив:</w:t>
      </w:r>
      <w:r w:rsidRPr="002F0A4D">
        <w:rPr>
          <w:sz w:val="28"/>
          <w:szCs w:val="28"/>
          <w:lang w:val="uk-UA"/>
        </w:rPr>
        <w:tab/>
      </w:r>
      <w:r w:rsidRPr="002F0A4D">
        <w:rPr>
          <w:sz w:val="28"/>
          <w:szCs w:val="28"/>
          <w:lang w:val="uk-UA"/>
        </w:rPr>
        <w:tab/>
      </w:r>
      <w:r w:rsidRPr="002F0A4D">
        <w:rPr>
          <w:sz w:val="28"/>
          <w:szCs w:val="28"/>
          <w:lang w:val="uk-UA"/>
        </w:rPr>
        <w:tab/>
      </w:r>
    </w:p>
    <w:p w:rsidR="00827F07" w:rsidRPr="002F0A4D" w:rsidRDefault="00BB27AF">
      <w:pPr>
        <w:spacing w:line="360" w:lineRule="auto"/>
        <w:jc w:val="right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ст. викладач</w:t>
      </w:r>
    </w:p>
    <w:p w:rsidR="00827F07" w:rsidRPr="002F0A4D" w:rsidRDefault="00BB27AF">
      <w:pPr>
        <w:spacing w:line="360" w:lineRule="auto"/>
        <w:jc w:val="right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Короткий Є.В.</w:t>
      </w:r>
    </w:p>
    <w:p w:rsidR="00827F07" w:rsidRPr="002F0A4D" w:rsidRDefault="00827F07">
      <w:pPr>
        <w:tabs>
          <w:tab w:val="left" w:pos="9631"/>
        </w:tabs>
        <w:spacing w:line="360" w:lineRule="auto"/>
        <w:rPr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rPr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rPr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rPr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rPr>
          <w:sz w:val="28"/>
          <w:szCs w:val="28"/>
          <w:lang w:val="uk-UA"/>
        </w:rPr>
      </w:pPr>
    </w:p>
    <w:p w:rsidR="00827F07" w:rsidRPr="002F0A4D" w:rsidRDefault="00827F07">
      <w:pPr>
        <w:tabs>
          <w:tab w:val="left" w:pos="9631"/>
        </w:tabs>
        <w:spacing w:line="360" w:lineRule="auto"/>
        <w:rPr>
          <w:sz w:val="28"/>
          <w:szCs w:val="28"/>
          <w:lang w:val="uk-UA"/>
        </w:rPr>
      </w:pPr>
    </w:p>
    <w:p w:rsidR="00827F07" w:rsidRPr="002F0A4D" w:rsidRDefault="00827F0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27F07" w:rsidRPr="002F0A4D" w:rsidRDefault="00BB27AF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Київ – 2017</w:t>
      </w:r>
    </w:p>
    <w:p w:rsidR="00827F07" w:rsidRPr="002F0A4D" w:rsidRDefault="00BB27AF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2F0A4D">
        <w:rPr>
          <w:b/>
          <w:sz w:val="32"/>
          <w:szCs w:val="32"/>
          <w:lang w:val="uk-UA"/>
        </w:rPr>
        <w:lastRenderedPageBreak/>
        <w:t xml:space="preserve">Хід роботи </w:t>
      </w: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F0A4D">
        <w:rPr>
          <w:b/>
          <w:sz w:val="28"/>
          <w:szCs w:val="28"/>
          <w:lang w:val="uk-UA"/>
        </w:rPr>
        <w:t xml:space="preserve">Завдання 1. Зібрати на лабораторному стенді </w:t>
      </w:r>
      <w:proofErr w:type="spellStart"/>
      <w:r w:rsidRPr="002F0A4D">
        <w:rPr>
          <w:b/>
          <w:sz w:val="28"/>
          <w:szCs w:val="28"/>
          <w:lang w:val="uk-UA"/>
        </w:rPr>
        <w:t>інвертуючий</w:t>
      </w:r>
      <w:proofErr w:type="spellEnd"/>
      <w:r w:rsidRPr="002F0A4D">
        <w:rPr>
          <w:b/>
          <w:sz w:val="28"/>
          <w:szCs w:val="28"/>
          <w:lang w:val="uk-UA"/>
        </w:rPr>
        <w:t xml:space="preserve"> підсилювач з коефіцієнтом підсилення 10.</w:t>
      </w:r>
      <w:r w:rsidRPr="002F0A4D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 distT="0" distB="0"/>
            <wp:docPr id="4" name="image10.png" descr="C:\Users\Serj\Desktop\107185_html_m4a4de4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Serj\Desktop\107185_html_m4a4de4d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7F07" w:rsidRPr="002F0A4D" w:rsidRDefault="00BB27AF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 xml:space="preserve">Рис. 1. Принципова схема </w:t>
      </w:r>
      <w:proofErr w:type="spellStart"/>
      <w:r w:rsidRPr="002F0A4D">
        <w:rPr>
          <w:sz w:val="28"/>
          <w:szCs w:val="28"/>
          <w:lang w:val="uk-UA"/>
        </w:rPr>
        <w:t>інвертуючого</w:t>
      </w:r>
      <w:proofErr w:type="spellEnd"/>
      <w:r w:rsidRPr="002F0A4D">
        <w:rPr>
          <w:sz w:val="28"/>
          <w:szCs w:val="28"/>
          <w:lang w:val="uk-UA"/>
        </w:rPr>
        <w:t xml:space="preserve"> підсилювача.</w:t>
      </w:r>
    </w:p>
    <w:p w:rsidR="00827F07" w:rsidRPr="002F0A4D" w:rsidRDefault="00827F07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При зібранні схеми(рис. 1) використовувалися резистори з опорами           R1 = 1 кОм, R2 = 10 кОм.</w:t>
      </w:r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В такому підсилювачі інвертується фаза на 180 градусів (рис. 2), а коефіцієнт підсилення:</w:t>
      </w:r>
    </w:p>
    <w:p w:rsidR="00827F07" w:rsidRPr="002F0A4D" w:rsidRDefault="0001326F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=10</m:t>
          </m:r>
        </m:oMath>
      </m:oMathPara>
      <w:bookmarkStart w:id="0" w:name="_GoBack"/>
      <w:bookmarkEnd w:id="0"/>
    </w:p>
    <w:p w:rsidR="002F0A4D" w:rsidRPr="002F0A4D" w:rsidRDefault="002F0A4D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w:r w:rsidRPr="002F0A4D">
        <w:rPr>
          <w:noProof/>
        </w:rPr>
        <w:drawing>
          <wp:inline distT="0" distB="0" distL="0" distR="0">
            <wp:extent cx="5745480" cy="2750820"/>
            <wp:effectExtent l="0" t="0" r="762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6"/>
                    <a:srcRect t="11337" r="-168" b="3405"/>
                    <a:stretch/>
                  </pic:blipFill>
                  <pic:spPr bwMode="auto">
                    <a:xfrm>
                      <a:off x="0" y="0"/>
                      <a:ext cx="5746289" cy="27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07" w:rsidRPr="002F0A4D" w:rsidRDefault="00BB27AF">
      <w:pPr>
        <w:spacing w:after="160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 xml:space="preserve">Рис. 2. Сигнали на вході та виході </w:t>
      </w:r>
      <w:proofErr w:type="spellStart"/>
      <w:r w:rsidRPr="002F0A4D">
        <w:rPr>
          <w:sz w:val="28"/>
          <w:szCs w:val="28"/>
          <w:lang w:val="uk-UA"/>
        </w:rPr>
        <w:t>інвертуючого</w:t>
      </w:r>
      <w:proofErr w:type="spellEnd"/>
      <w:r w:rsidRPr="002F0A4D">
        <w:rPr>
          <w:sz w:val="28"/>
          <w:szCs w:val="28"/>
          <w:lang w:val="uk-UA"/>
        </w:rPr>
        <w:t xml:space="preserve"> підсилювача.</w:t>
      </w:r>
    </w:p>
    <w:p w:rsidR="002F0A4D" w:rsidRDefault="002F0A4D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F0A4D">
        <w:rPr>
          <w:b/>
          <w:sz w:val="28"/>
          <w:szCs w:val="28"/>
          <w:lang w:val="uk-UA"/>
        </w:rPr>
        <w:lastRenderedPageBreak/>
        <w:t xml:space="preserve">Завдання 2. Зібрати на лабораторному стенді </w:t>
      </w:r>
      <w:proofErr w:type="spellStart"/>
      <w:r w:rsidRPr="002F0A4D">
        <w:rPr>
          <w:b/>
          <w:sz w:val="28"/>
          <w:szCs w:val="28"/>
          <w:lang w:val="uk-UA"/>
        </w:rPr>
        <w:t>неінвертуючий</w:t>
      </w:r>
      <w:proofErr w:type="spellEnd"/>
      <w:r w:rsidRPr="002F0A4D">
        <w:rPr>
          <w:b/>
          <w:sz w:val="28"/>
          <w:szCs w:val="28"/>
          <w:lang w:val="uk-UA"/>
        </w:rPr>
        <w:t xml:space="preserve"> підсилювач.</w:t>
      </w:r>
      <w:r w:rsidRPr="002F0A4D"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1862454</wp:posOffset>
            </wp:positionH>
            <wp:positionV relativeFrom="paragraph">
              <wp:posOffset>774700</wp:posOffset>
            </wp:positionV>
            <wp:extent cx="2266950" cy="2085975"/>
            <wp:effectExtent l="0" t="0" r="0" b="0"/>
            <wp:wrapTopAndBottom distT="0" distB="0"/>
            <wp:docPr id="5" name="image12.gif" descr="C:\Users\Serj\Desktop\non_inv_op_am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descr="C:\Users\Serj\Desktop\non_inv_op_amp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7F07" w:rsidRPr="002F0A4D" w:rsidRDefault="00BB27AF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 xml:space="preserve">Рис. 3. Принципова схема </w:t>
      </w:r>
      <w:proofErr w:type="spellStart"/>
      <w:r w:rsidRPr="002F0A4D">
        <w:rPr>
          <w:sz w:val="28"/>
          <w:szCs w:val="28"/>
          <w:lang w:val="uk-UA"/>
        </w:rPr>
        <w:t>неінвертуючого</w:t>
      </w:r>
      <w:proofErr w:type="spellEnd"/>
      <w:r w:rsidRPr="002F0A4D">
        <w:rPr>
          <w:sz w:val="28"/>
          <w:szCs w:val="28"/>
          <w:lang w:val="uk-UA"/>
        </w:rPr>
        <w:t xml:space="preserve"> підсилювача.</w:t>
      </w:r>
    </w:p>
    <w:p w:rsidR="00827F07" w:rsidRPr="002F0A4D" w:rsidRDefault="00827F07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Дане включення операційного підсилювача(рис. 3) не інвертує вхідний сигнал(рис. 4), а коефіцієнт підсилення:</w:t>
      </w:r>
    </w:p>
    <w:p w:rsidR="00827F07" w:rsidRPr="002F0A4D" w:rsidRDefault="0001326F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 1+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=1+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=11</m:t>
          </m:r>
        </m:oMath>
      </m:oMathPara>
    </w:p>
    <w:p w:rsidR="002F0A4D" w:rsidRPr="002F0A4D" w:rsidRDefault="002F0A4D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</w:p>
    <w:p w:rsidR="00827F07" w:rsidRPr="002F0A4D" w:rsidRDefault="00BB27AF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F0A4D">
        <w:rPr>
          <w:noProof/>
        </w:rPr>
        <w:drawing>
          <wp:inline distT="0" distB="0" distL="0" distR="0">
            <wp:extent cx="6080760" cy="2926080"/>
            <wp:effectExtent l="0" t="0" r="0" b="762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8"/>
                    <a:srcRect t="11067" r="654" b="3946"/>
                    <a:stretch/>
                  </pic:blipFill>
                  <pic:spPr bwMode="auto">
                    <a:xfrm>
                      <a:off x="0" y="0"/>
                      <a:ext cx="608076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0A4D">
        <w:rPr>
          <w:sz w:val="28"/>
          <w:szCs w:val="28"/>
          <w:lang w:val="uk-UA"/>
        </w:rPr>
        <w:t xml:space="preserve"> </w:t>
      </w:r>
    </w:p>
    <w:p w:rsidR="00827F07" w:rsidRPr="002F0A4D" w:rsidRDefault="00BB27AF">
      <w:pPr>
        <w:spacing w:after="160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 xml:space="preserve">Рис. 4. Сигнали на вході та виході </w:t>
      </w:r>
      <w:proofErr w:type="spellStart"/>
      <w:r w:rsidRPr="002F0A4D">
        <w:rPr>
          <w:sz w:val="28"/>
          <w:szCs w:val="28"/>
          <w:lang w:val="uk-UA"/>
        </w:rPr>
        <w:t>неінвертуючого</w:t>
      </w:r>
      <w:proofErr w:type="spellEnd"/>
      <w:r w:rsidRPr="002F0A4D">
        <w:rPr>
          <w:sz w:val="28"/>
          <w:szCs w:val="28"/>
          <w:lang w:val="uk-UA"/>
        </w:rPr>
        <w:t xml:space="preserve"> підсилювача.</w:t>
      </w:r>
    </w:p>
    <w:p w:rsidR="00827F07" w:rsidRPr="002F0A4D" w:rsidRDefault="00BB27AF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 xml:space="preserve"> </w:t>
      </w:r>
    </w:p>
    <w:p w:rsidR="00827F07" w:rsidRPr="002F0A4D" w:rsidRDefault="00827F07">
      <w:pPr>
        <w:spacing w:after="160" w:line="259" w:lineRule="auto"/>
        <w:rPr>
          <w:sz w:val="28"/>
          <w:szCs w:val="28"/>
          <w:lang w:val="uk-UA"/>
        </w:rPr>
      </w:pPr>
    </w:p>
    <w:p w:rsidR="00827F07" w:rsidRPr="002F0A4D" w:rsidRDefault="00827F07">
      <w:pPr>
        <w:spacing w:after="160" w:line="259" w:lineRule="auto"/>
        <w:rPr>
          <w:b/>
          <w:sz w:val="28"/>
          <w:szCs w:val="28"/>
          <w:lang w:val="uk-UA"/>
        </w:rPr>
      </w:pPr>
    </w:p>
    <w:p w:rsidR="002F0A4D" w:rsidRDefault="002F0A4D">
      <w:pPr>
        <w:spacing w:after="160" w:line="360" w:lineRule="auto"/>
        <w:ind w:firstLine="567"/>
        <w:rPr>
          <w:b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rPr>
          <w:b/>
          <w:sz w:val="28"/>
          <w:szCs w:val="28"/>
          <w:lang w:val="uk-UA"/>
        </w:rPr>
      </w:pPr>
      <w:r w:rsidRPr="002F0A4D">
        <w:rPr>
          <w:b/>
          <w:sz w:val="28"/>
          <w:szCs w:val="28"/>
          <w:lang w:val="uk-UA"/>
        </w:rPr>
        <w:lastRenderedPageBreak/>
        <w:t>Завдання 3. Зібрати на стенді з набором операційних підсилювачів та компонентів до них тригер Шмідта.</w:t>
      </w:r>
      <w:r w:rsidRPr="002F0A4D"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1938654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 distT="0" distB="0"/>
            <wp:docPr id="3" name="image9.gif" descr="C:\Users\Serj\Desktop\imag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 descr="C:\Users\Serj\Desktop\image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7F07" w:rsidRPr="002F0A4D" w:rsidRDefault="00BB27AF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Рис. 5. Принципова схема тригера Шмідта.</w:t>
      </w: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 xml:space="preserve">Такий тригер Шмідта є </w:t>
      </w:r>
      <w:proofErr w:type="spellStart"/>
      <w:r w:rsidRPr="002F0A4D">
        <w:rPr>
          <w:sz w:val="28"/>
          <w:szCs w:val="28"/>
          <w:lang w:val="uk-UA"/>
        </w:rPr>
        <w:t>двохполярним</w:t>
      </w:r>
      <w:proofErr w:type="spellEnd"/>
      <w:r w:rsidRPr="002F0A4D">
        <w:rPr>
          <w:sz w:val="28"/>
          <w:szCs w:val="28"/>
          <w:lang w:val="uk-UA"/>
        </w:rPr>
        <w:t xml:space="preserve">, тобто видає як додатні так і від’ємні імпульси, також він є </w:t>
      </w:r>
      <w:proofErr w:type="spellStart"/>
      <w:r w:rsidRPr="002F0A4D">
        <w:rPr>
          <w:sz w:val="28"/>
          <w:szCs w:val="28"/>
          <w:lang w:val="uk-UA"/>
        </w:rPr>
        <w:t>інвертуючим</w:t>
      </w:r>
      <w:proofErr w:type="spellEnd"/>
      <w:r w:rsidRPr="002F0A4D">
        <w:rPr>
          <w:sz w:val="28"/>
          <w:szCs w:val="28"/>
          <w:lang w:val="uk-UA"/>
        </w:rPr>
        <w:t>. Працює по передньому фронту.</w:t>
      </w:r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Порогова напруга:</w:t>
      </w:r>
    </w:p>
    <w:p w:rsidR="00827F07" w:rsidRPr="00BB27AF" w:rsidRDefault="0001326F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=10*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=0.92 (Вольт)</m:t>
          </m:r>
        </m:oMath>
      </m:oMathPara>
    </w:p>
    <w:p w:rsidR="00BB27AF" w:rsidRPr="002F0A4D" w:rsidRDefault="00BB27AF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w:r w:rsidRPr="002F0A4D">
        <w:rPr>
          <w:noProof/>
        </w:rPr>
        <w:drawing>
          <wp:inline distT="0" distB="0" distL="0" distR="0">
            <wp:extent cx="6134100" cy="2933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t="11066" r="-218" b="3726"/>
                    <a:stretch/>
                  </pic:blipFill>
                  <pic:spPr bwMode="auto">
                    <a:xfrm>
                      <a:off x="0" y="0"/>
                      <a:ext cx="61341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07" w:rsidRPr="002F0A4D" w:rsidRDefault="00BB27AF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Рис. 6. Робота тригера Шмідта.</w:t>
      </w: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827F07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827F07" w:rsidRPr="002F0A4D" w:rsidRDefault="00BB27AF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F0A4D">
        <w:rPr>
          <w:b/>
          <w:sz w:val="28"/>
          <w:szCs w:val="28"/>
          <w:lang w:val="uk-UA"/>
        </w:rPr>
        <w:t>Завдання 4. Зібрати на стенді з набором операційних підсилювачів та компонентів до них генератор прямокутного тактового сигналу.</w:t>
      </w:r>
      <w:r w:rsidRPr="002F0A4D"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 distT="0" distB="0"/>
            <wp:docPr id="7" name="image15.gif" descr="C:\Users\Serj\Desktop\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 descr="C:\Users\Serj\Desktop\2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7F07" w:rsidRPr="002F0A4D" w:rsidRDefault="00BB27AF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Рис. 7. Принципова схема генератора.</w:t>
      </w:r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:rsidR="00827F07" w:rsidRPr="002F0A4D" w:rsidRDefault="00DB5A87">
      <w:pPr>
        <w:jc w:val="center"/>
        <w:rPr>
          <w:rFonts w:ascii="Cambria" w:eastAsia="Cambria" w:hAnsi="Cambria" w:cs="Cambria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Cambria" w:hAnsi="Cambria Math" w:cs="Cambria"/>
              <w:sz w:val="28"/>
              <w:szCs w:val="28"/>
              <w:lang w:val="uk-UA"/>
            </w:rPr>
            <m:t>T</m:t>
          </m:r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=2</m:t>
          </m:r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Cambria" w:hAnsi="Cambria Math" w:cs="Cambria"/>
              <w:sz w:val="28"/>
              <w:szCs w:val="28"/>
              <w:lang w:val="uk-UA"/>
            </w:rPr>
            <m:t>C</m:t>
          </m:r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*</m:t>
          </m:r>
          <m:r>
            <w:rPr>
              <w:rFonts w:ascii="Cambria Math" w:eastAsia="Cambria" w:hAnsi="Cambria Math" w:cs="Cambria"/>
              <w:sz w:val="28"/>
              <w:szCs w:val="28"/>
              <w:lang w:val="uk-UA"/>
            </w:rPr>
            <m:t>ln</m:t>
          </m:r>
          <m:r>
            <w:rPr>
              <w:rFonts w:ascii="Cambria Math" w:hAnsi="Cambria Math"/>
              <w:lang w:val="uk-UA"/>
            </w:rPr>
            <m:t xml:space="preserve"> (</m:t>
          </m:r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1+2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" w:hAnsi="Cambria Math" w:cs="Cambria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) </m:t>
          </m:r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10*10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-6</m:t>
              </m:r>
            </m:sup>
          </m:sSup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*</m:t>
          </m:r>
          <m:r>
            <w:rPr>
              <w:rFonts w:ascii="Cambria Math" w:eastAsia="Cambria" w:hAnsi="Cambria Math" w:cs="Cambria"/>
              <w:sz w:val="28"/>
              <w:szCs w:val="28"/>
              <w:lang w:val="uk-UA"/>
            </w:rPr>
            <m:t>ln</m:t>
          </m:r>
          <m:r>
            <w:rPr>
              <w:rFonts w:ascii="Cambria Math" w:hAnsi="Cambria Math"/>
              <w:lang w:val="uk-UA"/>
            </w:rPr>
            <m:t xml:space="preserve"> (</m:t>
          </m:r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1+2</m:t>
          </m:r>
          <m:f>
            <m:fPr>
              <m:ctrlP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lang w:val="uk-UA"/>
            </w:rPr>
            <m:t xml:space="preserve">) </m:t>
          </m:r>
          <m:r>
            <w:rPr>
              <w:rFonts w:ascii="Cambria" w:eastAsia="Cambria" w:hAnsi="Cambria" w:cs="Cambria"/>
              <w:sz w:val="28"/>
              <w:szCs w:val="28"/>
              <w:lang w:val="uk-UA"/>
            </w:rPr>
            <m:t>= 3646 (мкс)</m:t>
          </m:r>
        </m:oMath>
      </m:oMathPara>
    </w:p>
    <w:p w:rsidR="00827F07" w:rsidRPr="002F0A4D" w:rsidRDefault="00BB27AF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 w:rsidRPr="002F0A4D">
        <w:rPr>
          <w:sz w:val="28"/>
          <w:szCs w:val="28"/>
          <w:lang w:val="uk-UA"/>
        </w:rPr>
        <w:t>Напруга на конденсаторі коливається «</w:t>
      </w:r>
      <w:proofErr w:type="spellStart"/>
      <w:r w:rsidRPr="002F0A4D">
        <w:rPr>
          <w:sz w:val="28"/>
          <w:szCs w:val="28"/>
          <w:lang w:val="uk-UA"/>
        </w:rPr>
        <w:t>пилкоподібно</w:t>
      </w:r>
      <w:proofErr w:type="spellEnd"/>
      <w:r w:rsidRPr="002F0A4D">
        <w:rPr>
          <w:sz w:val="28"/>
          <w:szCs w:val="28"/>
          <w:lang w:val="uk-UA"/>
        </w:rPr>
        <w:t>» з таким же періодом. Хоча зарядка та розрядка відбув</w:t>
      </w:r>
      <w:r w:rsidR="0001326F">
        <w:rPr>
          <w:sz w:val="28"/>
          <w:szCs w:val="28"/>
          <w:lang w:val="uk-UA"/>
        </w:rPr>
        <w:t xml:space="preserve">ається по експоненті, ми бачимо </w:t>
      </w:r>
      <w:r w:rsidRPr="002F0A4D">
        <w:rPr>
          <w:sz w:val="28"/>
          <w:szCs w:val="28"/>
          <w:lang w:val="uk-UA"/>
        </w:rPr>
        <w:t>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:rsidR="00827F07" w:rsidRPr="002F0A4D" w:rsidRDefault="00BB27AF" w:rsidP="00BC74D7">
      <w:pPr>
        <w:tabs>
          <w:tab w:val="center" w:pos="4819"/>
          <w:tab w:val="left" w:pos="7170"/>
        </w:tabs>
        <w:spacing w:after="160" w:line="259" w:lineRule="auto"/>
        <w:jc w:val="center"/>
        <w:rPr>
          <w:sz w:val="28"/>
          <w:szCs w:val="28"/>
          <w:lang w:val="uk-UA"/>
        </w:rPr>
      </w:pPr>
      <w:r w:rsidRPr="002F0A4D">
        <w:rPr>
          <w:noProof/>
        </w:rPr>
        <w:drawing>
          <wp:inline distT="0" distB="0" distL="0" distR="0">
            <wp:extent cx="6120765" cy="294132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2"/>
                    <a:srcRect t="10624" b="3946"/>
                    <a:stretch/>
                  </pic:blipFill>
                  <pic:spPr bwMode="auto">
                    <a:xfrm>
                      <a:off x="0" y="0"/>
                      <a:ext cx="6120765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0A4D">
        <w:rPr>
          <w:sz w:val="28"/>
          <w:szCs w:val="28"/>
          <w:lang w:val="uk-UA"/>
        </w:rPr>
        <w:t>Рис. 8. Пилкоподібні імпульси.</w:t>
      </w:r>
      <w:bookmarkStart w:id="1" w:name="_gjdgxs" w:colFirst="0" w:colLast="0"/>
      <w:bookmarkEnd w:id="1"/>
    </w:p>
    <w:sectPr w:rsidR="00827F07" w:rsidRPr="002F0A4D">
      <w:pgSz w:w="11906" w:h="16838"/>
      <w:pgMar w:top="850" w:right="850" w:bottom="850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7EB0"/>
    <w:multiLevelType w:val="multilevel"/>
    <w:tmpl w:val="EC9A7B72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F07"/>
    <w:rsid w:val="0001326F"/>
    <w:rsid w:val="002F0A4D"/>
    <w:rsid w:val="003015DB"/>
    <w:rsid w:val="00827F07"/>
    <w:rsid w:val="00BB27AF"/>
    <w:rsid w:val="00BC74D7"/>
    <w:rsid w:val="00BD1032"/>
    <w:rsid w:val="00C1587F"/>
    <w:rsid w:val="00DB5A87"/>
    <w:rsid w:val="00F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3E5E2-4919-4A48-9946-1E4812F6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Drendy2@gmail.com</cp:lastModifiedBy>
  <cp:revision>10</cp:revision>
  <dcterms:created xsi:type="dcterms:W3CDTF">2017-06-21T20:25:00Z</dcterms:created>
  <dcterms:modified xsi:type="dcterms:W3CDTF">2017-06-28T14:12:00Z</dcterms:modified>
</cp:coreProperties>
</file>