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AD" w:rsidRPr="00EA037A" w:rsidRDefault="00E84B1A" w:rsidP="00E84B1A">
      <w:pPr>
        <w:spacing w:after="0"/>
        <w:jc w:val="center"/>
        <w:rPr>
          <w:b/>
        </w:rPr>
      </w:pPr>
      <w:bookmarkStart w:id="0" w:name="_GoBack"/>
      <w:r w:rsidRPr="00EA037A">
        <w:rPr>
          <w:b/>
        </w:rPr>
        <w:t>Étapes pour la création d’un questionnaire de qualité de vie standard dans TrialMaster v4</w:t>
      </w:r>
    </w:p>
    <w:bookmarkEnd w:id="0"/>
    <w:p w:rsidR="00E84B1A" w:rsidRDefault="00E84B1A" w:rsidP="00E84B1A">
      <w:pPr>
        <w:spacing w:after="0"/>
        <w:jc w:val="both"/>
      </w:pP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Dupliquer le </w:t>
      </w:r>
      <w:proofErr w:type="spellStart"/>
      <w:r>
        <w:t>TrialGroup</w:t>
      </w:r>
      <w:proofErr w:type="spellEnd"/>
      <w:r>
        <w:t xml:space="preserve"> « CRF_SBE_NEW ».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Importer le fichier xml « </w:t>
      </w:r>
      <w:proofErr w:type="spellStart"/>
      <w:r>
        <w:t>raw</w:t>
      </w:r>
      <w:proofErr w:type="spellEnd"/>
      <w:r>
        <w:t xml:space="preserve"> V1 pour QLQ » (</w:t>
      </w:r>
      <w:r w:rsidRPr="00E84B1A">
        <w:rPr>
          <w:b/>
        </w:rPr>
        <w:t>en cochant</w:t>
      </w:r>
      <w:r>
        <w:t xml:space="preserve"> la case « </w:t>
      </w:r>
      <w:proofErr w:type="spellStart"/>
      <w:r>
        <w:t>Clear</w:t>
      </w:r>
      <w:proofErr w:type="spellEnd"/>
      <w:r>
        <w:t xml:space="preserve"> version content first »). Ce fichier contient tous les éléments du fichier « </w:t>
      </w:r>
      <w:proofErr w:type="spellStart"/>
      <w:r w:rsidRPr="00E84B1A">
        <w:t>raw</w:t>
      </w:r>
      <w:proofErr w:type="spellEnd"/>
      <w:r w:rsidRPr="00E84B1A">
        <w:t xml:space="preserve"> V1 pour ajout et </w:t>
      </w:r>
      <w:proofErr w:type="spellStart"/>
      <w:r w:rsidRPr="00E84B1A">
        <w:t>construction_fiches</w:t>
      </w:r>
      <w:proofErr w:type="spellEnd"/>
      <w:r w:rsidRPr="00E84B1A">
        <w:t xml:space="preserve"> syst.xml</w:t>
      </w:r>
      <w:r>
        <w:t> » ainsi qu’un groupe en-tête commun à tous les questionnaires de qualité de vie.</w:t>
      </w:r>
    </w:p>
    <w:p w:rsidR="00EA037A" w:rsidRPr="00EA037A" w:rsidRDefault="00E84B1A" w:rsidP="00E84B1A">
      <w:pPr>
        <w:pStyle w:val="Paragraphedeliste"/>
        <w:numPr>
          <w:ilvl w:val="0"/>
          <w:numId w:val="1"/>
        </w:numPr>
        <w:spacing w:after="0"/>
        <w:jc w:val="both"/>
        <w:rPr>
          <w:i/>
        </w:rPr>
      </w:pPr>
      <w:r w:rsidRPr="00EA037A">
        <w:rPr>
          <w:i/>
        </w:rPr>
        <w:t>Si on part d’un questionnaire déjà existant </w:t>
      </w:r>
      <w:r w:rsidR="00EA037A" w:rsidRPr="00EA037A">
        <w:rPr>
          <w:i/>
        </w:rPr>
        <w:t xml:space="preserve">mais non standard </w:t>
      </w:r>
      <w:r w:rsidRPr="00EA037A">
        <w:rPr>
          <w:i/>
        </w:rPr>
        <w:t>:</w:t>
      </w:r>
    </w:p>
    <w:p w:rsidR="00EA037A" w:rsidRDefault="00EA037A" w:rsidP="00EA037A">
      <w:pPr>
        <w:pStyle w:val="Paragraphedeliste"/>
        <w:numPr>
          <w:ilvl w:val="1"/>
          <w:numId w:val="1"/>
        </w:numPr>
        <w:spacing w:after="0"/>
        <w:jc w:val="both"/>
      </w:pPr>
      <w:r>
        <w:t>E</w:t>
      </w:r>
      <w:r w:rsidR="00E84B1A">
        <w:t>xporter</w:t>
      </w:r>
      <w:r>
        <w:t xml:space="preserve"> de ce questionnaire </w:t>
      </w:r>
      <w:r w:rsidR="00E84B1A">
        <w:t xml:space="preserve">uniquement les items </w:t>
      </w:r>
      <w:r>
        <w:t xml:space="preserve">qui lui sont </w:t>
      </w:r>
      <w:r w:rsidR="00E84B1A">
        <w:t>spécifiques.</w:t>
      </w:r>
    </w:p>
    <w:p w:rsidR="00E84B1A" w:rsidRDefault="00EA037A" w:rsidP="00EA037A">
      <w:pPr>
        <w:pStyle w:val="Paragraphedeliste"/>
        <w:numPr>
          <w:ilvl w:val="1"/>
          <w:numId w:val="1"/>
        </w:numPr>
        <w:spacing w:after="0"/>
        <w:jc w:val="both"/>
      </w:pPr>
      <w:r>
        <w:t>I</w:t>
      </w:r>
      <w:r w:rsidR="00E84B1A">
        <w:t xml:space="preserve">mporter le fichier xml </w:t>
      </w:r>
      <w:r>
        <w:t>avec c</w:t>
      </w:r>
      <w:r w:rsidR="00E84B1A">
        <w:t>es items (</w:t>
      </w:r>
      <w:r w:rsidR="00E84B1A" w:rsidRPr="00EA037A">
        <w:rPr>
          <w:b/>
        </w:rPr>
        <w:t>sans cocher</w:t>
      </w:r>
      <w:r w:rsidR="00E84B1A">
        <w:t xml:space="preserve"> la case « </w:t>
      </w:r>
      <w:proofErr w:type="spellStart"/>
      <w:r w:rsidR="00E84B1A">
        <w:t>Clear</w:t>
      </w:r>
      <w:proofErr w:type="spellEnd"/>
      <w:r w:rsidR="00E84B1A">
        <w:t xml:space="preserve"> version content first »)</w:t>
      </w:r>
      <w:r>
        <w:t xml:space="preserve"> dans le Trial Group du questionnaire en cours de création.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Ranger les items dans les bons dossiers et supprimer les dossiers vides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Créer les groupes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Créer la fiche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Ajouter les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« </w:t>
      </w:r>
      <w:proofErr w:type="spellStart"/>
      <w:r>
        <w:t>Enabled</w:t>
      </w:r>
      <w:proofErr w:type="spellEnd"/>
      <w:r>
        <w:t> » sur les groupes (en fonction de la réponse à la première question du groupe QLQHEAD)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Ajouter l’</w:t>
      </w:r>
      <w:proofErr w:type="spellStart"/>
      <w:r>
        <w:t>edit</w:t>
      </w:r>
      <w:proofErr w:type="spellEnd"/>
      <w:r>
        <w:t xml:space="preserve"> check « </w:t>
      </w:r>
      <w:proofErr w:type="spellStart"/>
      <w:r>
        <w:t>Caption</w:t>
      </w:r>
      <w:proofErr w:type="spellEnd"/>
      <w:r>
        <w:t xml:space="preserve"> Change » sur la fiche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Créer la visite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Publier le Trial Group et tester la fiche dans TrialMaster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>Faire la maquette Word</w:t>
      </w:r>
      <w:r w:rsidR="00EA037A">
        <w:t>.</w:t>
      </w:r>
    </w:p>
    <w:p w:rsidR="00E84B1A" w:rsidRDefault="00E84B1A" w:rsidP="00E84B1A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Exporter le fichier xml ainsi créé (« Export All </w:t>
      </w:r>
      <w:proofErr w:type="spellStart"/>
      <w:r>
        <w:t>Objects</w:t>
      </w:r>
      <w:proofErr w:type="spellEnd"/>
      <w:r>
        <w:t> »)</w:t>
      </w:r>
      <w:r w:rsidR="00EA037A">
        <w:t>.</w:t>
      </w:r>
    </w:p>
    <w:sectPr w:rsidR="00E8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94F"/>
    <w:multiLevelType w:val="hybridMultilevel"/>
    <w:tmpl w:val="75E2BE0C"/>
    <w:lvl w:ilvl="0" w:tplc="1C2E7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1A"/>
    <w:rsid w:val="00001D6B"/>
    <w:rsid w:val="002653C3"/>
    <w:rsid w:val="002B49CD"/>
    <w:rsid w:val="00380C61"/>
    <w:rsid w:val="00867AAD"/>
    <w:rsid w:val="009F5A13"/>
    <w:rsid w:val="00A95AFA"/>
    <w:rsid w:val="00D35206"/>
    <w:rsid w:val="00DA1236"/>
    <w:rsid w:val="00E84B1A"/>
    <w:rsid w:val="00EA037A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2020-07-23T12:09:00Z</dcterms:created>
  <dcterms:modified xsi:type="dcterms:W3CDTF">2020-07-23T12:24:00Z</dcterms:modified>
</cp:coreProperties>
</file>