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5D2" w:rsidRDefault="00547E20">
      <w:r>
        <w:t>Enregistrement  / randomisation</w:t>
      </w:r>
    </w:p>
    <w:p w:rsidR="00547E20" w:rsidRDefault="00547E20" w:rsidP="00DC05D2">
      <w:pPr>
        <w:pStyle w:val="Titre1"/>
      </w:pPr>
      <w:r>
        <w:t>1 – une catégorie de fiche spécifique</w:t>
      </w:r>
    </w:p>
    <w:p w:rsidR="00E559A7" w:rsidRDefault="00547E20" w:rsidP="00E559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Pour voir les fiches, il faut penser à bien </w:t>
      </w:r>
      <w:r w:rsidR="00DC05D2">
        <w:t xml:space="preserve">paramétrer </w:t>
      </w:r>
      <w:r>
        <w:t xml:space="preserve"> le</w:t>
      </w:r>
      <w:r w:rsidR="00DC05D2">
        <w:t>s</w:t>
      </w:r>
      <w:r>
        <w:t xml:space="preserve"> rôle</w:t>
      </w:r>
      <w:r w:rsidR="00DC05D2">
        <w:t xml:space="preserve">s de votre étude. Le groupe de fiche enreg/rando est placé en catégorie « inclusion » c’est une catégorie de fiche créé par nous, cela veut dire que cette catégorie n’existe pas « par </w:t>
      </w:r>
      <w:r w:rsidR="00292DA7">
        <w:t>défaut</w:t>
      </w:r>
      <w:r w:rsidR="00DC05D2">
        <w:t xml:space="preserve"> ». </w:t>
      </w:r>
      <w:r w:rsidR="00292DA7">
        <w:t>Quand</w:t>
      </w:r>
      <w:r w:rsidR="00DC05D2">
        <w:t xml:space="preserve"> on publie l’étude, cette </w:t>
      </w:r>
      <w:proofErr w:type="gramStart"/>
      <w:r w:rsidR="00DC05D2">
        <w:t>catégorie sera pas</w:t>
      </w:r>
      <w:proofErr w:type="gramEnd"/>
      <w:r w:rsidR="00DC05D2">
        <w:t xml:space="preserve"> défaut décoché dans </w:t>
      </w:r>
      <w:proofErr w:type="spellStart"/>
      <w:r w:rsidR="00DC05D2">
        <w:t>read</w:t>
      </w:r>
      <w:proofErr w:type="spellEnd"/>
      <w:r w:rsidR="00DC05D2">
        <w:t xml:space="preserve">, </w:t>
      </w:r>
      <w:proofErr w:type="spellStart"/>
      <w:r w:rsidR="00DC05D2">
        <w:t>incomplete</w:t>
      </w:r>
      <w:proofErr w:type="spellEnd"/>
      <w:r w:rsidR="00DC05D2">
        <w:t xml:space="preserve"> et </w:t>
      </w:r>
      <w:proofErr w:type="spellStart"/>
      <w:r w:rsidR="00DC05D2">
        <w:t>complete</w:t>
      </w:r>
      <w:proofErr w:type="spellEnd"/>
      <w:r w:rsidR="00DC05D2">
        <w:t>.</w:t>
      </w:r>
    </w:p>
    <w:p w:rsidR="00DC05D2" w:rsidRDefault="00DC05D2" w:rsidP="00E559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Si vous oubliez de cocher ça, vous ne </w:t>
      </w:r>
      <w:r w:rsidR="00292DA7">
        <w:t>verrez</w:t>
      </w:r>
      <w:r>
        <w:t xml:space="preserve"> pas les fiches !</w:t>
      </w:r>
      <w:r w:rsidR="006A60FB">
        <w:t xml:space="preserve"> -&gt; penser aussi à mettre les droits sur les items</w:t>
      </w:r>
    </w:p>
    <w:p w:rsidR="00DC05D2" w:rsidRDefault="00547E20" w:rsidP="00DC05D2">
      <w:pPr>
        <w:keepNext/>
      </w:pPr>
      <w:r w:rsidRPr="00547E20">
        <w:rPr>
          <w:noProof/>
          <w:lang w:eastAsia="fr-FR"/>
        </w:rPr>
        <w:drawing>
          <wp:inline distT="0" distB="0" distL="0" distR="0" wp14:anchorId="0D4BA33C" wp14:editId="29C1EBA5">
            <wp:extent cx="6198611" cy="522760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5541" cy="523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E20" w:rsidRDefault="00DC05D2" w:rsidP="00DC05D2">
      <w:pPr>
        <w:pStyle w:val="Lgende"/>
      </w:pPr>
      <w:r>
        <w:t xml:space="preserve">Figure </w:t>
      </w:r>
      <w:fldSimple w:instr=" SEQ Figure \* ARABIC ">
        <w:r w:rsidR="00E559A7">
          <w:rPr>
            <w:noProof/>
          </w:rPr>
          <w:t>1</w:t>
        </w:r>
      </w:fldSimple>
      <w:r>
        <w:t xml:space="preserve"> La </w:t>
      </w:r>
      <w:r w:rsidRPr="00DC05D2">
        <w:t>catégorie</w:t>
      </w:r>
      <w:r>
        <w:t xml:space="preserve"> de fiche Inclusion</w:t>
      </w:r>
    </w:p>
    <w:p w:rsidR="0010085A" w:rsidRDefault="0010085A" w:rsidP="00292DA7">
      <w:pPr>
        <w:pStyle w:val="Titre1"/>
      </w:pPr>
      <w:r>
        <w:br w:type="page"/>
      </w:r>
      <w:r w:rsidR="00292DA7">
        <w:lastRenderedPageBreak/>
        <w:t>La catégorie DM</w:t>
      </w:r>
    </w:p>
    <w:p w:rsidR="00292DA7" w:rsidRPr="00292DA7" w:rsidRDefault="00292DA7" w:rsidP="00292DA7"/>
    <w:p w:rsidR="00DC05D2" w:rsidRDefault="00DC05D2" w:rsidP="00DC05D2">
      <w:pPr>
        <w:pStyle w:val="Titre1"/>
      </w:pPr>
      <w:r>
        <w:t>L’autorisation d’inclusion</w:t>
      </w:r>
    </w:p>
    <w:p w:rsidR="00DC05D2" w:rsidRDefault="00A130BC" w:rsidP="00E559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 a placé</w:t>
      </w:r>
      <w:r w:rsidR="00DC05D2">
        <w:t xml:space="preserve"> des </w:t>
      </w:r>
      <w:r w:rsidR="00E559A7">
        <w:t>contrôles</w:t>
      </w:r>
      <w:r w:rsidR="00DC05D2">
        <w:t xml:space="preserve"> pour bloquer </w:t>
      </w:r>
      <w:r w:rsidR="00E559A7">
        <w:t>les inclusions</w:t>
      </w:r>
      <w:r w:rsidR="00DC05D2">
        <w:t xml:space="preserve"> au niveau trial et au niveau site, cela permet de bloquer les inclusions</w:t>
      </w:r>
      <w:r w:rsidR="00A93149">
        <w:t xml:space="preserve"> </w:t>
      </w:r>
      <w:r w:rsidR="00DC05D2">
        <w:t>au</w:t>
      </w:r>
      <w:r>
        <w:t>x</w:t>
      </w:r>
      <w:r w:rsidR="00DC05D2">
        <w:t xml:space="preserve"> choix un centre, ou tous les </w:t>
      </w:r>
      <w:r w:rsidR="00A93149">
        <w:t>centres.</w:t>
      </w:r>
    </w:p>
    <w:p w:rsidR="00A93149" w:rsidRDefault="00A93149" w:rsidP="00E559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Le groupe est par </w:t>
      </w:r>
      <w:proofErr w:type="spellStart"/>
      <w:r>
        <w:t>defaut</w:t>
      </w:r>
      <w:proofErr w:type="spellEnd"/>
      <w:r>
        <w:t xml:space="preserve"> </w:t>
      </w:r>
      <w:proofErr w:type="spellStart"/>
      <w:r>
        <w:t>disabled</w:t>
      </w:r>
      <w:proofErr w:type="spellEnd"/>
      <w:r>
        <w:t xml:space="preserve"> </w:t>
      </w:r>
      <w:proofErr w:type="spellStart"/>
      <w:r>
        <w:t>hidden</w:t>
      </w:r>
      <w:proofErr w:type="spellEnd"/>
      <w:r>
        <w:t>, et apparait si la question « n’est pas oui » au niveau centre OU au niveau trial. Le groupe contient un hard-check</w:t>
      </w:r>
      <w:r w:rsidR="00A130BC">
        <w:t xml:space="preserve"> (appelé</w:t>
      </w:r>
      <w:r>
        <w:t xml:space="preserve"> aussi T check), il s’agit d’une saisie impossible qui empêche de sauvegarder la fiche.</w:t>
      </w:r>
    </w:p>
    <w:p w:rsidR="00DC05D2" w:rsidRDefault="00DC05D2" w:rsidP="00E559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Quand un centre est bloqué, un groupe spécial apparait dans la fiche pat information :</w:t>
      </w:r>
    </w:p>
    <w:p w:rsidR="00DC05D2" w:rsidRDefault="00DC05D2" w:rsidP="00E559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05D2" w:rsidRDefault="00DC05D2" w:rsidP="00DC05D2">
      <w:pPr>
        <w:keepNext/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3CB3BD6C" wp14:editId="5676AF9A">
            <wp:extent cx="4554955" cy="6512944"/>
            <wp:effectExtent l="0" t="0" r="0" b="254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6816" cy="651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D2" w:rsidRDefault="00DC05D2" w:rsidP="00DC05D2">
      <w:pPr>
        <w:pStyle w:val="Lgende"/>
      </w:pPr>
      <w:r>
        <w:t xml:space="preserve">Figure </w:t>
      </w:r>
      <w:fldSimple w:instr=" SEQ Figure \* ARABIC ">
        <w:r w:rsidR="00E559A7">
          <w:rPr>
            <w:noProof/>
          </w:rPr>
          <w:t>2</w:t>
        </w:r>
      </w:fldSimple>
      <w:r>
        <w:t xml:space="preserve"> la question autorisation d'inclusion au niveau trial</w:t>
      </w:r>
    </w:p>
    <w:p w:rsidR="00DC05D2" w:rsidRDefault="00DC05D2" w:rsidP="00DC05D2">
      <w:pPr>
        <w:keepNext/>
      </w:pPr>
      <w:r>
        <w:rPr>
          <w:noProof/>
          <w:lang w:eastAsia="fr-FR"/>
        </w:rPr>
        <w:drawing>
          <wp:inline distT="0" distB="0" distL="0" distR="0" wp14:anchorId="1AC024D6" wp14:editId="5851D6BE">
            <wp:extent cx="5760720" cy="2814215"/>
            <wp:effectExtent l="0" t="0" r="0" b="571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D2" w:rsidRDefault="00DC05D2" w:rsidP="00DC05D2">
      <w:pPr>
        <w:pStyle w:val="Lgende"/>
      </w:pPr>
      <w:r>
        <w:t xml:space="preserve">Figure </w:t>
      </w:r>
      <w:fldSimple w:instr=" SEQ Figure \* ARABIC ">
        <w:r w:rsidR="00E559A7">
          <w:rPr>
            <w:noProof/>
          </w:rPr>
          <w:t>3</w:t>
        </w:r>
      </w:fldSimple>
      <w:r>
        <w:t xml:space="preserve"> : le message qui apparait quand les inclusions sont fermés</w:t>
      </w:r>
    </w:p>
    <w:p w:rsidR="00A93149" w:rsidRDefault="00DC05D2" w:rsidP="00A93149">
      <w:pPr>
        <w:keepNext/>
      </w:pPr>
      <w:r>
        <w:rPr>
          <w:noProof/>
          <w:lang w:eastAsia="fr-FR"/>
        </w:rPr>
        <w:drawing>
          <wp:inline distT="0" distB="0" distL="0" distR="0" wp14:anchorId="3B07119A" wp14:editId="193B24FA">
            <wp:extent cx="4286250" cy="24193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149" w:rsidRDefault="00A93149" w:rsidP="00A93149">
      <w:pPr>
        <w:pStyle w:val="Lgende"/>
      </w:pPr>
      <w:r>
        <w:t xml:space="preserve">Figure </w:t>
      </w:r>
      <w:fldSimple w:instr=" SEQ Figure \* ARABIC ">
        <w:r w:rsidR="00E559A7">
          <w:rPr>
            <w:noProof/>
          </w:rPr>
          <w:t>4</w:t>
        </w:r>
      </w:fldSimple>
      <w:r>
        <w:t xml:space="preserve"> la même question mais au niveau site</w:t>
      </w:r>
    </w:p>
    <w:p w:rsidR="00A93149" w:rsidRDefault="00DC05D2" w:rsidP="00A93149">
      <w:pPr>
        <w:keepNext/>
      </w:pPr>
      <w:r>
        <w:rPr>
          <w:noProof/>
          <w:lang w:eastAsia="fr-FR"/>
        </w:rPr>
        <w:drawing>
          <wp:inline distT="0" distB="0" distL="0" distR="0" wp14:anchorId="430B4957" wp14:editId="2309617A">
            <wp:extent cx="2993366" cy="3053838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3925" cy="305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D2" w:rsidRDefault="00A93149" w:rsidP="00A93149">
      <w:pPr>
        <w:pStyle w:val="Lgende"/>
      </w:pPr>
      <w:r>
        <w:t xml:space="preserve">Figure </w:t>
      </w:r>
      <w:fldSimple w:instr=" SEQ Figure \* ARABIC ">
        <w:r w:rsidR="00E559A7">
          <w:rPr>
            <w:noProof/>
          </w:rPr>
          <w:t>5</w:t>
        </w:r>
      </w:fldSimple>
      <w:r>
        <w:t xml:space="preserve"> : le texte associé quand le centre est fermé</w:t>
      </w:r>
    </w:p>
    <w:p w:rsidR="00547E20" w:rsidRDefault="00547E20"/>
    <w:p w:rsidR="00547E20" w:rsidRDefault="00547E20" w:rsidP="00A93149">
      <w:pPr>
        <w:pStyle w:val="Titre1"/>
      </w:pPr>
      <w:r>
        <w:t xml:space="preserve">2- les </w:t>
      </w:r>
      <w:proofErr w:type="spellStart"/>
      <w:r>
        <w:t>edits</w:t>
      </w:r>
      <w:proofErr w:type="spellEnd"/>
      <w:r>
        <w:t xml:space="preserve"> check pour passer à la fiche de </w:t>
      </w:r>
      <w:r w:rsidR="001C7B98">
        <w:t>résultats</w:t>
      </w:r>
      <w:r w:rsidR="00A93149">
        <w:t> </w:t>
      </w:r>
    </w:p>
    <w:p w:rsidR="00A93149" w:rsidRDefault="00A93149" w:rsidP="00A93149"/>
    <w:p w:rsidR="00A93149" w:rsidRDefault="006D272E" w:rsidP="00E559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Les </w:t>
      </w:r>
      <w:proofErr w:type="spellStart"/>
      <w:r>
        <w:t>edits</w:t>
      </w:r>
      <w:proofErr w:type="spellEnd"/>
      <w:r>
        <w:t xml:space="preserve"> check concernant l’accès a la fiche d’enregistrement ou de </w:t>
      </w:r>
      <w:proofErr w:type="spellStart"/>
      <w:r>
        <w:t>rando</w:t>
      </w:r>
      <w:proofErr w:type="spellEnd"/>
      <w:r>
        <w:t xml:space="preserve"> </w:t>
      </w:r>
      <w:proofErr w:type="spellStart"/>
      <w:r>
        <w:t>son</w:t>
      </w:r>
      <w:proofErr w:type="spellEnd"/>
      <w:r>
        <w:t xml:space="preserve"> tous au niveau Trial et regroupé dans le groupe RECCC dans la fiche 3-randomisation </w:t>
      </w:r>
      <w:proofErr w:type="spellStart"/>
      <w:r>
        <w:t>request</w:t>
      </w:r>
      <w:proofErr w:type="spellEnd"/>
      <w:r>
        <w:t>.</w:t>
      </w:r>
    </w:p>
    <w:p w:rsidR="006D272E" w:rsidRDefault="006D272E" w:rsidP="00E559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Les </w:t>
      </w:r>
      <w:r w:rsidR="00E559A7">
        <w:t>exit</w:t>
      </w:r>
      <w:r>
        <w:t xml:space="preserve"> check à modifier pour </w:t>
      </w:r>
      <w:r w:rsidR="00E559A7">
        <w:t>votre étude</w:t>
      </w:r>
      <w:r>
        <w:t xml:space="preserve"> sont les 4 premiers, </w:t>
      </w:r>
    </w:p>
    <w:p w:rsidR="006D272E" w:rsidRDefault="006D272E" w:rsidP="00E559A7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checkIC</w:t>
      </w:r>
      <w:proofErr w:type="spellEnd"/>
      <w:r>
        <w:t xml:space="preserve"> -&gt; vérifie les critères inclusion (1ere fiche)</w:t>
      </w:r>
    </w:p>
    <w:p w:rsidR="006D272E" w:rsidRDefault="006D272E" w:rsidP="00E559A7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CheckEC</w:t>
      </w:r>
      <w:proofErr w:type="spellEnd"/>
      <w:r>
        <w:t xml:space="preserve"> -&gt; vérifie les critères d’exclusion (2eme fiche)</w:t>
      </w:r>
    </w:p>
    <w:p w:rsidR="006D272E" w:rsidRDefault="006D272E" w:rsidP="00E559A7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Checkreq</w:t>
      </w:r>
      <w:proofErr w:type="spellEnd"/>
      <w:r>
        <w:t xml:space="preserve"> -&lt; vérifie les critères présent dans la fiche de demande (3eme fiche)</w:t>
      </w:r>
    </w:p>
    <w:p w:rsidR="006D272E" w:rsidRDefault="006D272E" w:rsidP="00E559A7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HardCheck</w:t>
      </w:r>
      <w:proofErr w:type="spellEnd"/>
      <w:r>
        <w:t xml:space="preserve"> -&gt; bloque l’accès sur des critères précis (non </w:t>
      </w:r>
      <w:proofErr w:type="spellStart"/>
      <w:r>
        <w:t>bypassable</w:t>
      </w:r>
      <w:proofErr w:type="spellEnd"/>
      <w:r>
        <w:t>)</w:t>
      </w:r>
    </w:p>
    <w:p w:rsidR="006D272E" w:rsidRDefault="006D272E" w:rsidP="00E559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Les autres dérivées ne sont pas à toucher :</w:t>
      </w:r>
    </w:p>
    <w:p w:rsidR="006D272E" w:rsidRDefault="001116B5" w:rsidP="00E559A7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 check : vérifie que </w:t>
      </w:r>
      <w:proofErr w:type="spellStart"/>
      <w:r>
        <w:t>CheckIC</w:t>
      </w:r>
      <w:proofErr w:type="spellEnd"/>
      <w:r>
        <w:t xml:space="preserve">, </w:t>
      </w:r>
      <w:proofErr w:type="spellStart"/>
      <w:r>
        <w:t>CheckEC</w:t>
      </w:r>
      <w:proofErr w:type="spellEnd"/>
      <w:r>
        <w:t xml:space="preserve">, </w:t>
      </w:r>
      <w:proofErr w:type="spellStart"/>
      <w:r>
        <w:t>Checkreq</w:t>
      </w:r>
      <w:proofErr w:type="spellEnd"/>
      <w:r>
        <w:t xml:space="preserve"> et </w:t>
      </w:r>
      <w:proofErr w:type="spellStart"/>
      <w:r>
        <w:t>Hardcehck</w:t>
      </w:r>
      <w:proofErr w:type="spellEnd"/>
      <w:r>
        <w:t xml:space="preserve"> sont égale à oui OU DM OVER=oui</w:t>
      </w:r>
    </w:p>
    <w:p w:rsidR="001116B5" w:rsidRDefault="001116B5" w:rsidP="00E559A7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DMOVER = une question </w:t>
      </w:r>
      <w:proofErr w:type="gramStart"/>
      <w:r>
        <w:t>a</w:t>
      </w:r>
      <w:proofErr w:type="gramEnd"/>
      <w:r>
        <w:t xml:space="preserve"> remplir par le DM (</w:t>
      </w:r>
      <w:proofErr w:type="spellStart"/>
      <w:r>
        <w:t>optionel</w:t>
      </w:r>
      <w:proofErr w:type="spellEnd"/>
      <w:r>
        <w:t>) avec une catégorie DM, qui sert à forcer l’inclusion en cas d’erreur</w:t>
      </w:r>
    </w:p>
    <w:p w:rsidR="001116B5" w:rsidRPr="00A93149" w:rsidRDefault="001116B5" w:rsidP="00E559A7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GETNUM : pour des raisons pratiques, c’est ici que </w:t>
      </w:r>
      <w:proofErr w:type="spellStart"/>
      <w:r>
        <w:t>getnextnumber</w:t>
      </w:r>
      <w:proofErr w:type="spellEnd"/>
      <w:r>
        <w:t xml:space="preserve"> est placé. C’est pour assurer la présence du numéro dans les </w:t>
      </w:r>
      <w:proofErr w:type="spellStart"/>
      <w:r>
        <w:t>notifs</w:t>
      </w:r>
      <w:proofErr w:type="spellEnd"/>
    </w:p>
    <w:p w:rsidR="00547E20" w:rsidRDefault="00547E20" w:rsidP="00E559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Ils sont programmé au niveau trial, et il faut faire attention quand vous supprimer des variables au « dépendance de l’item supprimé</w:t>
      </w:r>
    </w:p>
    <w:p w:rsidR="001116B5" w:rsidRDefault="00E559A7" w:rsidP="001116B5">
      <w:pPr>
        <w:pStyle w:val="Titre1"/>
      </w:pPr>
      <w:r>
        <w:t>Exemple et r</w:t>
      </w:r>
      <w:r w:rsidR="00334B82">
        <w:t>ègle</w:t>
      </w:r>
      <w:r w:rsidR="001116B5">
        <w:t xml:space="preserve"> de customisation des fiches</w:t>
      </w:r>
    </w:p>
    <w:p w:rsidR="001116B5" w:rsidRPr="001116B5" w:rsidRDefault="001116B5" w:rsidP="001116B5">
      <w:r>
        <w:t xml:space="preserve">Il faut faire attention quand on supprime des items, certain sont lié a d’autre fiche par des </w:t>
      </w:r>
      <w:proofErr w:type="spellStart"/>
      <w:r>
        <w:t>edit</w:t>
      </w:r>
      <w:proofErr w:type="spellEnd"/>
      <w:r>
        <w:t>-check. Si on supprime le champ sans retirer la mention à la variable, l’ensemble de l’</w:t>
      </w:r>
      <w:proofErr w:type="spellStart"/>
      <w:r>
        <w:t>edit</w:t>
      </w:r>
      <w:proofErr w:type="spellEnd"/>
      <w:r>
        <w:t xml:space="preserve"> check disparait.</w:t>
      </w:r>
    </w:p>
    <w:p w:rsidR="00E559A7" w:rsidRDefault="00547E20" w:rsidP="00E559A7">
      <w:pPr>
        <w:keepNext/>
        <w:jc w:val="center"/>
      </w:pPr>
      <w:r w:rsidRPr="00547E20">
        <w:rPr>
          <w:noProof/>
          <w:lang w:eastAsia="fr-FR"/>
        </w:rPr>
        <w:drawing>
          <wp:inline distT="0" distB="0" distL="0" distR="0" wp14:anchorId="242CD60B" wp14:editId="671C30DF">
            <wp:extent cx="1624627" cy="264831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4658" cy="264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85A" w:rsidRPr="00547E20">
        <w:rPr>
          <w:noProof/>
          <w:lang w:eastAsia="fr-FR"/>
        </w:rPr>
        <w:drawing>
          <wp:inline distT="0" distB="0" distL="0" distR="0" wp14:anchorId="3B1E0BAE" wp14:editId="0AB2D653">
            <wp:extent cx="2782425" cy="1877184"/>
            <wp:effectExtent l="0" t="0" r="0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2425" cy="187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A7" w:rsidRDefault="00E559A7" w:rsidP="00E559A7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: exemple de </w:t>
      </w:r>
      <w:proofErr w:type="spellStart"/>
      <w:r>
        <w:t>suprresion</w:t>
      </w:r>
      <w:proofErr w:type="spellEnd"/>
    </w:p>
    <w:p w:rsidR="00E559A7" w:rsidRDefault="00547E20" w:rsidP="00E559A7">
      <w:pPr>
        <w:keepNext/>
      </w:pPr>
      <w:r w:rsidRPr="00547E20">
        <w:rPr>
          <w:noProof/>
          <w:lang w:eastAsia="fr-FR"/>
        </w:rPr>
        <w:drawing>
          <wp:inline distT="0" distB="0" distL="0" distR="0" wp14:anchorId="0955DA09" wp14:editId="3D9A3FBD">
            <wp:extent cx="5760720" cy="589791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E20" w:rsidRDefault="00E559A7" w:rsidP="00E559A7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DVA qui contient  la mention "IC15" par défaut</w:t>
      </w:r>
    </w:p>
    <w:p w:rsidR="00E559A7" w:rsidRDefault="0010085A" w:rsidP="00E559A7">
      <w:pPr>
        <w:keepNext/>
        <w:jc w:val="center"/>
      </w:pPr>
      <w:r w:rsidRPr="00547E20">
        <w:rPr>
          <w:noProof/>
          <w:lang w:eastAsia="fr-FR"/>
        </w:rPr>
        <w:drawing>
          <wp:inline distT="0" distB="0" distL="0" distR="0" wp14:anchorId="64DF13E9" wp14:editId="5D0BB812">
            <wp:extent cx="3165895" cy="1708264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7175" cy="170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E20" w:rsidRDefault="00E559A7" w:rsidP="00E559A7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: message d'avertissement de TB : si on continue, le DVA sera également supprimé et Cassera les règles de la fiche standard</w:t>
      </w:r>
    </w:p>
    <w:p w:rsidR="00547E20" w:rsidRDefault="00547E20"/>
    <w:p w:rsidR="00547E20" w:rsidRDefault="00547E20" w:rsidP="00E559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En supprimant IC15, le DVA qui contrôle les critères d’inclusion va </w:t>
      </w:r>
      <w:r w:rsidR="001116B5">
        <w:t>être</w:t>
      </w:r>
      <w:r>
        <w:t xml:space="preserve"> supprimé !</w:t>
      </w:r>
    </w:p>
    <w:p w:rsidR="00547E20" w:rsidRDefault="00547E20" w:rsidP="00E559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Il faut avant de supprimer la variable, enlever IC15 dans le </w:t>
      </w:r>
      <w:proofErr w:type="spellStart"/>
      <w:r>
        <w:t>dva</w:t>
      </w:r>
      <w:proofErr w:type="spellEnd"/>
      <w:r w:rsidR="00E559A7">
        <w:t>.</w:t>
      </w:r>
    </w:p>
    <w:p w:rsidR="00E559A7" w:rsidRDefault="00547E20" w:rsidP="00E559A7">
      <w:pPr>
        <w:keepNext/>
        <w:jc w:val="center"/>
      </w:pPr>
      <w:r w:rsidRPr="00547E20">
        <w:rPr>
          <w:noProof/>
          <w:lang w:eastAsia="fr-FR"/>
        </w:rPr>
        <w:drawing>
          <wp:inline distT="0" distB="0" distL="0" distR="0" wp14:anchorId="669509B1" wp14:editId="7EA1A5F6">
            <wp:extent cx="3432472" cy="332117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3247" cy="33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E20" w:rsidRDefault="00E559A7" w:rsidP="00E559A7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 en jaune, la partie a supprimer pour conserver le DVA</w:t>
      </w:r>
    </w:p>
    <w:p w:rsidR="00547E20" w:rsidRDefault="00547E20">
      <w:r>
        <w:br w:type="page"/>
      </w:r>
    </w:p>
    <w:p w:rsidR="00547E20" w:rsidRDefault="00E559A7" w:rsidP="00E559A7">
      <w:pPr>
        <w:pStyle w:val="Titre2"/>
      </w:pPr>
      <w:r>
        <w:t>CODAGE de la variable Hard check </w:t>
      </w:r>
    </w:p>
    <w:p w:rsidR="0010085A" w:rsidRDefault="0010085A" w:rsidP="00E559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Quand </w:t>
      </w:r>
      <w:r w:rsidR="0067158B">
        <w:t>HARDCHECK=</w:t>
      </w:r>
      <w:r w:rsidR="001116B5">
        <w:t>0,</w:t>
      </w:r>
      <w:r>
        <w:t xml:space="preserve">  le patient ne peut pas être inclus, même avec le système de </w:t>
      </w:r>
      <w:proofErr w:type="spellStart"/>
      <w:r>
        <w:t>waiver</w:t>
      </w:r>
      <w:proofErr w:type="spellEnd"/>
      <w:r>
        <w:t>. C’est une sécurité « absolue ».</w:t>
      </w:r>
    </w:p>
    <w:p w:rsidR="0010085A" w:rsidRDefault="0010085A" w:rsidP="00E559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 vous de modifier le code pour inclure les cas qui vous intéresse : par exemple pour une </w:t>
      </w:r>
      <w:proofErr w:type="spellStart"/>
      <w:r>
        <w:t>rando</w:t>
      </w:r>
      <w:proofErr w:type="spellEnd"/>
      <w:r>
        <w:t>, l’absence de facteur de stratification par exemple.</w:t>
      </w:r>
    </w:p>
    <w:p w:rsidR="0010085A" w:rsidRDefault="0010085A" w:rsidP="00E559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On NE POURRA pas faire apparaitre la fiche </w:t>
      </w:r>
      <w:proofErr w:type="spellStart"/>
      <w:r>
        <w:t>result</w:t>
      </w:r>
      <w:proofErr w:type="spellEnd"/>
      <w:r>
        <w:t xml:space="preserve"> si la variable est 0 (c’est le principe) alors soyez pas trop rigide ! Sinon faudra faire une MSC avant l’enregistrement</w:t>
      </w:r>
    </w:p>
    <w:p w:rsidR="0010085A" w:rsidRDefault="0010085A"/>
    <w:p w:rsidR="00E559A7" w:rsidRDefault="00E559A7" w:rsidP="00E559A7">
      <w:pPr>
        <w:pStyle w:val="Titre1"/>
      </w:pPr>
      <w:r>
        <w:t xml:space="preserve">Faire une </w:t>
      </w:r>
      <w:proofErr w:type="spellStart"/>
      <w:r>
        <w:t>notif</w:t>
      </w:r>
      <w:proofErr w:type="spellEnd"/>
      <w:r>
        <w:t xml:space="preserve"> d’inclusion</w:t>
      </w:r>
    </w:p>
    <w:p w:rsidR="00E559A7" w:rsidRDefault="00E559A7" w:rsidP="00E559A7">
      <w:r>
        <w:t xml:space="preserve">PB de </w:t>
      </w:r>
      <w:proofErr w:type="spellStart"/>
      <w:r>
        <w:t>notif</w:t>
      </w:r>
      <w:proofErr w:type="spellEnd"/>
      <w:r>
        <w:t xml:space="preserve"> : le flag de la </w:t>
      </w:r>
      <w:proofErr w:type="spellStart"/>
      <w:r>
        <w:t>notif</w:t>
      </w:r>
      <w:proofErr w:type="spellEnd"/>
      <w:r>
        <w:t xml:space="preserve"> doit être « en dessous » de l’item qui contient l’édit check « change notification », sinon il se mettra à jour avant  et le mail ne partira jamais.</w:t>
      </w:r>
    </w:p>
    <w:p w:rsidR="00E559A7" w:rsidRDefault="00E559A7" w:rsidP="00E559A7">
      <w:r>
        <w:t>On conseille de mettre l’</w:t>
      </w:r>
      <w:proofErr w:type="spellStart"/>
      <w:r>
        <w:t>edit</w:t>
      </w:r>
      <w:proofErr w:type="spellEnd"/>
      <w:r>
        <w:t xml:space="preserve"> check : custom notification sur </w:t>
      </w:r>
      <w:proofErr w:type="spellStart"/>
      <w:r>
        <w:t>enrollDT</w:t>
      </w:r>
      <w:proofErr w:type="spellEnd"/>
      <w:r>
        <w:t xml:space="preserve"> ou </w:t>
      </w:r>
      <w:proofErr w:type="spellStart"/>
      <w:r>
        <w:t>enrollID</w:t>
      </w:r>
      <w:proofErr w:type="spellEnd"/>
      <w:r>
        <w:t>.</w:t>
      </w:r>
    </w:p>
    <w:p w:rsidR="00E559A7" w:rsidRDefault="00E559A7" w:rsidP="00E559A7">
      <w:r>
        <w:t>Il doit :</w:t>
      </w:r>
    </w:p>
    <w:p w:rsidR="00E559A7" w:rsidRDefault="00E559A7" w:rsidP="00E559A7">
      <w:r>
        <w:t>-</w:t>
      </w:r>
      <w:proofErr w:type="spellStart"/>
      <w:r>
        <w:t>etre</w:t>
      </w:r>
      <w:proofErr w:type="spellEnd"/>
      <w:r>
        <w:t xml:space="preserve"> sur un item visible (pas de catégorie DM)</w:t>
      </w:r>
    </w:p>
    <w:p w:rsidR="00E559A7" w:rsidRDefault="00E559A7" w:rsidP="00E559A7">
      <w:r>
        <w:t>-</w:t>
      </w:r>
      <w:proofErr w:type="spellStart"/>
      <w:r>
        <w:t>etre</w:t>
      </w:r>
      <w:proofErr w:type="spellEnd"/>
      <w:r>
        <w:t xml:space="preserve"> sur une variable « </w:t>
      </w:r>
      <w:proofErr w:type="spellStart"/>
      <w:r>
        <w:t>au dessus</w:t>
      </w:r>
      <w:proofErr w:type="spellEnd"/>
      <w:r>
        <w:t xml:space="preserve"> » de </w:t>
      </w:r>
      <w:proofErr w:type="spellStart"/>
      <w:r>
        <w:t>flagnotif</w:t>
      </w:r>
      <w:proofErr w:type="spellEnd"/>
    </w:p>
    <w:p w:rsidR="00E559A7" w:rsidRDefault="00E559A7" w:rsidP="00E559A7"/>
    <w:p w:rsidR="00E559A7" w:rsidRDefault="00E559A7" w:rsidP="00E559A7">
      <w:pPr>
        <w:keepNext/>
        <w:jc w:val="center"/>
      </w:pPr>
      <w:r w:rsidRPr="00547E20">
        <w:rPr>
          <w:noProof/>
          <w:lang w:eastAsia="fr-FR"/>
        </w:rPr>
        <w:drawing>
          <wp:inline distT="0" distB="0" distL="0" distR="0" wp14:anchorId="47A0C37E" wp14:editId="7D78A6B1">
            <wp:extent cx="2934886" cy="1610376"/>
            <wp:effectExtent l="0" t="0" r="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4886" cy="161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A7" w:rsidRDefault="00E559A7" w:rsidP="00E559A7">
      <w:pPr>
        <w:pStyle w:val="Lgende"/>
        <w:jc w:val="left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 xml:space="preserve"> : Liste des items dans la fiche Randomisation </w:t>
      </w:r>
      <w:proofErr w:type="spellStart"/>
      <w:r>
        <w:t>result</w:t>
      </w:r>
      <w:proofErr w:type="spellEnd"/>
      <w:r>
        <w:t xml:space="preserve">. </w:t>
      </w:r>
      <w:proofErr w:type="spellStart"/>
      <w:r>
        <w:t>FlagNotif</w:t>
      </w:r>
      <w:proofErr w:type="spellEnd"/>
      <w:r>
        <w:t xml:space="preserve"> DOIT </w:t>
      </w:r>
      <w:proofErr w:type="spellStart"/>
      <w:r>
        <w:t>etre</w:t>
      </w:r>
      <w:proofErr w:type="spellEnd"/>
      <w:r>
        <w:t xml:space="preserve"> à la fin</w:t>
      </w:r>
    </w:p>
    <w:p w:rsidR="00CA221F" w:rsidRDefault="00CA221F" w:rsidP="00CA221F"/>
    <w:p w:rsidR="00CA221F" w:rsidRDefault="00CA221F" w:rsidP="00CA221F">
      <w:pPr>
        <w:pBdr>
          <w:bottom w:val="dotted" w:sz="24" w:space="1" w:color="auto"/>
        </w:pBdr>
      </w:pPr>
    </w:p>
    <w:p w:rsidR="00CA221F" w:rsidRDefault="00CA221F" w:rsidP="00CA221F">
      <w:r>
        <w:t xml:space="preserve">Pour ne pas laisser enregistrer une fiche PAT </w:t>
      </w:r>
      <w:proofErr w:type="spellStart"/>
      <w:r>
        <w:t>incomplete</w:t>
      </w:r>
      <w:proofErr w:type="spellEnd"/>
      <w:r>
        <w:t xml:space="preserve"> ou erroné, on retire le droit de « </w:t>
      </w:r>
      <w:proofErr w:type="spellStart"/>
      <w:r>
        <w:t>Incomplete</w:t>
      </w:r>
      <w:proofErr w:type="spellEnd"/>
      <w:r>
        <w:t xml:space="preserve"> » pour le rôle </w:t>
      </w:r>
      <w:proofErr w:type="spellStart"/>
      <w:r>
        <w:t>Study</w:t>
      </w:r>
      <w:proofErr w:type="spellEnd"/>
      <w:r>
        <w:t xml:space="preserve">-CRA sur les </w:t>
      </w:r>
      <w:proofErr w:type="spellStart"/>
      <w:r>
        <w:t>ficjes</w:t>
      </w:r>
      <w:proofErr w:type="spellEnd"/>
      <w:r>
        <w:t xml:space="preserve"> Système :</w:t>
      </w:r>
    </w:p>
    <w:p w:rsidR="00CA221F" w:rsidRPr="00CA221F" w:rsidRDefault="00CA221F" w:rsidP="00CA221F">
      <w:proofErr w:type="spellStart"/>
      <w:r>
        <w:t>Administr</w:t>
      </w:r>
      <w:proofErr w:type="spellEnd"/>
      <w:r>
        <w:t xml:space="preserve"> &gt; </w:t>
      </w:r>
      <w:proofErr w:type="spellStart"/>
      <w:r>
        <w:t>roles</w:t>
      </w:r>
      <w:proofErr w:type="spellEnd"/>
      <w:r>
        <w:t xml:space="preserve"> &gt; </w:t>
      </w:r>
      <w:proofErr w:type="spellStart"/>
      <w:r>
        <w:t>Study</w:t>
      </w:r>
      <w:proofErr w:type="spellEnd"/>
      <w:r>
        <w:t xml:space="preserve">-CRA &gt; Permissions &gt; </w:t>
      </w:r>
      <w:proofErr w:type="spellStart"/>
      <w:proofErr w:type="gramStart"/>
      <w:r>
        <w:t>PatientSystemForm</w:t>
      </w:r>
      <w:proofErr w:type="spellEnd"/>
      <w:r>
        <w:t xml:space="preserve">  &gt;</w:t>
      </w:r>
      <w:proofErr w:type="gramEnd"/>
      <w:r>
        <w:t xml:space="preserve"> décocher « </w:t>
      </w:r>
      <w:proofErr w:type="spellStart"/>
      <w:r>
        <w:t>Incomplete</w:t>
      </w:r>
      <w:proofErr w:type="spellEnd"/>
      <w:r>
        <w:t> »</w:t>
      </w:r>
      <w:bookmarkStart w:id="0" w:name="_GoBack"/>
      <w:bookmarkEnd w:id="0"/>
    </w:p>
    <w:p w:rsidR="0010085A" w:rsidRDefault="00CA221F">
      <w:r>
        <w:rPr>
          <w:noProof/>
          <w:lang w:eastAsia="fr-FR"/>
        </w:rPr>
        <w:drawing>
          <wp:inline distT="0" distB="0" distL="0" distR="0" wp14:anchorId="55BE6CB0" wp14:editId="4B6653B1">
            <wp:extent cx="4486275" cy="421957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85A" w:rsidSect="0010085A"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C2A05"/>
    <w:multiLevelType w:val="hybridMultilevel"/>
    <w:tmpl w:val="CAB06000"/>
    <w:lvl w:ilvl="0" w:tplc="39606F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C762D"/>
    <w:multiLevelType w:val="hybridMultilevel"/>
    <w:tmpl w:val="5E2AF9C0"/>
    <w:lvl w:ilvl="0" w:tplc="66B4A30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E20"/>
    <w:rsid w:val="0010085A"/>
    <w:rsid w:val="001116B5"/>
    <w:rsid w:val="001C7B98"/>
    <w:rsid w:val="00292DA7"/>
    <w:rsid w:val="00334B82"/>
    <w:rsid w:val="004712E0"/>
    <w:rsid w:val="00487F5B"/>
    <w:rsid w:val="00547E20"/>
    <w:rsid w:val="0067158B"/>
    <w:rsid w:val="006A60FB"/>
    <w:rsid w:val="006D272E"/>
    <w:rsid w:val="00A130BC"/>
    <w:rsid w:val="00A93149"/>
    <w:rsid w:val="00CA221F"/>
    <w:rsid w:val="00DC05D2"/>
    <w:rsid w:val="00E5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DE2F3"/>
  <w15:docId w15:val="{144E1F50-A3B8-43B0-B638-48D041EA8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C05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59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47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7E20"/>
    <w:rPr>
      <w:rFonts w:ascii="Tahoma" w:hAnsi="Tahoma" w:cs="Tahoma"/>
      <w:sz w:val="16"/>
      <w:szCs w:val="16"/>
    </w:rPr>
  </w:style>
  <w:style w:type="paragraph" w:styleId="Sansinterligne">
    <w:name w:val="No Spacing"/>
    <w:basedOn w:val="Normal"/>
    <w:uiPriority w:val="1"/>
    <w:qFormat/>
    <w:rsid w:val="0010085A"/>
    <w:pPr>
      <w:spacing w:after="0"/>
      <w:jc w:val="both"/>
    </w:pPr>
  </w:style>
  <w:style w:type="paragraph" w:styleId="Paragraphedeliste">
    <w:name w:val="List Paragraph"/>
    <w:basedOn w:val="Normal"/>
    <w:uiPriority w:val="34"/>
    <w:qFormat/>
    <w:rsid w:val="00DC05D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C05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gende">
    <w:name w:val="caption"/>
    <w:basedOn w:val="Normal"/>
    <w:next w:val="Normal"/>
    <w:uiPriority w:val="35"/>
    <w:unhideWhenUsed/>
    <w:qFormat/>
    <w:rsid w:val="00DC05D2"/>
    <w:pPr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E559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711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IGR</Company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MALEKZADEH Katty</cp:lastModifiedBy>
  <cp:revision>3</cp:revision>
  <dcterms:created xsi:type="dcterms:W3CDTF">2023-01-31T14:32:00Z</dcterms:created>
  <dcterms:modified xsi:type="dcterms:W3CDTF">2023-01-31T14:36:00Z</dcterms:modified>
</cp:coreProperties>
</file>