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2B6F" w14:textId="1F5B2443" w:rsidR="00174B14" w:rsidRDefault="00EF234B">
      <w:pPr>
        <w:pStyle w:val="Heading1"/>
      </w:pPr>
      <w:r>
        <w:t>SOC Incident Investigation Report</w:t>
      </w:r>
    </w:p>
    <w:p w14:paraId="5754F131" w14:textId="77777777" w:rsidR="001362CD" w:rsidRPr="001362CD" w:rsidRDefault="001362CD" w:rsidP="001362CD"/>
    <w:p w14:paraId="37421086" w14:textId="77777777" w:rsidR="00174B14" w:rsidRDefault="00EF234B">
      <w:pPr>
        <w:pStyle w:val="Heading2"/>
      </w:pPr>
      <w:r>
        <w:t>1. Incident Summary</w:t>
      </w:r>
    </w:p>
    <w:p w14:paraId="7C80BE4A" w14:textId="77777777" w:rsidR="00174B14" w:rsidRDefault="00EF234B">
      <w:r>
        <w:t>A possible brute-force attack was detected on a Windows system after multiple failed login attempts were followed by a successful login and privileged account access.</w:t>
      </w:r>
    </w:p>
    <w:p w14:paraId="72112660" w14:textId="77777777" w:rsidR="00174B14" w:rsidRDefault="00EF234B">
      <w:pPr>
        <w:pStyle w:val="Heading2"/>
      </w:pPr>
      <w:r>
        <w:t>2. Incident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4B14" w14:paraId="779E1FEE" w14:textId="77777777">
        <w:tc>
          <w:tcPr>
            <w:tcW w:w="4320" w:type="dxa"/>
          </w:tcPr>
          <w:p w14:paraId="16FA16B5" w14:textId="77777777" w:rsidR="00174B14" w:rsidRDefault="00EF234B">
            <w:r>
              <w:t>Field</w:t>
            </w:r>
          </w:p>
        </w:tc>
        <w:tc>
          <w:tcPr>
            <w:tcW w:w="4320" w:type="dxa"/>
          </w:tcPr>
          <w:p w14:paraId="1345CB8A" w14:textId="77777777" w:rsidR="00174B14" w:rsidRDefault="00EF234B">
            <w:r>
              <w:t>Details</w:t>
            </w:r>
          </w:p>
        </w:tc>
      </w:tr>
      <w:tr w:rsidR="00174B14" w14:paraId="48A5CCB1" w14:textId="77777777">
        <w:tc>
          <w:tcPr>
            <w:tcW w:w="4320" w:type="dxa"/>
          </w:tcPr>
          <w:p w14:paraId="083BF383" w14:textId="77777777" w:rsidR="00174B14" w:rsidRDefault="00EF234B">
            <w:r>
              <w:t>Incident Type</w:t>
            </w:r>
          </w:p>
        </w:tc>
        <w:tc>
          <w:tcPr>
            <w:tcW w:w="4320" w:type="dxa"/>
          </w:tcPr>
          <w:p w14:paraId="7EF99A6A" w14:textId="77777777" w:rsidR="00174B14" w:rsidRDefault="00EF234B">
            <w:r>
              <w:t>Brute Force Attack</w:t>
            </w:r>
          </w:p>
        </w:tc>
      </w:tr>
      <w:tr w:rsidR="00174B14" w14:paraId="48B50D75" w14:textId="77777777">
        <w:tc>
          <w:tcPr>
            <w:tcW w:w="4320" w:type="dxa"/>
          </w:tcPr>
          <w:p w14:paraId="1BAA89A1" w14:textId="77777777" w:rsidR="00174B14" w:rsidRDefault="00EF234B">
            <w:r>
              <w:t>Severity</w:t>
            </w:r>
          </w:p>
        </w:tc>
        <w:tc>
          <w:tcPr>
            <w:tcW w:w="4320" w:type="dxa"/>
          </w:tcPr>
          <w:p w14:paraId="786EAB78" w14:textId="77777777" w:rsidR="00174B14" w:rsidRDefault="00EF234B">
            <w:r>
              <w:t>High</w:t>
            </w:r>
          </w:p>
        </w:tc>
      </w:tr>
      <w:tr w:rsidR="00174B14" w14:paraId="0800C763" w14:textId="77777777">
        <w:tc>
          <w:tcPr>
            <w:tcW w:w="4320" w:type="dxa"/>
          </w:tcPr>
          <w:p w14:paraId="64D22CE0" w14:textId="77777777" w:rsidR="00174B14" w:rsidRDefault="00EF234B">
            <w:r>
              <w:t>Affected System</w:t>
            </w:r>
          </w:p>
        </w:tc>
        <w:tc>
          <w:tcPr>
            <w:tcW w:w="4320" w:type="dxa"/>
          </w:tcPr>
          <w:p w14:paraId="6E107260" w14:textId="77777777" w:rsidR="00174B14" w:rsidRDefault="00EF234B">
            <w:r>
              <w:t>Windows Workstation</w:t>
            </w:r>
          </w:p>
        </w:tc>
      </w:tr>
      <w:tr w:rsidR="00174B14" w14:paraId="0983777A" w14:textId="77777777">
        <w:tc>
          <w:tcPr>
            <w:tcW w:w="4320" w:type="dxa"/>
          </w:tcPr>
          <w:p w14:paraId="20EDD3D8" w14:textId="77777777" w:rsidR="00174B14" w:rsidRDefault="00EF234B">
            <w:r>
              <w:t>Detection Source</w:t>
            </w:r>
          </w:p>
        </w:tc>
        <w:tc>
          <w:tcPr>
            <w:tcW w:w="4320" w:type="dxa"/>
          </w:tcPr>
          <w:p w14:paraId="5EE4C5C1" w14:textId="77777777" w:rsidR="00174B14" w:rsidRDefault="00EF234B">
            <w:r>
              <w:t>SIEM / Windows Security Logs</w:t>
            </w:r>
          </w:p>
        </w:tc>
      </w:tr>
      <w:tr w:rsidR="00174B14" w14:paraId="5428865E" w14:textId="77777777">
        <w:tc>
          <w:tcPr>
            <w:tcW w:w="4320" w:type="dxa"/>
          </w:tcPr>
          <w:p w14:paraId="138B2830" w14:textId="77777777" w:rsidR="00174B14" w:rsidRDefault="00EF234B">
            <w:r>
              <w:t>Date &amp; Time</w:t>
            </w:r>
          </w:p>
        </w:tc>
        <w:tc>
          <w:tcPr>
            <w:tcW w:w="4320" w:type="dxa"/>
          </w:tcPr>
          <w:p w14:paraId="5C917B00" w14:textId="77777777" w:rsidR="00174B14" w:rsidRDefault="00EF234B">
            <w:r>
              <w:t>Sample Investigation</w:t>
            </w:r>
          </w:p>
        </w:tc>
      </w:tr>
    </w:tbl>
    <w:p w14:paraId="31B7960C" w14:textId="77777777" w:rsidR="00174B14" w:rsidRDefault="00EF234B">
      <w:pPr>
        <w:pStyle w:val="Heading2"/>
      </w:pPr>
      <w:r>
        <w:t>3. Investigation Findings</w:t>
      </w:r>
    </w:p>
    <w:p w14:paraId="6B04124A" w14:textId="77777777" w:rsidR="00174B14" w:rsidRDefault="00EF234B">
      <w:pPr>
        <w:pStyle w:val="ListBullet"/>
      </w:pPr>
      <w:r>
        <w:t>Detected multiple Event ID 4625 entries indicating failed login attempts.</w:t>
      </w:r>
    </w:p>
    <w:p w14:paraId="163E891C" w14:textId="77777777" w:rsidR="00174B14" w:rsidRDefault="00EF234B">
      <w:pPr>
        <w:pStyle w:val="ListBullet"/>
      </w:pPr>
      <w:r>
        <w:t>Observed Event ID 4624 showing a successful login after repeated failures.</w:t>
      </w:r>
    </w:p>
    <w:p w14:paraId="781EC41F" w14:textId="77777777" w:rsidR="00174B14" w:rsidRDefault="00EF234B">
      <w:pPr>
        <w:pStyle w:val="ListBullet"/>
      </w:pPr>
      <w:r>
        <w:t>Event ID 4672 confirmed elevated administrative privileges were assigned.</w:t>
      </w:r>
    </w:p>
    <w:p w14:paraId="4F56C801" w14:textId="77777777" w:rsidR="00174B14" w:rsidRDefault="00EF234B">
      <w:pPr>
        <w:pStyle w:val="ListBullet"/>
      </w:pPr>
      <w:r>
        <w:t>Source IP activity suggested possible unauthorized access attempts.</w:t>
      </w:r>
    </w:p>
    <w:p w14:paraId="4F43BA09" w14:textId="77777777" w:rsidR="00174B14" w:rsidRDefault="00EF234B">
      <w:pPr>
        <w:pStyle w:val="Heading2"/>
      </w:pPr>
      <w:r>
        <w:t>4. Actions Taken</w:t>
      </w:r>
    </w:p>
    <w:p w14:paraId="7444C5C8" w14:textId="77777777" w:rsidR="00174B14" w:rsidRDefault="00EF234B">
      <w:pPr>
        <w:pStyle w:val="ListBullet"/>
      </w:pPr>
      <w:r>
        <w:t>Disabled the affected user account temporarily.</w:t>
      </w:r>
    </w:p>
    <w:p w14:paraId="0D6473AF" w14:textId="77777777" w:rsidR="00174B14" w:rsidRDefault="00EF234B">
      <w:pPr>
        <w:pStyle w:val="ListBullet"/>
      </w:pPr>
      <w:r>
        <w:t>Reset account password and enforced MFA.</w:t>
      </w:r>
    </w:p>
    <w:p w14:paraId="61B6B4F3" w14:textId="77777777" w:rsidR="00174B14" w:rsidRDefault="00EF234B">
      <w:pPr>
        <w:pStyle w:val="ListBullet"/>
      </w:pPr>
      <w:r>
        <w:t>Blocked suspicious source IP address at firewall level.</w:t>
      </w:r>
    </w:p>
    <w:p w14:paraId="3948A6D8" w14:textId="77777777" w:rsidR="00174B14" w:rsidRDefault="00EF234B">
      <w:pPr>
        <w:pStyle w:val="ListBullet"/>
      </w:pPr>
      <w:r>
        <w:t>Escalated incident to Incident Response team for deeper analysis.</w:t>
      </w:r>
    </w:p>
    <w:p w14:paraId="33357AC5" w14:textId="77777777" w:rsidR="00174B14" w:rsidRDefault="00EF234B">
      <w:pPr>
        <w:pStyle w:val="Heading2"/>
      </w:pPr>
      <w:r>
        <w:t>5. Recommendations</w:t>
      </w:r>
    </w:p>
    <w:p w14:paraId="25B3AA4A" w14:textId="77777777" w:rsidR="00174B14" w:rsidRDefault="00EF234B">
      <w:pPr>
        <w:pStyle w:val="ListBullet"/>
      </w:pPr>
      <w:r>
        <w:t>Enable account lockout policy after multiple failed logins.</w:t>
      </w:r>
    </w:p>
    <w:p w14:paraId="7898A0BC" w14:textId="77777777" w:rsidR="00174B14" w:rsidRDefault="00EF234B">
      <w:pPr>
        <w:pStyle w:val="ListBullet"/>
      </w:pPr>
      <w:r>
        <w:t>Monitor Event IDs 4624, 4625, and 4672 regularly.</w:t>
      </w:r>
    </w:p>
    <w:p w14:paraId="125B53EC" w14:textId="77777777" w:rsidR="00174B14" w:rsidRDefault="00EF234B">
      <w:pPr>
        <w:pStyle w:val="ListBullet"/>
      </w:pPr>
      <w:r>
        <w:t>Implement endpoint detection and response (EDR) solutions.</w:t>
      </w:r>
    </w:p>
    <w:p w14:paraId="54AF2F5E" w14:textId="77777777" w:rsidR="00174B14" w:rsidRDefault="00EF234B">
      <w:pPr>
        <w:pStyle w:val="ListBullet"/>
      </w:pPr>
      <w:r>
        <w:t>Conduct regular user awareness training against phishing attacks.</w:t>
      </w:r>
    </w:p>
    <w:p w14:paraId="5FB9108C" w14:textId="77777777" w:rsidR="00174B14" w:rsidRDefault="00EF234B">
      <w:pPr>
        <w:pStyle w:val="Heading2"/>
      </w:pPr>
      <w:r>
        <w:t>6. Conclusion</w:t>
      </w:r>
    </w:p>
    <w:p w14:paraId="59BCBE2C" w14:textId="77777777" w:rsidR="00174B14" w:rsidRDefault="00EF234B">
      <w:r>
        <w:t>The activity pattern strongly indicates a potential brute-force compromise attempt. Immediate containment actions reduced further risk, and continued monitoring is recommended.</w:t>
      </w:r>
    </w:p>
    <w:sectPr w:rsidR="00174B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881191">
    <w:abstractNumId w:val="8"/>
  </w:num>
  <w:num w:numId="2" w16cid:durableId="715740606">
    <w:abstractNumId w:val="6"/>
  </w:num>
  <w:num w:numId="3" w16cid:durableId="654257096">
    <w:abstractNumId w:val="5"/>
  </w:num>
  <w:num w:numId="4" w16cid:durableId="1022364109">
    <w:abstractNumId w:val="4"/>
  </w:num>
  <w:num w:numId="5" w16cid:durableId="361712489">
    <w:abstractNumId w:val="7"/>
  </w:num>
  <w:num w:numId="6" w16cid:durableId="262030684">
    <w:abstractNumId w:val="3"/>
  </w:num>
  <w:num w:numId="7" w16cid:durableId="21178239">
    <w:abstractNumId w:val="2"/>
  </w:num>
  <w:num w:numId="8" w16cid:durableId="2076850510">
    <w:abstractNumId w:val="1"/>
  </w:num>
  <w:num w:numId="9" w16cid:durableId="8454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2CD"/>
    <w:rsid w:val="0015074B"/>
    <w:rsid w:val="00174B14"/>
    <w:rsid w:val="0029639D"/>
    <w:rsid w:val="00326F90"/>
    <w:rsid w:val="0052109A"/>
    <w:rsid w:val="009D26E0"/>
    <w:rsid w:val="00AA1D8D"/>
    <w:rsid w:val="00B47730"/>
    <w:rsid w:val="00CB0664"/>
    <w:rsid w:val="00EF23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500D7"/>
  <w14:defaultImageDpi w14:val="300"/>
  <w15:docId w15:val="{4D2C4FF4-233B-E64D-B307-74A618EC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Anmol Bhonsle CS-08</cp:lastModifiedBy>
  <cp:revision>4</cp:revision>
  <dcterms:created xsi:type="dcterms:W3CDTF">2026-05-27T13:38:00Z</dcterms:created>
  <dcterms:modified xsi:type="dcterms:W3CDTF">2026-05-27T13:39:00Z</dcterms:modified>
  <cp:category/>
</cp:coreProperties>
</file>