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rPr/>
      </w:pP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</w:rPr>
        <w:t>7.5 Guided Exercise: Disabling Linux Services</w:t>
      </w:r>
    </w:p>
    <w:tbl>
      <w:tblPr>
        <w:tblW w:w="4102" w:type="dxa"/>
        <w:jc w:val="left"/>
        <w:tblInd w:w="0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  <w:insideH w:val="single" w:sz="2" w:space="0" w:color="DDDDDD"/>
          <w:insideV w:val="single" w:sz="2" w:space="0" w:color="DDDDDD"/>
        </w:tblBorders>
        <w:tblCellMar>
          <w:top w:w="28" w:type="dxa"/>
          <w:left w:w="107" w:type="dxa"/>
          <w:bottom w:w="28" w:type="dxa"/>
          <w:right w:w="108" w:type="dxa"/>
        </w:tblCellMar>
      </w:tblPr>
      <w:tblGrid>
        <w:gridCol w:w="2051"/>
        <w:gridCol w:w="2051"/>
      </w:tblGrid>
      <w:tr>
        <w:trPr/>
        <w:tc>
          <w:tcPr>
            <w:tcW w:w="4102" w:type="dxa"/>
            <w:gridSpan w:val="2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C00000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/>
            </w:pPr>
            <w:r>
              <w:rPr>
                <w:rStyle w:val="StrongEmphasis"/>
                <w:rFonts w:ascii="Century Gothic;sans-serif" w:hAnsi="Century Gothic;sans-serif"/>
                <w:b/>
                <w:color w:val="FFFFFF"/>
                <w:sz w:val="27"/>
              </w:rPr>
              <w:t>Resources </w:t>
            </w:r>
            <w:r>
              <w:rPr>
                <w:rStyle w:val="StrongEmphasis"/>
                <w:rFonts w:ascii="Century Gothic;sans-serif" w:hAnsi="Century Gothic;sans-serif"/>
                <w:b/>
                <w:sz w:val="24"/>
              </w:rPr>
              <w:t>          </w:t>
            </w:r>
          </w:p>
        </w:tc>
      </w:tr>
      <w:tr>
        <w:trPr/>
        <w:tc>
          <w:tcPr>
            <w:tcW w:w="2051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Files</w:t>
            </w:r>
          </w:p>
        </w:tc>
        <w:tc>
          <w:tcPr>
            <w:tcW w:w="2051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None</w:t>
            </w:r>
          </w:p>
        </w:tc>
      </w:tr>
      <w:tr>
        <w:trPr/>
        <w:tc>
          <w:tcPr>
            <w:tcW w:w="2051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Machines</w:t>
            </w:r>
          </w:p>
        </w:tc>
        <w:tc>
          <w:tcPr>
            <w:tcW w:w="2051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Ubuntu Server</w:t>
            </w:r>
          </w:p>
        </w:tc>
      </w:tr>
    </w:tbl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In this exercise, you are required to disable the apache web server service.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Ubuntu Server run the command netstat –tulpn to confirm that the webserver is listening on port 80.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60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Then run the command systemctl status apache2. Press the q button after the command shows the result. </w:t>
      </w:r>
    </w:p>
    <w:p>
      <w:pPr>
        <w:pStyle w:val="TextBody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69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Then run the command systemctl stop apache2 to stop the service. Authentication is required so you need to enter the user password. 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7575" cy="295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/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Run the systemctl status apache2 one more time to confirm that the apache2 service has been stopped.</w:t>
      </w:r>
      <w:r>
        <w:rPr/>
        <w:br/>
      </w:r>
    </w:p>
    <w:p>
      <w:pPr>
        <w:pStyle w:val="TextBody"/>
        <w:widowControl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50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Run the command sudo systemctl disable apache2 to disable the webserver. The command requires the user password and enter Pa$$w0rd. That command will prevent the webserver from starting during boot time. 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66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Run the command netstat –tulpn to confirm that port 80 is not listening for connections. </w:t>
      </w:r>
    </w:p>
    <w:p>
      <w:pPr>
        <w:pStyle w:val="TextBody"/>
        <w:spacing w:lineRule="auto" w:line="276" w:before="0" w:after="14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7250" cy="19888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ontserrat">
    <w:charset w:val="01"/>
    <w:family w:val="auto"/>
    <w:pitch w:val="default"/>
  </w:font>
  <w:font w:name="Century Gothic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LibreOffice/6.0.7.3$Linux_X86_64 LibreOffice_project/00m0$Build-3</Application>
  <Pages>2</Pages>
  <Words>146</Words>
  <Characters>756</Characters>
  <CharactersWithSpaces>908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2020-06-13T02:48:02Z</dcterms:created>
  <dc:creator/>
  <dc:description/>
  <dc:language>en-IN</dc:language>
  <cp:lastModifiedBy/>
  <dcterms:modified xsi:type="dcterms:W3CDTF">2020-06-13T02:50:12Z</dcterms:modified>
  <cp:revision>1</cp:revision>
  <dc:subject/>
  <dc:title/>
</cp:coreProperties>
</file>