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98C4E" w14:textId="77777777" w:rsidR="009D1466" w:rsidRDefault="009D1466">
      <w:r>
        <w:t>Creating a Software Requirements Specification (SRS) document in line with IEEE recommended standards requires a detailed breakdown of the functional requirements for the specified case study of a voice-activated expense tracking and geographical limit enforcement app. Below, I’ll provide an outline of the functional requirements section of the SRS:</w:t>
      </w:r>
    </w:p>
    <w:p w14:paraId="71387469" w14:textId="77777777" w:rsidR="009D1466" w:rsidRDefault="009D1466">
      <w:pPr>
        <w:pBdr>
          <w:bottom w:val="single" w:sz="6" w:space="1" w:color="auto"/>
        </w:pBdr>
      </w:pPr>
    </w:p>
    <w:p w14:paraId="1DD6C573" w14:textId="77777777" w:rsidR="009D1466" w:rsidRDefault="009D1466"/>
    <w:p w14:paraId="5361966E" w14:textId="77777777" w:rsidR="009D1466" w:rsidRDefault="009D1466">
      <w:r>
        <w:t>## Software Requirements Specification (SRS)</w:t>
      </w:r>
    </w:p>
    <w:p w14:paraId="61D4E901" w14:textId="77777777" w:rsidR="009D1466" w:rsidRDefault="009D1466"/>
    <w:p w14:paraId="3FFBAC8C" w14:textId="77777777" w:rsidR="009D1466" w:rsidRDefault="009D1466">
      <w:r>
        <w:t>### Voice-Activated Expense Tracking and Geographical Limit Enforcement App</w:t>
      </w:r>
    </w:p>
    <w:p w14:paraId="351740E4" w14:textId="77777777" w:rsidR="009D1466" w:rsidRDefault="009D1466"/>
    <w:p w14:paraId="58212FFC" w14:textId="77777777" w:rsidR="009D1466" w:rsidRDefault="009D1466">
      <w:r>
        <w:t>#### Version: 1.0</w:t>
      </w:r>
    </w:p>
    <w:p w14:paraId="0C3AC97E" w14:textId="77777777" w:rsidR="009D1466" w:rsidRDefault="009D1466">
      <w:r>
        <w:t>#### Date: [Insert Date]</w:t>
      </w:r>
    </w:p>
    <w:p w14:paraId="46508C50" w14:textId="77777777" w:rsidR="009D1466" w:rsidRDefault="009D1466">
      <w:r>
        <w:t>#### Prepared by: [Your Name]</w:t>
      </w:r>
    </w:p>
    <w:p w14:paraId="1B23B2FB" w14:textId="77777777" w:rsidR="009D1466" w:rsidRDefault="009D1466">
      <w:r>
        <w:t>#### [Your Organization]</w:t>
      </w:r>
    </w:p>
    <w:p w14:paraId="4395F976" w14:textId="77777777" w:rsidR="009D1466" w:rsidRDefault="009D1466"/>
    <w:p w14:paraId="6B8FF922" w14:textId="77777777" w:rsidR="009D1466" w:rsidRDefault="009D1466">
      <w:r>
        <w:t>### Table of Contents</w:t>
      </w:r>
    </w:p>
    <w:p w14:paraId="0D558251" w14:textId="77777777" w:rsidR="009D1466" w:rsidRDefault="009D1466"/>
    <w:p w14:paraId="247525BC" w14:textId="77777777" w:rsidR="009D1466" w:rsidRDefault="009D1466">
      <w:r>
        <w:t>1. **Introduction**</w:t>
      </w:r>
    </w:p>
    <w:p w14:paraId="3D355BA3" w14:textId="77777777" w:rsidR="009D1466" w:rsidRDefault="009D1466">
      <w:r>
        <w:t xml:space="preserve">   1.1 Purpose</w:t>
      </w:r>
    </w:p>
    <w:p w14:paraId="43095AD9" w14:textId="77777777" w:rsidR="009D1466" w:rsidRDefault="009D1466">
      <w:r>
        <w:t xml:space="preserve">   1.2 Scope</w:t>
      </w:r>
    </w:p>
    <w:p w14:paraId="58EF207B" w14:textId="77777777" w:rsidR="009D1466" w:rsidRDefault="009D1466">
      <w:r>
        <w:t xml:space="preserve">   1.3 Definitions, Acronyms, and Abbreviations</w:t>
      </w:r>
    </w:p>
    <w:p w14:paraId="68BDECDE" w14:textId="77777777" w:rsidR="009D1466" w:rsidRDefault="009D1466">
      <w:r>
        <w:t xml:space="preserve">   1.4 References</w:t>
      </w:r>
    </w:p>
    <w:p w14:paraId="5934E6D9" w14:textId="77777777" w:rsidR="009D1466" w:rsidRDefault="009D1466">
      <w:r>
        <w:t xml:space="preserve">   1.5 Overview</w:t>
      </w:r>
    </w:p>
    <w:p w14:paraId="5D8909BE" w14:textId="77777777" w:rsidR="009D1466" w:rsidRDefault="009D1466"/>
    <w:p w14:paraId="6D47A1FA" w14:textId="77777777" w:rsidR="009D1466" w:rsidRDefault="009D1466">
      <w:r>
        <w:t>2. **Functional Requirements**</w:t>
      </w:r>
    </w:p>
    <w:p w14:paraId="701DD97F" w14:textId="77777777" w:rsidR="009D1466" w:rsidRDefault="009D1466">
      <w:r>
        <w:t xml:space="preserve">   2.1 User Registration and Authentication</w:t>
      </w:r>
    </w:p>
    <w:p w14:paraId="442DC9B5" w14:textId="77777777" w:rsidR="009D1466" w:rsidRDefault="009D1466">
      <w:r>
        <w:t xml:space="preserve">      - FR1: Users can create accounts with unique usernames and passwords.</w:t>
      </w:r>
    </w:p>
    <w:p w14:paraId="2BA0063D" w14:textId="77777777" w:rsidR="009D1466" w:rsidRDefault="009D1466">
      <w:r>
        <w:t xml:space="preserve">      - FR2: Users can log in securely using their credentials.</w:t>
      </w:r>
    </w:p>
    <w:p w14:paraId="351C11B3" w14:textId="77777777" w:rsidR="009D1466" w:rsidRDefault="009D1466">
      <w:r>
        <w:t xml:space="preserve">      - FR3: Users can reset their passwords if forgotten.</w:t>
      </w:r>
    </w:p>
    <w:p w14:paraId="10DFDB12" w14:textId="77777777" w:rsidR="009D1466" w:rsidRDefault="009D1466"/>
    <w:p w14:paraId="76E3E93F" w14:textId="77777777" w:rsidR="009D1466" w:rsidRDefault="009D1466">
      <w:r>
        <w:lastRenderedPageBreak/>
        <w:t xml:space="preserve">   2.2 Expense Tracking</w:t>
      </w:r>
    </w:p>
    <w:p w14:paraId="2078206E" w14:textId="77777777" w:rsidR="009D1466" w:rsidRDefault="009D1466">
      <w:r>
        <w:t xml:space="preserve">      - FR4: Users can manually input expenses, including date, amount, category, and optional notes.</w:t>
      </w:r>
    </w:p>
    <w:p w14:paraId="3B80F042" w14:textId="77777777" w:rsidR="009D1466" w:rsidRDefault="009D1466">
      <w:r>
        <w:t xml:space="preserve">      - FR5: Users can capture and store images of expense receipts.</w:t>
      </w:r>
    </w:p>
    <w:p w14:paraId="5C8DD4B7" w14:textId="77777777" w:rsidR="009D1466" w:rsidRDefault="009D1466">
      <w:r>
        <w:t xml:space="preserve">      - FR6: Users can categorize expenses into predefined categories (e.g., food, transportation).</w:t>
      </w:r>
    </w:p>
    <w:p w14:paraId="482647EC" w14:textId="77777777" w:rsidR="009D1466" w:rsidRDefault="009D1466">
      <w:r>
        <w:t xml:space="preserve">      - FR7: Users can edit and delete recorded expenses.</w:t>
      </w:r>
    </w:p>
    <w:p w14:paraId="7FA20199" w14:textId="77777777" w:rsidR="009D1466" w:rsidRDefault="009D1466"/>
    <w:p w14:paraId="052434C2" w14:textId="77777777" w:rsidR="009D1466" w:rsidRDefault="009D1466">
      <w:r>
        <w:t xml:space="preserve">   2.3 Voice Recognition</w:t>
      </w:r>
    </w:p>
    <w:p w14:paraId="5908B8C9" w14:textId="77777777" w:rsidR="009D1466" w:rsidRDefault="009D1466">
      <w:r>
        <w:t xml:space="preserve">      - FR8: The app can recognize and process voice commands for adding, editing, or deleting expenses.</w:t>
      </w:r>
    </w:p>
    <w:p w14:paraId="3EA5EDB5" w14:textId="77777777" w:rsidR="009D1466" w:rsidRDefault="009D1466">
      <w:r>
        <w:t xml:space="preserve">      - FR9: Voice recognition should work accurately in various accents and languages.</w:t>
      </w:r>
    </w:p>
    <w:p w14:paraId="7E9D07CD" w14:textId="77777777" w:rsidR="009D1466" w:rsidRDefault="009D1466"/>
    <w:p w14:paraId="69413583" w14:textId="77777777" w:rsidR="009D1466" w:rsidRDefault="009D1466">
      <w:r>
        <w:t xml:space="preserve">   2.4 Geographical Limit Enforcement</w:t>
      </w:r>
    </w:p>
    <w:p w14:paraId="05AECDF7" w14:textId="77777777" w:rsidR="009D1466" w:rsidRDefault="009D1466">
      <w:r>
        <w:t xml:space="preserve">      - FR10: Users can set geographical spending limits (e.g., daily or monthly) for specific locations.</w:t>
      </w:r>
    </w:p>
    <w:p w14:paraId="1E203B5F" w14:textId="77777777" w:rsidR="009D1466" w:rsidRDefault="009D1466">
      <w:r>
        <w:t xml:space="preserve">      - FR11: The app uses GPS data to track the user’s location and notify them if they approach or exceed set limits.</w:t>
      </w:r>
    </w:p>
    <w:p w14:paraId="55927FA8" w14:textId="77777777" w:rsidR="009D1466" w:rsidRDefault="009D1466"/>
    <w:p w14:paraId="70382931" w14:textId="77777777" w:rsidR="009D1466" w:rsidRDefault="009D1466">
      <w:r>
        <w:t xml:space="preserve">   2.5 User Profile Management</w:t>
      </w:r>
    </w:p>
    <w:p w14:paraId="359142D9" w14:textId="77777777" w:rsidR="009D1466" w:rsidRDefault="009D1466">
      <w:r>
        <w:t xml:space="preserve">      - FR12: Users can update their profile information (e.g., name, email, profile picture).</w:t>
      </w:r>
    </w:p>
    <w:p w14:paraId="20BE5706" w14:textId="77777777" w:rsidR="009D1466" w:rsidRDefault="009D1466">
      <w:r>
        <w:t xml:space="preserve">      - FR13: Users can link multiple financial accounts (e.g., bank accounts, credit cards) for expense tracking.</w:t>
      </w:r>
    </w:p>
    <w:p w14:paraId="411D5300" w14:textId="77777777" w:rsidR="009D1466" w:rsidRDefault="009D1466"/>
    <w:p w14:paraId="1D060E54" w14:textId="77777777" w:rsidR="009D1466" w:rsidRDefault="009D1466">
      <w:r>
        <w:t xml:space="preserve">   2.6 Notifications</w:t>
      </w:r>
    </w:p>
    <w:p w14:paraId="0C607281" w14:textId="77777777" w:rsidR="009D1466" w:rsidRDefault="009D1466">
      <w:r>
        <w:t xml:space="preserve">      - FR14: Users receive notifications for expense limit breaches and important updates.</w:t>
      </w:r>
    </w:p>
    <w:p w14:paraId="6B156500" w14:textId="77777777" w:rsidR="009D1466" w:rsidRDefault="009D1466">
      <w:r>
        <w:t xml:space="preserve">      - FR15: Notifications can be customized based on user preferences.</w:t>
      </w:r>
    </w:p>
    <w:p w14:paraId="2ED09C4C" w14:textId="77777777" w:rsidR="009D1466" w:rsidRDefault="009D1466"/>
    <w:p w14:paraId="1408EDA6" w14:textId="77777777" w:rsidR="009D1466" w:rsidRDefault="009D1466">
      <w:r>
        <w:t xml:space="preserve">   2.7 Data Analytics and Reporting</w:t>
      </w:r>
    </w:p>
    <w:p w14:paraId="3591AB35" w14:textId="77777777" w:rsidR="009D1466" w:rsidRDefault="009D1466">
      <w:r>
        <w:t xml:space="preserve">      - FR16: The app provides users with detailed expense reports, including spending trends and insights.</w:t>
      </w:r>
    </w:p>
    <w:p w14:paraId="3061E90C" w14:textId="77777777" w:rsidR="009D1466" w:rsidRDefault="009D1466">
      <w:r>
        <w:t xml:space="preserve">      - FR17: Users can export expense data in various formats (e.g., CSV, PDF).</w:t>
      </w:r>
    </w:p>
    <w:p w14:paraId="37362E34" w14:textId="77777777" w:rsidR="009D1466" w:rsidRDefault="009D1466"/>
    <w:p w14:paraId="34974740" w14:textId="77777777" w:rsidR="009D1466" w:rsidRDefault="009D1466">
      <w:r>
        <w:t xml:space="preserve">   2.8 Social Sharing (Optional)</w:t>
      </w:r>
    </w:p>
    <w:p w14:paraId="2A952B3B" w14:textId="77777777" w:rsidR="009D1466" w:rsidRDefault="009D1466">
      <w:r>
        <w:lastRenderedPageBreak/>
        <w:t xml:space="preserve">      - FR18: Users can choose to share expense data with trusted contacts or social networks.</w:t>
      </w:r>
    </w:p>
    <w:p w14:paraId="37A84D20" w14:textId="77777777" w:rsidR="009D1466" w:rsidRDefault="009D1466"/>
    <w:p w14:paraId="4EA3A488" w14:textId="77777777" w:rsidR="009D1466" w:rsidRDefault="009D1466">
      <w:r>
        <w:t xml:space="preserve">   2.9 Help and Support</w:t>
      </w:r>
    </w:p>
    <w:p w14:paraId="76EBE26D" w14:textId="77777777" w:rsidR="009D1466" w:rsidRDefault="009D1466">
      <w:r>
        <w:t xml:space="preserve">      - FR19: Users can access a help </w:t>
      </w:r>
      <w:proofErr w:type="spellStart"/>
      <w:r>
        <w:t>center</w:t>
      </w:r>
      <w:proofErr w:type="spellEnd"/>
      <w:r>
        <w:t xml:space="preserve"> with FAQs and tutorials.</w:t>
      </w:r>
    </w:p>
    <w:p w14:paraId="525A5473" w14:textId="77777777" w:rsidR="009D1466" w:rsidRDefault="009D1466">
      <w:r>
        <w:t xml:space="preserve">      - FR20: Users can contact customer support through the app.</w:t>
      </w:r>
    </w:p>
    <w:p w14:paraId="6E66AC59" w14:textId="77777777" w:rsidR="009D1466" w:rsidRDefault="009D1466"/>
    <w:p w14:paraId="73EEB3BC" w14:textId="77777777" w:rsidR="009D1466" w:rsidRDefault="009D1466">
      <w:r>
        <w:t>3. **Non-Functional Requirements**</w:t>
      </w:r>
    </w:p>
    <w:p w14:paraId="27723899" w14:textId="77777777" w:rsidR="009D1466" w:rsidRDefault="009D1466">
      <w:r>
        <w:t xml:space="preserve">   3.1 Performance</w:t>
      </w:r>
    </w:p>
    <w:p w14:paraId="63F1FE73" w14:textId="77777777" w:rsidR="009D1466" w:rsidRDefault="009D1466">
      <w:r>
        <w:t xml:space="preserve">      - NFR1: The app must respond to user actions within 2 seconds.</w:t>
      </w:r>
    </w:p>
    <w:p w14:paraId="55BB7CCF" w14:textId="77777777" w:rsidR="009D1466" w:rsidRDefault="009D1466">
      <w:r>
        <w:t xml:space="preserve">      - NFR2: It should handle a minimum of 10,000 concurrent users without performance degradation.</w:t>
      </w:r>
    </w:p>
    <w:p w14:paraId="14AFF4C8" w14:textId="77777777" w:rsidR="009D1466" w:rsidRDefault="009D1466"/>
    <w:p w14:paraId="3D4E5F7E" w14:textId="77777777" w:rsidR="009D1466" w:rsidRDefault="009D1466">
      <w:r>
        <w:t xml:space="preserve">   3.2 Security</w:t>
      </w:r>
    </w:p>
    <w:p w14:paraId="02B23F84" w14:textId="77777777" w:rsidR="009D1466" w:rsidRDefault="009D1466">
      <w:r>
        <w:t xml:space="preserve">      - NFR3: User data must be encrypted and stored securely.</w:t>
      </w:r>
    </w:p>
    <w:p w14:paraId="0B3B5D29" w14:textId="77777777" w:rsidR="009D1466" w:rsidRDefault="009D1466">
      <w:r>
        <w:t xml:space="preserve">      - NFR4: The app should comply with relevant data protection regulations.</w:t>
      </w:r>
    </w:p>
    <w:p w14:paraId="7F7195D5" w14:textId="77777777" w:rsidR="009D1466" w:rsidRDefault="009D1466"/>
    <w:p w14:paraId="438DF618" w14:textId="77777777" w:rsidR="009D1466" w:rsidRDefault="009D1466">
      <w:r>
        <w:t xml:space="preserve">   3.3 Usability</w:t>
      </w:r>
    </w:p>
    <w:p w14:paraId="3826CCAA" w14:textId="77777777" w:rsidR="009D1466" w:rsidRDefault="009D1466">
      <w:r>
        <w:t xml:space="preserve">      - NFR5: The user interface should follow best practices for mobile and web usability.</w:t>
      </w:r>
    </w:p>
    <w:p w14:paraId="43865659" w14:textId="77777777" w:rsidR="009D1466" w:rsidRDefault="009D1466">
      <w:r>
        <w:t xml:space="preserve">      - NFR6: Voice recognition should have an accuracy rate of at least 95%.</w:t>
      </w:r>
    </w:p>
    <w:p w14:paraId="13AB5DD7" w14:textId="77777777" w:rsidR="009D1466" w:rsidRDefault="009D1466"/>
    <w:p w14:paraId="303BBBDA" w14:textId="77777777" w:rsidR="009D1466" w:rsidRDefault="009D1466">
      <w:r>
        <w:t xml:space="preserve">   3.4 Compatibility</w:t>
      </w:r>
    </w:p>
    <w:p w14:paraId="7EA25D41" w14:textId="77777777" w:rsidR="009D1466" w:rsidRDefault="009D1466">
      <w:r>
        <w:t xml:space="preserve">      - NFR7: The app should be compatible with major web browsers (e.g., Chrome, Firefox, Safari) and mobile platforms (iOS, Android).</w:t>
      </w:r>
    </w:p>
    <w:p w14:paraId="35E07642" w14:textId="77777777" w:rsidR="009D1466" w:rsidRDefault="009D1466"/>
    <w:p w14:paraId="7F258E2D" w14:textId="77777777" w:rsidR="009D1466" w:rsidRDefault="009D1466">
      <w:r>
        <w:t>4. **Constraints**</w:t>
      </w:r>
    </w:p>
    <w:p w14:paraId="5ECC4A22" w14:textId="77777777" w:rsidR="009D1466" w:rsidRDefault="009D1466">
      <w:r>
        <w:t xml:space="preserve">   4.1 Regulatory Constraints</w:t>
      </w:r>
    </w:p>
    <w:p w14:paraId="5E44E8DF" w14:textId="77777777" w:rsidR="009D1466" w:rsidRDefault="009D1466">
      <w:r>
        <w:t xml:space="preserve">      - CR1: The app must comply with data privacy laws (e.g., GDPR, CCPA).</w:t>
      </w:r>
    </w:p>
    <w:p w14:paraId="14A689C8" w14:textId="77777777" w:rsidR="009D1466" w:rsidRDefault="009D1466">
      <w:r>
        <w:t xml:space="preserve">      - CR2: It must adhere to security standards (e.g., OWASP).</w:t>
      </w:r>
    </w:p>
    <w:p w14:paraId="54007E2B" w14:textId="77777777" w:rsidR="009D1466" w:rsidRDefault="009D1466"/>
    <w:p w14:paraId="31F52086" w14:textId="77777777" w:rsidR="009D1466" w:rsidRDefault="009D1466">
      <w:r>
        <w:t xml:space="preserve">   4.2 Technology Constraints</w:t>
      </w:r>
    </w:p>
    <w:p w14:paraId="23ED738C" w14:textId="77777777" w:rsidR="009D1466" w:rsidRDefault="009D1466">
      <w:r>
        <w:lastRenderedPageBreak/>
        <w:t xml:space="preserve">      - CR3: The app will be developed using [Specify Programming Languages and Frameworks].</w:t>
      </w:r>
    </w:p>
    <w:p w14:paraId="6776848B" w14:textId="77777777" w:rsidR="009D1466" w:rsidRDefault="009D1466"/>
    <w:p w14:paraId="48C7BBA9" w14:textId="77777777" w:rsidR="009D1466" w:rsidRDefault="009D1466">
      <w:r>
        <w:t>5. **Appendices**</w:t>
      </w:r>
    </w:p>
    <w:p w14:paraId="31772334" w14:textId="77777777" w:rsidR="009D1466" w:rsidRDefault="009D1466">
      <w:r>
        <w:t xml:space="preserve">   - [Any additional information or diagrams relevant to the requirements]</w:t>
      </w:r>
    </w:p>
    <w:p w14:paraId="428E4F71" w14:textId="77777777" w:rsidR="009D1466" w:rsidRDefault="009D1466"/>
    <w:p w14:paraId="688A7BD0" w14:textId="77777777" w:rsidR="009D1466" w:rsidRDefault="009D1466">
      <w:r>
        <w:t>6. **Glossary**</w:t>
      </w:r>
    </w:p>
    <w:p w14:paraId="23BCCBA2" w14:textId="77777777" w:rsidR="009D1466" w:rsidRDefault="009D1466">
      <w:r>
        <w:t xml:space="preserve">   - [List of terms and their meanings]</w:t>
      </w:r>
    </w:p>
    <w:p w14:paraId="1CDCBD00" w14:textId="77777777" w:rsidR="009D1466" w:rsidRDefault="009D1466">
      <w:pPr>
        <w:pBdr>
          <w:bottom w:val="single" w:sz="6" w:space="1" w:color="auto"/>
        </w:pBdr>
      </w:pPr>
    </w:p>
    <w:p w14:paraId="5B4B76D9" w14:textId="77777777" w:rsidR="009D1466" w:rsidRDefault="009D1466"/>
    <w:p w14:paraId="791B5877" w14:textId="77777777" w:rsidR="009D1466" w:rsidRDefault="009D1466">
      <w:r>
        <w:t>This is a structured outline for the functional requirements section of your SRS document. You should expand each requirement with details, including acceptance criteria and any dependencies. Additionally, other sections of the SRS, such as non-functional requirements, constraints, and appendices, should be similarly detailed to ensure a comprehensive and well-documented project specification.</w:t>
      </w:r>
    </w:p>
    <w:sectPr w:rsidR="009D14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66"/>
    <w:rsid w:val="009D1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0318E5"/>
  <w15:chartTrackingRefBased/>
  <w15:docId w15:val="{B394DF2A-5934-4341-A877-99BC4D18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Goyal</dc:creator>
  <cp:keywords/>
  <dc:description/>
  <cp:lastModifiedBy>Anmol Goyal</cp:lastModifiedBy>
  <cp:revision>2</cp:revision>
  <dcterms:created xsi:type="dcterms:W3CDTF">2023-09-18T06:39:00Z</dcterms:created>
  <dcterms:modified xsi:type="dcterms:W3CDTF">2023-09-18T06:39:00Z</dcterms:modified>
</cp:coreProperties>
</file>