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EB1" w14:textId="2055B413" w:rsidR="00DD68C5" w:rsidRDefault="004F24C6">
      <w:r>
        <w:t>The blend</w:t>
      </w:r>
      <w:r w:rsidRPr="004F24C6">
        <w:t xml:space="preserve"> tool allows you to create an interpolation between two objects of different shapes.</w:t>
      </w:r>
    </w:p>
    <w:p w14:paraId="12EA0BCE" w14:textId="3A719084" w:rsidR="004F24C6" w:rsidRDefault="004F24C6">
      <w:r>
        <w:t>This could be done using the gradient option window.</w:t>
      </w:r>
    </w:p>
    <w:p w14:paraId="31C1F863" w14:textId="4EAB7BE6" w:rsidR="004F24C6" w:rsidRDefault="004F24C6">
      <w:r>
        <w:t>The shape builder tool allows you to join multiple shapes into one.</w:t>
      </w:r>
    </w:p>
    <w:p w14:paraId="23BD0DE2" w14:textId="4DD703F5" w:rsidR="004F24C6" w:rsidRDefault="004F24C6">
      <w:r w:rsidRPr="004F24C6">
        <w:t xml:space="preserve">The Pathfinder panel allows different types of merging of shapes between them. Some features are </w:t>
      </w:r>
      <w:r w:rsidRPr="004F24C6">
        <w:t>like</w:t>
      </w:r>
      <w:r w:rsidRPr="004F24C6">
        <w:t xml:space="preserve"> the Shape </w:t>
      </w:r>
      <w:r>
        <w:t>Designer</w:t>
      </w:r>
      <w:r w:rsidRPr="004F24C6">
        <w:t xml:space="preserve"> tool</w:t>
      </w:r>
      <w:r>
        <w:t xml:space="preserve">, to do so </w:t>
      </w:r>
      <w:r w:rsidRPr="004F24C6">
        <w:t>overlapping shapes, then select them. Then display the Pathfinder panel from the Window menu.</w:t>
      </w:r>
    </w:p>
    <w:p w14:paraId="48BD195D" w14:textId="1B677539" w:rsidR="004F24C6" w:rsidRDefault="004F24C6">
      <w:r>
        <w:t xml:space="preserve">Although </w:t>
      </w:r>
      <w:r w:rsidR="00A34F0B">
        <w:t>Illustrator is a vector-based application, we can still import raster images in it.</w:t>
      </w:r>
    </w:p>
    <w:p w14:paraId="6B08CE51" w14:textId="0B56C007" w:rsidR="00A34F0B" w:rsidRDefault="00A34F0B">
      <w:r w:rsidRPr="00A34F0B">
        <w:t>The Paths submenu of the Object menu allows various actions that are sometimes very useful.</w:t>
      </w:r>
    </w:p>
    <w:p w14:paraId="1A117FB9" w14:textId="30AF56C0" w:rsidR="00A34F0B" w:rsidRDefault="00A34F0B">
      <w:r>
        <w:t>We have paths submenu like offset, outline stroke and simplify.</w:t>
      </w:r>
    </w:p>
    <w:p w14:paraId="519FBE1E" w14:textId="6819C70C" w:rsidR="00A34F0B" w:rsidRDefault="00A34F0B">
      <w:r>
        <w:t xml:space="preserve">We can also add more </w:t>
      </w:r>
      <w:r w:rsidR="0001660E">
        <w:t>anchor points and select them using the direct selection tool, and then they can be edited and deleted as per will.</w:t>
      </w:r>
    </w:p>
    <w:p w14:paraId="3463D601" w14:textId="1B0C455D" w:rsidR="0001660E" w:rsidRDefault="0001660E">
      <w:r>
        <w:t xml:space="preserve">Strokes in Illustrator </w:t>
      </w:r>
      <w:r w:rsidR="00EC4996">
        <w:t xml:space="preserve">can be worked </w:t>
      </w:r>
      <w:r>
        <w:t>more extensively</w:t>
      </w:r>
      <w:r w:rsidR="00EC4996">
        <w:t xml:space="preserve"> on</w:t>
      </w:r>
      <w:r>
        <w:t xml:space="preserve"> than photoshop</w:t>
      </w:r>
      <w:r w:rsidR="00EC4996">
        <w:t xml:space="preserve"> with options like </w:t>
      </w:r>
      <w:r w:rsidR="00EC4996" w:rsidRPr="00EC4996">
        <w:t>Width</w:t>
      </w:r>
      <w:r w:rsidR="00EC4996">
        <w:t>,</w:t>
      </w:r>
      <w:r w:rsidR="00EC4996" w:rsidRPr="00EC4996">
        <w:t xml:space="preserve"> </w:t>
      </w:r>
      <w:r w:rsidR="00EC4996" w:rsidRPr="00EC4996">
        <w:t>Aspect</w:t>
      </w:r>
      <w:r w:rsidR="00EC4996">
        <w:t>, Angle, Alignment content, Dotted, Dashes and spaces, Arrows, scale</w:t>
      </w:r>
      <w:r w:rsidR="00A4254A">
        <w:t>, Alignment, and profile.</w:t>
      </w:r>
    </w:p>
    <w:p w14:paraId="75F3AEEB" w14:textId="4693BAEA" w:rsidR="00EC4996" w:rsidRDefault="00A4254A">
      <w:r>
        <w:t>We also have a gradient tool that allows us to work on gradients, In the gradient panel</w:t>
      </w:r>
      <w:r w:rsidR="00A42F91">
        <w:t>,</w:t>
      </w:r>
      <w:r>
        <w:t xml:space="preserve"> we have tools like gradient </w:t>
      </w:r>
      <w:r w:rsidR="004B6839">
        <w:t>panels, pre-set gradients, Type, background and outline, Angle, gradient bar, opacity</w:t>
      </w:r>
      <w:r w:rsidR="00A42F91">
        <w:t xml:space="preserve"> and add colours.</w:t>
      </w:r>
      <w:r w:rsidR="00A42F91">
        <w:tab/>
      </w:r>
    </w:p>
    <w:p w14:paraId="0C0554BE" w14:textId="42423560" w:rsidR="0001660E" w:rsidRDefault="00A42F91">
      <w:r w:rsidRPr="00A42F91">
        <w:t xml:space="preserve">Illustrator offers several drawing modes: normal, </w:t>
      </w:r>
      <w:r w:rsidRPr="00A42F91">
        <w:t>back,</w:t>
      </w:r>
      <w:r w:rsidRPr="00A42F91">
        <w:t xml:space="preserve"> and inside. The modes can be selected in the lower part of the toolbox or using the SHIFT-D shortcut.</w:t>
      </w:r>
    </w:p>
    <w:p w14:paraId="010682E3" w14:textId="71D7FE3A" w:rsidR="00A42F91" w:rsidRDefault="00A42F91"/>
    <w:p w14:paraId="0640E705" w14:textId="7CF51402" w:rsidR="00A42F91" w:rsidRDefault="00A42F91">
      <w:r w:rsidRPr="00A42F91">
        <w:t xml:space="preserve">We have already seen a few painting tools like the brush or the shape designer, but different modes and different approaches </w:t>
      </w:r>
      <w:r>
        <w:t>in Illustrator.</w:t>
      </w:r>
    </w:p>
    <w:p w14:paraId="67A08B51" w14:textId="77777777" w:rsidR="003B1F60" w:rsidRDefault="003B1F60" w:rsidP="003B1F60">
      <w:r>
        <w:t xml:space="preserve">Fill and stroke in Illustrator, elements are created by setting an outline </w:t>
      </w:r>
      <w:r>
        <w:t>colour</w:t>
      </w:r>
      <w:r>
        <w:t xml:space="preserve"> and a background </w:t>
      </w:r>
      <w:r>
        <w:t>colour</w:t>
      </w:r>
      <w:r>
        <w:t xml:space="preserve"> which will both be used for the entire </w:t>
      </w:r>
      <w:r>
        <w:t xml:space="preserve">element. We need to duplicate the portion to change its colour. </w:t>
      </w:r>
      <w:r>
        <w:t>While an illustration is usually made up of a multitude of paths, elements, and layers, editing one element can force several others to adjust.</w:t>
      </w:r>
    </w:p>
    <w:p w14:paraId="610D7CEC" w14:textId="47E2BEB0" w:rsidR="00A42F91" w:rsidRDefault="003B1F60" w:rsidP="003B1F60">
      <w:r>
        <w:t xml:space="preserve">However, it is possible to work as if all the paths came </w:t>
      </w:r>
      <w:r>
        <w:t>together</w:t>
      </w:r>
      <w:r>
        <w:t>- er, in a more natural way, using dynamic painting.</w:t>
      </w:r>
    </w:p>
    <w:p w14:paraId="60BA5282" w14:textId="66FC26A2" w:rsidR="003B1F60" w:rsidRDefault="003B1F60" w:rsidP="003B1F60"/>
    <w:p w14:paraId="7262F3C8" w14:textId="2A35ECC9" w:rsidR="003B1F60" w:rsidRDefault="003B1F60" w:rsidP="003B1F60">
      <w:r>
        <w:t>Tracing a picture w</w:t>
      </w:r>
      <w:r w:rsidRPr="003B1F60">
        <w:t>ithout being an expert in drawing, it is possible to use a reference photographic image to trace the subject of the raster im- age and turn it into a vector image.</w:t>
      </w:r>
      <w:r w:rsidR="0088502E">
        <w:t xml:space="preserve"> We can trace general shapes, shadows  and highlights </w:t>
      </w:r>
    </w:p>
    <w:p w14:paraId="38D69F63" w14:textId="77777777" w:rsidR="00A34F0B" w:rsidRDefault="00A34F0B"/>
    <w:sectPr w:rsidR="00A34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E0"/>
    <w:rsid w:val="0001660E"/>
    <w:rsid w:val="003533E0"/>
    <w:rsid w:val="003B1F60"/>
    <w:rsid w:val="004771C1"/>
    <w:rsid w:val="004B6839"/>
    <w:rsid w:val="004E521F"/>
    <w:rsid w:val="004F24C6"/>
    <w:rsid w:val="0088502E"/>
    <w:rsid w:val="00A34F0B"/>
    <w:rsid w:val="00A4254A"/>
    <w:rsid w:val="00A42F91"/>
    <w:rsid w:val="00DD68C5"/>
    <w:rsid w:val="00E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4F38E"/>
  <w15:chartTrackingRefBased/>
  <w15:docId w15:val="{B73BBCC7-91BF-7245-9FB7-4E388AFA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2000.kanwardeep@gmail.com</cp:lastModifiedBy>
  <cp:revision>1</cp:revision>
  <dcterms:created xsi:type="dcterms:W3CDTF">2022-01-15T22:11:00Z</dcterms:created>
  <dcterms:modified xsi:type="dcterms:W3CDTF">2022-01-16T04:18:00Z</dcterms:modified>
</cp:coreProperties>
</file>