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5261"/>
        <w:gridCol w:w="4094"/>
      </w:tblGrid>
      <w:tr w:rsidR="006B4227" w:rsidRPr="006B4227" w14:paraId="656448DA" w14:textId="77777777" w:rsidTr="00507B08">
        <w:tc>
          <w:tcPr>
            <w:tcW w:w="5637" w:type="dxa"/>
            <w:shd w:val="clear" w:color="auto" w:fill="auto"/>
          </w:tcPr>
          <w:p w14:paraId="47A9D35C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b/>
                <w:sz w:val="28"/>
                <w:szCs w:val="28"/>
              </w:rPr>
              <w:t>СОГЛАСОВАНО</w:t>
            </w:r>
          </w:p>
          <w:p w14:paraId="591E4DC8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Доцент кафедры </w:t>
            </w:r>
            <w:r w:rsidRPr="006B4227">
              <w:rPr>
                <w:rFonts w:ascii="Times New Roman" w:hAnsi="Times New Roman" w:cs="Times New Roman"/>
                <w:sz w:val="28"/>
                <w:szCs w:val="28"/>
              </w:rPr>
              <w:br/>
              <w:t>ИАНИ ННГУ, к.ф.-м.н.</w:t>
            </w:r>
          </w:p>
          <w:p w14:paraId="215AC358" w14:textId="60AB3009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proofErr w:type="gram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="009D7ABD">
              <w:rPr>
                <w:rFonts w:ascii="Times New Roman" w:hAnsi="Times New Roman" w:cs="Times New Roman"/>
                <w:sz w:val="28"/>
                <w:szCs w:val="28"/>
              </w:rPr>
              <w:t>С.М.</w:t>
            </w:r>
            <w:proofErr w:type="gramEnd"/>
            <w:r w:rsidR="009D7ABD">
              <w:rPr>
                <w:rFonts w:ascii="Times New Roman" w:hAnsi="Times New Roman" w:cs="Times New Roman"/>
                <w:sz w:val="28"/>
                <w:szCs w:val="28"/>
              </w:rPr>
              <w:t xml:space="preserve"> Липкин</w:t>
            </w:r>
          </w:p>
          <w:p w14:paraId="3204C071" w14:textId="1942CC1F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_____________20</w:t>
            </w:r>
            <w:r w:rsidR="009D7AB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7B576EBD" w14:textId="77777777" w:rsidR="006B4227" w:rsidRPr="006B4227" w:rsidRDefault="006B4227" w:rsidP="00507B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auto"/>
          </w:tcPr>
          <w:p w14:paraId="644031A2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14:paraId="0DBD0020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Профессор кафедры </w:t>
            </w:r>
            <w:r w:rsidRPr="006B4227">
              <w:rPr>
                <w:rFonts w:ascii="Times New Roman" w:hAnsi="Times New Roman" w:cs="Times New Roman"/>
                <w:sz w:val="28"/>
                <w:szCs w:val="28"/>
              </w:rPr>
              <w:br/>
              <w:t>ИАНИ ННГУ, д.т.н.</w:t>
            </w:r>
          </w:p>
          <w:p w14:paraId="5E5F9AF3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proofErr w:type="gram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  Н.В.</w:t>
            </w:r>
            <w:proofErr w:type="gramEnd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 Старостин</w:t>
            </w:r>
          </w:p>
          <w:p w14:paraId="14C839F1" w14:textId="14709C7B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_____________20</w:t>
            </w:r>
            <w:r w:rsidR="009D7AB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606387F9" w14:textId="77777777" w:rsidR="006B4227" w:rsidRPr="006B4227" w:rsidRDefault="006B4227" w:rsidP="00507B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A10F90D" w14:textId="569D9D07" w:rsidR="006B4227" w:rsidRPr="006B4227" w:rsidRDefault="006B4227" w:rsidP="006B4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14:paraId="282F52F2" w14:textId="5431FBAC" w:rsidR="006B4227" w:rsidRPr="006B4227" w:rsidRDefault="006B4227" w:rsidP="006B42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«Разработка модели нейронной сети для определения присутствия дронов на звуковой дорожке»</w:t>
      </w:r>
    </w:p>
    <w:p w14:paraId="512AB274" w14:textId="77777777" w:rsidR="006B4227" w:rsidRPr="006B4227" w:rsidRDefault="006B4227" w:rsidP="006B42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0CF2DD" w14:textId="252B03B1" w:rsidR="006B4227" w:rsidRPr="00F0733C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4227">
        <w:rPr>
          <w:rFonts w:ascii="Times New Roman" w:hAnsi="Times New Roman" w:cs="Times New Roman"/>
          <w:b/>
          <w:sz w:val="28"/>
          <w:szCs w:val="28"/>
        </w:rPr>
        <w:t xml:space="preserve"> НИР</w:t>
      </w:r>
      <w:r w:rsidRPr="00F073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Pr="006B4227">
        <w:rPr>
          <w:rFonts w:ascii="Times New Roman" w:hAnsi="Times New Roman" w:cs="Times New Roman"/>
          <w:b/>
          <w:bCs/>
          <w:sz w:val="28"/>
          <w:szCs w:val="28"/>
          <w:lang w:val="en-US"/>
        </w:rPr>
        <w:t>Drone sound detection</w:t>
      </w:r>
      <w:r w:rsidRPr="00F073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</w:t>
      </w:r>
      <w:r w:rsidRPr="00F0733C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01CE099E" w14:textId="77777777" w:rsidR="006B4227" w:rsidRPr="00F0733C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733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6B4227">
        <w:rPr>
          <w:rFonts w:ascii="Times New Roman" w:hAnsi="Times New Roman" w:cs="Times New Roman"/>
          <w:b/>
          <w:sz w:val="28"/>
          <w:szCs w:val="28"/>
        </w:rPr>
        <w:t>Шифр</w:t>
      </w:r>
      <w:r w:rsidRPr="00F073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B4227">
        <w:rPr>
          <w:rFonts w:ascii="Times New Roman" w:hAnsi="Times New Roman" w:cs="Times New Roman"/>
          <w:b/>
          <w:sz w:val="28"/>
          <w:szCs w:val="28"/>
        </w:rPr>
        <w:t>ПО</w:t>
      </w:r>
      <w:r w:rsidRPr="00F073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«AFR»)</w:t>
      </w:r>
    </w:p>
    <w:p w14:paraId="5853934A" w14:textId="77777777" w:rsidR="006B4227" w:rsidRPr="00F0733C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467420" w14:textId="77777777" w:rsidR="006B4227" w:rsidRPr="00F0733C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E1ABDE" w14:textId="77777777" w:rsidR="006B4227" w:rsidRPr="00F0733C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8B3EFC" w14:textId="77777777" w:rsidR="006B4227" w:rsidRPr="006B4227" w:rsidRDefault="006B4227" w:rsidP="006B4227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sz w:val="28"/>
          <w:szCs w:val="28"/>
        </w:rPr>
        <w:t xml:space="preserve">Ответственный исполнитель </w:t>
      </w:r>
    </w:p>
    <w:p w14:paraId="62FC337E" w14:textId="77777777" w:rsidR="006B4227" w:rsidRPr="006B4227" w:rsidRDefault="006B4227" w:rsidP="006B4227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5062FC" w14:textId="1C875F13" w:rsidR="006B4227" w:rsidRPr="006B4227" w:rsidRDefault="006B4227" w:rsidP="006B4227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sz w:val="28"/>
          <w:szCs w:val="28"/>
        </w:rPr>
        <w:t>___________</w:t>
      </w:r>
      <w:proofErr w:type="gramStart"/>
      <w:r w:rsidRPr="006B4227">
        <w:rPr>
          <w:rFonts w:ascii="Times New Roman" w:hAnsi="Times New Roman" w:cs="Times New Roman"/>
          <w:sz w:val="28"/>
          <w:szCs w:val="28"/>
        </w:rPr>
        <w:t>_  Хромов</w:t>
      </w:r>
      <w:proofErr w:type="gramEnd"/>
      <w:r w:rsidRPr="006B4227"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26F21AD7" w14:textId="609F220B" w:rsidR="006B4227" w:rsidRPr="006B4227" w:rsidRDefault="006B4227" w:rsidP="006B4227">
      <w:pPr>
        <w:spacing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 w:rsidRPr="006B4227">
        <w:rPr>
          <w:rFonts w:ascii="Times New Roman" w:hAnsi="Times New Roman" w:cs="Times New Roman"/>
          <w:sz w:val="28"/>
          <w:szCs w:val="28"/>
        </w:rPr>
        <w:t>«___</w:t>
      </w:r>
      <w:proofErr w:type="gramStart"/>
      <w:r w:rsidRPr="006B422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6B4227">
        <w:rPr>
          <w:rFonts w:ascii="Times New Roman" w:hAnsi="Times New Roman" w:cs="Times New Roman"/>
          <w:sz w:val="28"/>
          <w:szCs w:val="28"/>
        </w:rPr>
        <w:t>_____________20</w:t>
      </w:r>
      <w:r w:rsidR="009D7ABD">
        <w:rPr>
          <w:rFonts w:ascii="Times New Roman" w:hAnsi="Times New Roman" w:cs="Times New Roman"/>
          <w:sz w:val="28"/>
          <w:szCs w:val="28"/>
        </w:rPr>
        <w:t>20</w:t>
      </w:r>
      <w:r w:rsidRPr="006B422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FC73EA" w14:textId="77777777" w:rsidR="006B4227" w:rsidRPr="006900D7" w:rsidRDefault="006B4227" w:rsidP="006B4227">
      <w:pPr>
        <w:jc w:val="center"/>
        <w:rPr>
          <w:b/>
          <w:sz w:val="28"/>
          <w:szCs w:val="28"/>
        </w:rPr>
      </w:pPr>
    </w:p>
    <w:p w14:paraId="5FF796A5" w14:textId="77777777" w:rsidR="006B4227" w:rsidRDefault="006B4227" w:rsidP="006B4227">
      <w:pPr>
        <w:spacing w:line="360" w:lineRule="auto"/>
        <w:jc w:val="center"/>
        <w:rPr>
          <w:sz w:val="28"/>
          <w:szCs w:val="28"/>
        </w:rPr>
      </w:pPr>
    </w:p>
    <w:p w14:paraId="385B3273" w14:textId="77777777" w:rsidR="006B4227" w:rsidRDefault="006B4227" w:rsidP="006B4227">
      <w:pPr>
        <w:spacing w:line="360" w:lineRule="auto"/>
        <w:jc w:val="center"/>
        <w:rPr>
          <w:sz w:val="28"/>
          <w:szCs w:val="28"/>
        </w:rPr>
      </w:pPr>
    </w:p>
    <w:p w14:paraId="1DAB3EF2" w14:textId="77777777" w:rsidR="006B4227" w:rsidRPr="00847C98" w:rsidRDefault="006B4227" w:rsidP="006B4227">
      <w:pPr>
        <w:spacing w:line="360" w:lineRule="auto"/>
        <w:jc w:val="center"/>
        <w:rPr>
          <w:sz w:val="28"/>
          <w:szCs w:val="28"/>
        </w:rPr>
      </w:pPr>
    </w:p>
    <w:p w14:paraId="4D9A833C" w14:textId="77777777" w:rsidR="006B4227" w:rsidRPr="006B4227" w:rsidRDefault="006B4227" w:rsidP="006B42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Н. Новгород 2019</w:t>
      </w:r>
    </w:p>
    <w:p w14:paraId="2020F527" w14:textId="46B1581D" w:rsidR="00610518" w:rsidRDefault="00610518" w:rsidP="001F5B14">
      <w:pPr>
        <w:ind w:left="36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1891401"/>
        <w:docPartObj>
          <w:docPartGallery w:val="Table of Contents"/>
          <w:docPartUnique/>
        </w:docPartObj>
      </w:sdtPr>
      <w:sdtEndPr/>
      <w:sdtContent>
        <w:p w14:paraId="352D7050" w14:textId="0B33DEF1" w:rsidR="000F6F8C" w:rsidRPr="009D7ABD" w:rsidRDefault="000F6F8C">
          <w:pPr>
            <w:pStyle w:val="a3"/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>Содержание</w:t>
          </w:r>
        </w:p>
        <w:p w14:paraId="2B3A6C4E" w14:textId="27A9ED9F" w:rsidR="000F6F8C" w:rsidRPr="009D7ABD" w:rsidRDefault="00555BC2" w:rsidP="009D7ABD">
          <w:pPr>
            <w:pStyle w:val="11"/>
            <w:numPr>
              <w:ilvl w:val="0"/>
              <w:numId w:val="13"/>
            </w:numPr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>Общее описание алгоритма</w:t>
          </w:r>
          <w:r w:rsidR="000F6F8C" w:rsidRPr="009D7ABD">
            <w:rPr>
              <w:sz w:val="28"/>
              <w:szCs w:val="28"/>
            </w:rPr>
            <w:ptab w:relativeTo="margin" w:alignment="right" w:leader="dot"/>
          </w:r>
          <w:r w:rsidR="006E4709" w:rsidRPr="009D7ABD">
            <w:rPr>
              <w:sz w:val="28"/>
              <w:szCs w:val="28"/>
            </w:rPr>
            <w:t>3</w:t>
          </w:r>
        </w:p>
        <w:p w14:paraId="7B59AB7F" w14:textId="7BA19A68" w:rsidR="000F6F8C" w:rsidRPr="009D7ABD" w:rsidRDefault="00555BC2" w:rsidP="00555BC2">
          <w:pPr>
            <w:pStyle w:val="21"/>
            <w:ind w:left="216" w:firstLine="492"/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>1.1 Назначение алгоритма</w:t>
          </w:r>
          <w:r w:rsidR="000F6F8C" w:rsidRPr="009D7ABD">
            <w:rPr>
              <w:sz w:val="28"/>
              <w:szCs w:val="28"/>
            </w:rPr>
            <w:ptab w:relativeTo="margin" w:alignment="right" w:leader="dot"/>
          </w:r>
          <w:r w:rsidR="006E4709" w:rsidRPr="009D7ABD">
            <w:rPr>
              <w:sz w:val="28"/>
              <w:szCs w:val="28"/>
            </w:rPr>
            <w:t>3</w:t>
          </w:r>
        </w:p>
        <w:p w14:paraId="3A152C0F" w14:textId="564D4B2C" w:rsidR="000F6F8C" w:rsidRPr="009D7ABD" w:rsidRDefault="00555BC2" w:rsidP="009D7ABD">
          <w:pPr>
            <w:pStyle w:val="3"/>
            <w:ind w:firstLine="708"/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>1.2 Теоретическое описание алгоритма</w:t>
          </w:r>
          <w:r w:rsidR="000F6F8C" w:rsidRPr="009D7ABD">
            <w:rPr>
              <w:sz w:val="28"/>
              <w:szCs w:val="28"/>
            </w:rPr>
            <w:ptab w:relativeTo="margin" w:alignment="right" w:leader="dot"/>
          </w:r>
          <w:r w:rsidR="006E4709" w:rsidRPr="009D7ABD">
            <w:rPr>
              <w:sz w:val="28"/>
              <w:szCs w:val="28"/>
            </w:rPr>
            <w:t>3</w:t>
          </w:r>
        </w:p>
        <w:p w14:paraId="40E208C2" w14:textId="6E36D1EE" w:rsidR="006E4709" w:rsidRPr="009D7ABD" w:rsidRDefault="009D7ABD" w:rsidP="009D7ABD">
          <w:pPr>
            <w:pStyle w:val="11"/>
            <w:ind w:firstLine="216"/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 xml:space="preserve">   </w:t>
          </w:r>
          <w:r w:rsidR="00555BC2" w:rsidRPr="009D7ABD">
            <w:rPr>
              <w:sz w:val="28"/>
              <w:szCs w:val="28"/>
            </w:rPr>
            <w:t>2.</w:t>
          </w:r>
          <w:r w:rsidRPr="009D7ABD">
            <w:rPr>
              <w:sz w:val="28"/>
              <w:szCs w:val="28"/>
            </w:rPr>
            <w:t xml:space="preserve"> </w:t>
          </w:r>
          <w:r w:rsidR="00555BC2" w:rsidRPr="009D7ABD">
            <w:rPr>
              <w:sz w:val="28"/>
              <w:szCs w:val="28"/>
            </w:rPr>
            <w:t>Реализация алгоритма</w:t>
          </w:r>
          <w:r w:rsidR="006E4709" w:rsidRPr="009D7ABD">
            <w:rPr>
              <w:sz w:val="28"/>
              <w:szCs w:val="28"/>
            </w:rPr>
            <w:ptab w:relativeTo="margin" w:alignment="right" w:leader="dot"/>
          </w:r>
          <w:r w:rsidR="006E4709" w:rsidRPr="009D7ABD">
            <w:rPr>
              <w:sz w:val="28"/>
              <w:szCs w:val="28"/>
            </w:rPr>
            <w:t>3</w:t>
          </w:r>
        </w:p>
        <w:p w14:paraId="3A76D404" w14:textId="69D435E7" w:rsidR="006E4709" w:rsidRPr="009D7ABD" w:rsidRDefault="00555BC2" w:rsidP="009D7ABD">
          <w:pPr>
            <w:pStyle w:val="11"/>
            <w:rPr>
              <w:sz w:val="28"/>
              <w:szCs w:val="28"/>
            </w:rPr>
          </w:pPr>
          <w:r w:rsidRPr="009D7ABD">
            <w:rPr>
              <w:b w:val="0"/>
              <w:bCs w:val="0"/>
              <w:sz w:val="28"/>
              <w:szCs w:val="28"/>
            </w:rPr>
            <w:t>2.1 Описание компонентов</w:t>
          </w:r>
          <w:r w:rsidRPr="009D7ABD">
            <w:rPr>
              <w:sz w:val="28"/>
              <w:szCs w:val="28"/>
            </w:rPr>
            <w:t xml:space="preserve"> </w:t>
          </w:r>
          <w:r w:rsidRPr="009D7ABD">
            <w:rPr>
              <w:b w:val="0"/>
              <w:bCs w:val="0"/>
              <w:sz w:val="28"/>
              <w:szCs w:val="28"/>
            </w:rPr>
            <w:t>алгоритма</w:t>
          </w:r>
          <w:r w:rsidR="006E4709" w:rsidRPr="009D7ABD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6E4709" w:rsidRPr="009D7ABD">
            <w:rPr>
              <w:b w:val="0"/>
              <w:bCs w:val="0"/>
              <w:sz w:val="28"/>
              <w:szCs w:val="28"/>
            </w:rPr>
            <w:t>3</w:t>
          </w:r>
        </w:p>
        <w:p w14:paraId="3EBE7A09" w14:textId="477E9E65" w:rsidR="000F6F8C" w:rsidRPr="009D7ABD" w:rsidRDefault="00555BC2" w:rsidP="00555BC2">
          <w:pPr>
            <w:pStyle w:val="21"/>
            <w:ind w:left="216" w:firstLine="492"/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>2.2 Детали реализации алгоритма</w:t>
          </w:r>
          <w:r w:rsidR="000F6F8C" w:rsidRPr="009D7ABD">
            <w:rPr>
              <w:sz w:val="28"/>
              <w:szCs w:val="28"/>
            </w:rPr>
            <w:ptab w:relativeTo="margin" w:alignment="right" w:leader="dot"/>
          </w:r>
          <w:r w:rsidR="009D7ABD">
            <w:rPr>
              <w:sz w:val="28"/>
              <w:szCs w:val="28"/>
            </w:rPr>
            <w:t>4</w:t>
          </w:r>
        </w:p>
        <w:p w14:paraId="064F4E27" w14:textId="1391EB01" w:rsidR="006E4709" w:rsidRPr="009D7ABD" w:rsidRDefault="009D7ABD" w:rsidP="009D7ABD">
          <w:pPr>
            <w:pStyle w:val="3"/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 </w:t>
          </w:r>
          <w:r w:rsidRPr="009D7ABD">
            <w:rPr>
              <w:sz w:val="28"/>
              <w:szCs w:val="28"/>
            </w:rPr>
            <w:t xml:space="preserve"> </w:t>
          </w:r>
          <w:r w:rsidRPr="009D7ABD">
            <w:rPr>
              <w:b/>
              <w:bCs/>
              <w:sz w:val="28"/>
              <w:szCs w:val="28"/>
            </w:rPr>
            <w:t>3. Тестирование</w:t>
          </w:r>
          <w:r w:rsidR="000F6F8C" w:rsidRPr="009D7ABD">
            <w:rPr>
              <w:b/>
              <w:bCs/>
              <w:sz w:val="28"/>
              <w:szCs w:val="28"/>
            </w:rPr>
            <w:ptab w:relativeTo="margin" w:alignment="right" w:leader="dot"/>
          </w:r>
          <w:r w:rsidR="00653BB2">
            <w:rPr>
              <w:b/>
              <w:bCs/>
              <w:sz w:val="28"/>
              <w:szCs w:val="28"/>
            </w:rPr>
            <w:t>5</w:t>
          </w:r>
        </w:p>
        <w:p w14:paraId="2B75DF9F" w14:textId="44DEF91D" w:rsidR="006E4709" w:rsidRPr="009D7ABD" w:rsidRDefault="009D7ABD" w:rsidP="009D7ABD">
          <w:pPr>
            <w:pStyle w:val="11"/>
            <w:rPr>
              <w:sz w:val="28"/>
              <w:szCs w:val="28"/>
            </w:rPr>
          </w:pPr>
          <w:r w:rsidRPr="009D7ABD">
            <w:rPr>
              <w:b w:val="0"/>
              <w:bCs w:val="0"/>
              <w:sz w:val="28"/>
              <w:szCs w:val="28"/>
            </w:rPr>
            <w:t>3.1 Методы проведения</w:t>
          </w:r>
          <w:r w:rsidRPr="009D7ABD">
            <w:rPr>
              <w:sz w:val="28"/>
              <w:szCs w:val="28"/>
            </w:rPr>
            <w:t xml:space="preserve"> </w:t>
          </w:r>
          <w:r w:rsidRPr="009D7ABD">
            <w:rPr>
              <w:b w:val="0"/>
              <w:bCs w:val="0"/>
              <w:sz w:val="28"/>
              <w:szCs w:val="28"/>
            </w:rPr>
            <w:t>тестирования</w:t>
          </w:r>
          <w:r w:rsidR="006E4709" w:rsidRPr="009D7ABD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653BB2">
            <w:rPr>
              <w:b w:val="0"/>
              <w:bCs w:val="0"/>
              <w:sz w:val="28"/>
              <w:szCs w:val="28"/>
            </w:rPr>
            <w:t>5</w:t>
          </w:r>
        </w:p>
        <w:p w14:paraId="0D1256BC" w14:textId="74794D62" w:rsidR="006E4709" w:rsidRPr="009D7ABD" w:rsidRDefault="009D7ABD" w:rsidP="009D7ABD">
          <w:pPr>
            <w:pStyle w:val="3"/>
            <w:ind w:firstLine="708"/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>3.1 Результаты тестирования</w:t>
          </w:r>
          <w:r w:rsidR="006E4709" w:rsidRPr="009D7ABD">
            <w:rPr>
              <w:sz w:val="28"/>
              <w:szCs w:val="28"/>
            </w:rPr>
            <w:ptab w:relativeTo="margin" w:alignment="right" w:leader="dot"/>
          </w:r>
          <w:r w:rsidR="00653BB2">
            <w:rPr>
              <w:sz w:val="28"/>
              <w:szCs w:val="28"/>
            </w:rPr>
            <w:t>5</w:t>
          </w:r>
        </w:p>
        <w:p w14:paraId="408CF909" w14:textId="6C9A94F2" w:rsidR="006E4709" w:rsidRPr="009D7ABD" w:rsidRDefault="009D7ABD" w:rsidP="009D7ABD">
          <w:pPr>
            <w:pStyle w:val="3"/>
            <w:ind w:firstLine="0"/>
            <w:rPr>
              <w:sz w:val="28"/>
              <w:szCs w:val="28"/>
            </w:rPr>
          </w:pPr>
          <w:r w:rsidRPr="009D7ABD">
            <w:rPr>
              <w:b/>
              <w:bCs/>
              <w:sz w:val="28"/>
              <w:szCs w:val="28"/>
            </w:rPr>
            <w:t xml:space="preserve">     </w:t>
          </w:r>
          <w:r>
            <w:rPr>
              <w:b/>
              <w:bCs/>
              <w:sz w:val="28"/>
              <w:szCs w:val="28"/>
            </w:rPr>
            <w:t xml:space="preserve"> </w:t>
          </w:r>
          <w:r w:rsidRPr="009D7ABD">
            <w:rPr>
              <w:b/>
              <w:bCs/>
              <w:sz w:val="28"/>
              <w:szCs w:val="28"/>
            </w:rPr>
            <w:t xml:space="preserve"> 4. Интеграция с другими компонентами системы</w:t>
          </w:r>
          <w:r w:rsidR="006E4709" w:rsidRPr="009D7ABD">
            <w:rPr>
              <w:b/>
              <w:bCs/>
              <w:sz w:val="28"/>
              <w:szCs w:val="28"/>
            </w:rPr>
            <w:ptab w:relativeTo="margin" w:alignment="right" w:leader="dot"/>
          </w:r>
          <w:r w:rsidR="00653BB2">
            <w:rPr>
              <w:b/>
              <w:bCs/>
              <w:sz w:val="28"/>
              <w:szCs w:val="28"/>
            </w:rPr>
            <w:t>5</w:t>
          </w:r>
        </w:p>
        <w:p w14:paraId="6AABFC9F" w14:textId="1AB74F69" w:rsidR="005F78DF" w:rsidRPr="009D7ABD" w:rsidRDefault="009D7ABD" w:rsidP="009D7ABD">
          <w:pPr>
            <w:pStyle w:val="11"/>
            <w:ind w:firstLine="216"/>
            <w:rPr>
              <w:sz w:val="28"/>
              <w:szCs w:val="28"/>
            </w:rPr>
          </w:pPr>
          <w:r w:rsidRPr="009D7ABD">
            <w:rPr>
              <w:sz w:val="28"/>
              <w:szCs w:val="28"/>
            </w:rPr>
            <w:t xml:space="preserve">  </w:t>
          </w:r>
          <w:r>
            <w:rPr>
              <w:sz w:val="28"/>
              <w:szCs w:val="28"/>
            </w:rPr>
            <w:t xml:space="preserve"> </w:t>
          </w:r>
          <w:r w:rsidRPr="009D7ABD">
            <w:rPr>
              <w:sz w:val="28"/>
              <w:szCs w:val="28"/>
            </w:rPr>
            <w:t xml:space="preserve"> 5. Листинг алгоритма</w:t>
          </w:r>
          <w:r w:rsidR="005F78DF" w:rsidRPr="009D7ABD">
            <w:rPr>
              <w:sz w:val="28"/>
              <w:szCs w:val="28"/>
            </w:rPr>
            <w:ptab w:relativeTo="margin" w:alignment="right" w:leader="dot"/>
          </w:r>
          <w:r w:rsidR="00653BB2">
            <w:rPr>
              <w:sz w:val="28"/>
              <w:szCs w:val="28"/>
            </w:rPr>
            <w:t>5</w:t>
          </w:r>
        </w:p>
        <w:p w14:paraId="1EDA3845" w14:textId="26F17C9A" w:rsidR="00F15A1B" w:rsidRDefault="009D7ABD" w:rsidP="009D7ABD">
          <w:pPr>
            <w:pStyle w:val="3"/>
          </w:pPr>
          <w:r w:rsidRPr="009D7ABD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 </w:t>
          </w:r>
          <w:r w:rsidRPr="009D7ABD">
            <w:rPr>
              <w:b/>
              <w:bCs/>
              <w:sz w:val="28"/>
              <w:szCs w:val="28"/>
            </w:rPr>
            <w:t xml:space="preserve">  6. Библиографический список</w:t>
          </w:r>
          <w:r w:rsidR="00F15A1B" w:rsidRPr="009D7ABD">
            <w:rPr>
              <w:b/>
              <w:bCs/>
              <w:sz w:val="28"/>
              <w:szCs w:val="28"/>
            </w:rPr>
            <w:ptab w:relativeTo="margin" w:alignment="right" w:leader="dot"/>
          </w:r>
          <w:r w:rsidR="00653BB2">
            <w:rPr>
              <w:b/>
              <w:bCs/>
              <w:sz w:val="28"/>
              <w:szCs w:val="28"/>
            </w:rPr>
            <w:t>10</w:t>
          </w:r>
        </w:p>
        <w:p w14:paraId="3571DC87" w14:textId="77777777" w:rsidR="00F15A1B" w:rsidRPr="00F15A1B" w:rsidRDefault="00F15A1B" w:rsidP="00F15A1B">
          <w:pPr>
            <w:rPr>
              <w:lang w:eastAsia="ru-RU"/>
            </w:rPr>
          </w:pPr>
        </w:p>
        <w:p w14:paraId="4599EBA2" w14:textId="77777777" w:rsidR="005F78DF" w:rsidRPr="005F78DF" w:rsidRDefault="005F78DF" w:rsidP="005F78DF">
          <w:pPr>
            <w:rPr>
              <w:lang w:eastAsia="ru-RU"/>
            </w:rPr>
          </w:pPr>
        </w:p>
        <w:p w14:paraId="23F50842" w14:textId="77777777" w:rsidR="005F78DF" w:rsidRPr="005F78DF" w:rsidRDefault="005F78DF" w:rsidP="005F78DF">
          <w:pPr>
            <w:rPr>
              <w:lang w:eastAsia="ru-RU"/>
            </w:rPr>
          </w:pPr>
        </w:p>
        <w:p w14:paraId="31FDA4E7" w14:textId="77777777" w:rsidR="005F78DF" w:rsidRPr="005F78DF" w:rsidRDefault="005F78DF" w:rsidP="005F78DF">
          <w:pPr>
            <w:rPr>
              <w:lang w:eastAsia="ru-RU"/>
            </w:rPr>
          </w:pPr>
        </w:p>
        <w:p w14:paraId="0093C8DA" w14:textId="77777777" w:rsidR="006E4709" w:rsidRPr="006E4709" w:rsidRDefault="006E4709" w:rsidP="006E4709">
          <w:pPr>
            <w:rPr>
              <w:lang w:eastAsia="ru-RU"/>
            </w:rPr>
          </w:pPr>
        </w:p>
        <w:p w14:paraId="6592C119" w14:textId="3FD943FF" w:rsidR="006E4709" w:rsidRPr="006E4709" w:rsidRDefault="006E4709" w:rsidP="006E4709">
          <w:pPr>
            <w:rPr>
              <w:lang w:eastAsia="ru-RU"/>
            </w:rPr>
          </w:pPr>
        </w:p>
        <w:p w14:paraId="73F6CB62" w14:textId="77777777" w:rsidR="006E4709" w:rsidRPr="006E4709" w:rsidRDefault="006E4709" w:rsidP="006E4709">
          <w:pPr>
            <w:rPr>
              <w:lang w:eastAsia="ru-RU"/>
            </w:rPr>
          </w:pPr>
        </w:p>
        <w:p w14:paraId="2C5C88DB" w14:textId="1EDFAF28" w:rsidR="000F6F8C" w:rsidRPr="006E4709" w:rsidRDefault="00F663D5" w:rsidP="006E4709">
          <w:pPr>
            <w:rPr>
              <w:lang w:eastAsia="ru-RU"/>
            </w:rPr>
          </w:pPr>
        </w:p>
      </w:sdtContent>
    </w:sdt>
    <w:p w14:paraId="1C8E2E46" w14:textId="77777777" w:rsidR="00610518" w:rsidRPr="006B4227" w:rsidRDefault="00610518" w:rsidP="006B4227">
      <w:r>
        <w:br w:type="page"/>
      </w:r>
    </w:p>
    <w:p w14:paraId="1EDD5784" w14:textId="5BD0A708" w:rsidR="001B4D0F" w:rsidRPr="005F78DF" w:rsidRDefault="005F78DF" w:rsidP="00CE6F0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Общее о</w:t>
      </w:r>
      <w:r w:rsidR="000837E9" w:rsidRPr="002C20F1">
        <w:rPr>
          <w:rFonts w:ascii="Times New Roman" w:hAnsi="Times New Roman" w:cs="Times New Roman"/>
          <w:b/>
          <w:bCs/>
          <w:sz w:val="32"/>
          <w:szCs w:val="32"/>
        </w:rPr>
        <w:t xml:space="preserve">писание алгоритма </w:t>
      </w:r>
    </w:p>
    <w:p w14:paraId="310116D6" w14:textId="1E64C037" w:rsidR="00CB0110" w:rsidRDefault="005F78DF" w:rsidP="00CB0110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алгоритма</w:t>
      </w:r>
      <w:r w:rsidR="00CB0110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Разработанный алгоритм служит для создания модели </w:t>
      </w:r>
      <w:proofErr w:type="spellStart"/>
      <w:r w:rsidR="00CB0110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CB0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нейронной сети, способной дать ответ о наличии присутствия дрона на звуковой дорожке.</w:t>
      </w:r>
    </w:p>
    <w:p w14:paraId="02E33F7E" w14:textId="77777777" w:rsidR="009A23AE" w:rsidRPr="009A23AE" w:rsidRDefault="00CB0110" w:rsidP="00CB0110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описание алгоритма</w:t>
      </w:r>
    </w:p>
    <w:p w14:paraId="04DB255B" w14:textId="224DD276" w:rsidR="005F78DF" w:rsidRDefault="009A23AE" w:rsidP="009A23AE">
      <w:pPr>
        <w:pStyle w:val="a4"/>
        <w:ind w:left="7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 предназначена для </w:t>
      </w:r>
      <w:r w:rsidR="00850300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 исследуемого объекта к какому-то определенному классу</w:t>
      </w:r>
      <w:r w:rsidR="00850300">
        <w:rPr>
          <w:rFonts w:ascii="Times New Roman" w:hAnsi="Times New Roman" w:cs="Times New Roman"/>
          <w:sz w:val="28"/>
          <w:szCs w:val="28"/>
        </w:rPr>
        <w:t xml:space="preserve"> объектов</w:t>
      </w:r>
      <w:r>
        <w:rPr>
          <w:rFonts w:ascii="Times New Roman" w:hAnsi="Times New Roman" w:cs="Times New Roman"/>
          <w:sz w:val="28"/>
          <w:szCs w:val="28"/>
        </w:rPr>
        <w:t xml:space="preserve"> благодаря вычленению признаков из объекта</w:t>
      </w:r>
      <w:r w:rsidR="00850300">
        <w:rPr>
          <w:rFonts w:ascii="Times New Roman" w:hAnsi="Times New Roman" w:cs="Times New Roman"/>
          <w:sz w:val="28"/>
          <w:szCs w:val="28"/>
        </w:rPr>
        <w:t xml:space="preserve"> и оценки их схожести с признаками объектов тех классов, к которым этот объект будет отнесем.</w:t>
      </w:r>
      <w:r>
        <w:rPr>
          <w:rFonts w:ascii="Times New Roman" w:hAnsi="Times New Roman" w:cs="Times New Roman"/>
          <w:sz w:val="28"/>
          <w:szCs w:val="28"/>
        </w:rPr>
        <w:t xml:space="preserve"> В нашем случае будет существовать только два класса принадлежности: </w:t>
      </w:r>
      <w:r w:rsidR="00850300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дрон </w:t>
      </w:r>
      <w:r w:rsidR="00850300">
        <w:rPr>
          <w:rFonts w:ascii="Times New Roman" w:hAnsi="Times New Roman" w:cs="Times New Roman"/>
          <w:sz w:val="28"/>
          <w:szCs w:val="28"/>
        </w:rPr>
        <w:t xml:space="preserve">на звуковой дорожки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50300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300">
        <w:rPr>
          <w:rFonts w:ascii="Times New Roman" w:hAnsi="Times New Roman" w:cs="Times New Roman"/>
          <w:sz w:val="28"/>
          <w:szCs w:val="28"/>
        </w:rPr>
        <w:t xml:space="preserve">нет.      Задача состоит в том, чтобы подобрать такие </w:t>
      </w:r>
      <w:proofErr w:type="spellStart"/>
      <w:r w:rsidR="00850300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="00850300">
        <w:rPr>
          <w:rFonts w:ascii="Times New Roman" w:hAnsi="Times New Roman" w:cs="Times New Roman"/>
          <w:sz w:val="28"/>
          <w:szCs w:val="28"/>
        </w:rPr>
        <w:t xml:space="preserve"> модели нейронной сети и выбрать такие признаки из набора тестовых данных, которые будут наиболее существенными для исследуемого объекта и позволят максимально точно определить принадлежность объекта к определенному классу.</w:t>
      </w:r>
    </w:p>
    <w:p w14:paraId="54CECA66" w14:textId="58C31E2B" w:rsidR="00CB0110" w:rsidRPr="00CB0110" w:rsidRDefault="00CB0110" w:rsidP="00CB0110">
      <w:pPr>
        <w:rPr>
          <w:rFonts w:ascii="Times New Roman" w:hAnsi="Times New Roman" w:cs="Times New Roman"/>
          <w:sz w:val="28"/>
          <w:szCs w:val="28"/>
        </w:rPr>
      </w:pPr>
    </w:p>
    <w:p w14:paraId="4C0F0C7E" w14:textId="340DBDF8" w:rsidR="006B4227" w:rsidRPr="006B4227" w:rsidRDefault="00F71D66" w:rsidP="006B422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Реализация алгоритма</w:t>
      </w:r>
    </w:p>
    <w:p w14:paraId="537B7F5F" w14:textId="0B8A50AF" w:rsidR="00F71D66" w:rsidRDefault="00F71D66" w:rsidP="00F71D6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Описание компонентов алгоритма </w:t>
      </w:r>
    </w:p>
    <w:p w14:paraId="1E9BEFC8" w14:textId="18EDA406" w:rsidR="000218C2" w:rsidRPr="006B4227" w:rsidRDefault="000218C2" w:rsidP="000218C2">
      <w:pPr>
        <w:pStyle w:val="a4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библиотеки:</w:t>
      </w:r>
    </w:p>
    <w:p w14:paraId="5F4A8E0B" w14:textId="29F34903" w:rsidR="000218C2" w:rsidRPr="001F5B14" w:rsidRDefault="000218C2" w:rsidP="000218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B14">
        <w:rPr>
          <w:rFonts w:ascii="Times New Roman" w:hAnsi="Times New Roman" w:cs="Times New Roman"/>
          <w:sz w:val="28"/>
          <w:szCs w:val="28"/>
          <w:lang w:val="en-US"/>
        </w:rPr>
        <w:t>Librosa</w:t>
      </w:r>
      <w:proofErr w:type="spellEnd"/>
      <w:r w:rsidRPr="001F5B14">
        <w:rPr>
          <w:rFonts w:ascii="Times New Roman" w:hAnsi="Times New Roman" w:cs="Times New Roman"/>
          <w:sz w:val="28"/>
          <w:szCs w:val="28"/>
        </w:rPr>
        <w:tab/>
        <w:t>–</w:t>
      </w:r>
      <w:r w:rsidR="00380C95" w:rsidRPr="00380C95">
        <w:rPr>
          <w:rFonts w:ascii="Times New Roman" w:hAnsi="Times New Roman" w:cs="Times New Roman"/>
          <w:sz w:val="28"/>
          <w:szCs w:val="28"/>
        </w:rPr>
        <w:t xml:space="preserve"> </w:t>
      </w:r>
      <w:r w:rsidRPr="001F5B14">
        <w:rPr>
          <w:rFonts w:ascii="Times New Roman" w:hAnsi="Times New Roman" w:cs="Times New Roman"/>
          <w:sz w:val="28"/>
          <w:szCs w:val="28"/>
        </w:rPr>
        <w:t xml:space="preserve">библиотека для работы со звуком. </w:t>
      </w:r>
    </w:p>
    <w:p w14:paraId="4A38134A" w14:textId="77777777" w:rsidR="000218C2" w:rsidRPr="001F5B14" w:rsidRDefault="000218C2" w:rsidP="000218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5B14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1F5B14">
        <w:rPr>
          <w:rFonts w:ascii="Times New Roman" w:hAnsi="Times New Roman" w:cs="Times New Roman"/>
          <w:sz w:val="28"/>
          <w:szCs w:val="28"/>
        </w:rPr>
        <w:tab/>
        <w:t>– мощный пакет для анализа данных.</w:t>
      </w:r>
    </w:p>
    <w:p w14:paraId="319431E3" w14:textId="3B7F1F04" w:rsidR="000218C2" w:rsidRPr="001F5B14" w:rsidRDefault="000218C2" w:rsidP="000218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Matplotlib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380C95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иблиотека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программирования </w:t>
      </w: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визуализации данных двумерной (2D) графикой. </w:t>
      </w:r>
    </w:p>
    <w:p w14:paraId="5330714D" w14:textId="212A7DE9" w:rsidR="000218C2" w:rsidRPr="000B1EBD" w:rsidRDefault="000218C2" w:rsidP="000218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5B14"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Pr="001F5B14">
        <w:rPr>
          <w:rFonts w:ascii="Times New Roman" w:hAnsi="Times New Roman" w:cs="Times New Roman"/>
          <w:sz w:val="28"/>
          <w:szCs w:val="28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380C95">
        <w:rPr>
          <w:rFonts w:ascii="Times New Roman" w:hAnsi="Times New Roman" w:cs="Times New Roman"/>
          <w:sz w:val="28"/>
          <w:szCs w:val="28"/>
        </w:rPr>
        <w:t>д</w:t>
      </w:r>
      <w:r w:rsidRPr="001F5B14">
        <w:rPr>
          <w:rFonts w:ascii="Times New Roman" w:hAnsi="Times New Roman" w:cs="Times New Roman"/>
          <w:sz w:val="28"/>
          <w:szCs w:val="28"/>
        </w:rPr>
        <w:t xml:space="preserve">анный модуль даёт программисту возможность выполнять структурный анализ </w:t>
      </w:r>
      <w:r w:rsidRPr="001F5B14"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Pr="001F5B14">
        <w:rPr>
          <w:rFonts w:ascii="Times New Roman" w:hAnsi="Times New Roman" w:cs="Times New Roman"/>
          <w:sz w:val="28"/>
          <w:szCs w:val="28"/>
        </w:rPr>
        <w:t xml:space="preserve"> файлов. </w:t>
      </w:r>
    </w:p>
    <w:p w14:paraId="3FD2C20D" w14:textId="7090B355" w:rsidR="000B1EBD" w:rsidRPr="00380C95" w:rsidRDefault="000B1EBD" w:rsidP="000218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80C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SKlearn</w:t>
      </w:r>
      <w:proofErr w:type="spellEnd"/>
      <w:r w:rsidRPr="00380C9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380C9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ab/>
      </w:r>
      <w:r w:rsidR="00380C95" w:rsidRPr="001F5B14">
        <w:rPr>
          <w:rFonts w:ascii="Times New Roman" w:hAnsi="Times New Roman" w:cs="Times New Roman"/>
          <w:sz w:val="28"/>
          <w:szCs w:val="28"/>
        </w:rPr>
        <w:t>–</w:t>
      </w:r>
      <w:r w:rsidR="00380C95" w:rsidRPr="00380C95">
        <w:rPr>
          <w:rFonts w:ascii="Times New Roman" w:hAnsi="Times New Roman" w:cs="Times New Roman"/>
          <w:sz w:val="28"/>
          <w:szCs w:val="28"/>
        </w:rPr>
        <w:t xml:space="preserve"> </w:t>
      </w:r>
      <w:r w:rsidRPr="00380C95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 машинного обучения на языке программирования </w:t>
      </w:r>
      <w:proofErr w:type="spellStart"/>
      <w:r w:rsidRPr="00380C95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380C9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47784E5" w14:textId="77777777" w:rsidR="000218C2" w:rsidRPr="001B4D0F" w:rsidRDefault="000218C2" w:rsidP="000218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библиотека. </w:t>
      </w:r>
    </w:p>
    <w:p w14:paraId="436C6872" w14:textId="77777777" w:rsidR="000218C2" w:rsidRDefault="000218C2" w:rsidP="000218C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0A92" w14:textId="56EFAC7D" w:rsidR="000218C2" w:rsidRDefault="000218C2" w:rsidP="000218C2">
      <w:pPr>
        <w:ind w:left="360"/>
        <w:rPr>
          <w:rStyle w:val="a5"/>
          <w:rFonts w:ascii="Times New Roman" w:hAnsi="Times New Roman" w:cs="Times New Roman"/>
          <w:sz w:val="32"/>
          <w:szCs w:val="32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Для обучения и тестирования нейронной сети использовался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датасет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открытого репозитория: </w:t>
      </w:r>
      <w:r>
        <w:rPr>
          <w:rFonts w:ascii="Times New Roman" w:hAnsi="Times New Roman" w:cs="Times New Roman"/>
          <w:sz w:val="32"/>
          <w:szCs w:val="32"/>
        </w:rPr>
        <w:br/>
      </w:r>
      <w:hyperlink r:id="rId8" w:history="1">
        <w:r w:rsidRPr="004628CA">
          <w:rPr>
            <w:rStyle w:val="a5"/>
            <w:rFonts w:ascii="Times New Roman" w:hAnsi="Times New Roman" w:cs="Times New Roman"/>
            <w:sz w:val="32"/>
            <w:szCs w:val="32"/>
          </w:rPr>
          <w:t>https://github.com/saraalemadi/DroneAudioDataset/tree/master/Binary_Drone_Audio</w:t>
        </w:r>
      </w:hyperlink>
    </w:p>
    <w:p w14:paraId="31EDE6D9" w14:textId="77777777" w:rsidR="007A4250" w:rsidRDefault="007A4250" w:rsidP="007A425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B7B78">
        <w:rPr>
          <w:rFonts w:ascii="Times New Roman" w:hAnsi="Times New Roman" w:cs="Times New Roman"/>
          <w:sz w:val="28"/>
          <w:szCs w:val="28"/>
        </w:rPr>
        <w:lastRenderedPageBreak/>
        <w:t>Датасет</w:t>
      </w:r>
      <w:proofErr w:type="spellEnd"/>
      <w:r w:rsidRPr="005B7B78">
        <w:rPr>
          <w:rFonts w:ascii="Times New Roman" w:hAnsi="Times New Roman" w:cs="Times New Roman"/>
          <w:sz w:val="28"/>
          <w:szCs w:val="28"/>
        </w:rPr>
        <w:t xml:space="preserve"> содержит 2 класса: </w:t>
      </w:r>
      <w:r w:rsidRPr="005B7B78">
        <w:rPr>
          <w:rFonts w:ascii="Times New Roman" w:hAnsi="Times New Roman" w:cs="Times New Roman"/>
          <w:sz w:val="28"/>
          <w:szCs w:val="28"/>
        </w:rPr>
        <w:br/>
        <w:t>1. Есть дрон (1332 звуковые дорожки)</w:t>
      </w:r>
      <w:r w:rsidRPr="005B7B78">
        <w:rPr>
          <w:rFonts w:ascii="Times New Roman" w:hAnsi="Times New Roman" w:cs="Times New Roman"/>
          <w:sz w:val="28"/>
          <w:szCs w:val="28"/>
        </w:rPr>
        <w:br/>
        <w:t>2. Нет дрона (1403 звуковые дорожки)</w:t>
      </w:r>
    </w:p>
    <w:p w14:paraId="54460E35" w14:textId="1215942D" w:rsidR="000218C2" w:rsidRDefault="000218C2" w:rsidP="00F71D6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Детали реализации алгоритма</w:t>
      </w:r>
    </w:p>
    <w:p w14:paraId="60E24C00" w14:textId="5424AABA" w:rsidR="000218C2" w:rsidRPr="00620C49" w:rsidRDefault="00AE6AA3" w:rsidP="00173D29">
      <w:pPr>
        <w:ind w:left="360" w:firstLine="348"/>
        <w:rPr>
          <w:rFonts w:ascii="Arial" w:hAnsi="Arial" w:cs="Arial"/>
          <w:shd w:val="clear" w:color="auto" w:fill="FFFFFF"/>
        </w:rPr>
      </w:pPr>
      <w:r w:rsidRPr="00AE6AA3">
        <w:rPr>
          <w:rFonts w:ascii="Times New Roman" w:hAnsi="Times New Roman" w:cs="Times New Roman"/>
          <w:b/>
          <w:bCs/>
          <w:sz w:val="28"/>
          <w:szCs w:val="28"/>
        </w:rPr>
        <w:t>2.2.1.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18C2" w:rsidRPr="00173D29">
        <w:rPr>
          <w:rFonts w:ascii="Times New Roman" w:hAnsi="Times New Roman" w:cs="Times New Roman"/>
          <w:sz w:val="28"/>
          <w:szCs w:val="28"/>
        </w:rPr>
        <w:t xml:space="preserve">На первом шаге необходимо </w:t>
      </w:r>
      <w:r w:rsidR="00173D29" w:rsidRPr="00173D29">
        <w:rPr>
          <w:rFonts w:ascii="Times New Roman" w:hAnsi="Times New Roman" w:cs="Times New Roman"/>
          <w:sz w:val="28"/>
          <w:szCs w:val="28"/>
        </w:rPr>
        <w:t>для каждо</w:t>
      </w:r>
      <w:r w:rsidR="00173D29">
        <w:rPr>
          <w:rFonts w:ascii="Times New Roman" w:hAnsi="Times New Roman" w:cs="Times New Roman"/>
          <w:sz w:val="28"/>
          <w:szCs w:val="28"/>
        </w:rPr>
        <w:t>й</w:t>
      </w:r>
      <w:r w:rsidR="00173D29" w:rsidRPr="00173D29">
        <w:rPr>
          <w:rFonts w:ascii="Times New Roman" w:hAnsi="Times New Roman" w:cs="Times New Roman"/>
          <w:sz w:val="28"/>
          <w:szCs w:val="28"/>
        </w:rPr>
        <w:t xml:space="preserve"> звуковой дорожки из </w:t>
      </w:r>
      <w:proofErr w:type="spellStart"/>
      <w:r w:rsidR="00173D29" w:rsidRPr="00173D2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173D29">
        <w:rPr>
          <w:rFonts w:ascii="Times New Roman" w:hAnsi="Times New Roman" w:cs="Times New Roman"/>
          <w:sz w:val="28"/>
          <w:szCs w:val="28"/>
        </w:rPr>
        <w:t xml:space="preserve"> создать соответствующие спектрограммы для упрощения извлечения сущностей. </w:t>
      </w:r>
      <w:r w:rsidR="00173D29" w:rsidRPr="00173D2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Спектрограмма</w:t>
      </w:r>
      <w:r w:rsidR="00173D29" w:rsidRPr="00173D29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 – </w:t>
      </w:r>
      <w:r w:rsidR="00173D29" w:rsidRPr="00620C49">
        <w:rPr>
          <w:rFonts w:ascii="Times New Roman" w:hAnsi="Times New Roman" w:cs="Times New Roman"/>
          <w:sz w:val="28"/>
          <w:szCs w:val="28"/>
          <w:shd w:val="clear" w:color="auto" w:fill="FFFFFF"/>
        </w:rPr>
        <w:t>это визуальное представление спектра частот звуковых сигналов, изменяющихся со временем.</w:t>
      </w:r>
      <w:r w:rsidR="00173D29" w:rsidRPr="00620C49">
        <w:rPr>
          <w:rFonts w:ascii="Arial" w:hAnsi="Arial" w:cs="Arial"/>
          <w:shd w:val="clear" w:color="auto" w:fill="FFFFFF"/>
        </w:rPr>
        <w:t> </w:t>
      </w:r>
    </w:p>
    <w:p w14:paraId="7823E01E" w14:textId="237E55E8" w:rsidR="00173D29" w:rsidRDefault="00173D29" w:rsidP="00173D2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извлекать такие сущности как:</w:t>
      </w:r>
    </w:p>
    <w:p w14:paraId="758AC897" w14:textId="2C95A821" w:rsidR="00173D29" w:rsidRPr="00173D29" w:rsidRDefault="00173D29" w:rsidP="00173D2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Спектральный </w:t>
      </w:r>
      <w:proofErr w:type="spellStart"/>
      <w:r w:rsidRPr="00173D29">
        <w:rPr>
          <w:rFonts w:ascii="Times New Roman" w:hAnsi="Times New Roman" w:cs="Times New Roman"/>
          <w:sz w:val="28"/>
          <w:szCs w:val="28"/>
        </w:rPr>
        <w:t>центроид</w:t>
      </w:r>
      <w:proofErr w:type="spellEnd"/>
      <w:r w:rsidRPr="00173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73D29">
        <w:rPr>
          <w:rFonts w:ascii="Times New Roman" w:hAnsi="Times New Roman" w:cs="Times New Roman"/>
          <w:sz w:val="28"/>
          <w:szCs w:val="28"/>
        </w:rPr>
        <w:t xml:space="preserve"> </w:t>
      </w:r>
      <w:r w:rsidRPr="00173D29">
        <w:rPr>
          <w:rFonts w:ascii="Times New Roman" w:hAnsi="Times New Roman" w:cs="Times New Roman"/>
          <w:sz w:val="28"/>
          <w:szCs w:val="28"/>
          <w:shd w:val="clear" w:color="auto" w:fill="FFFFFF"/>
        </w:rPr>
        <w:t>указывает, где расположен "центр масс" звука, и рассчитывается как средневзвешенное значение всех частот.</w:t>
      </w:r>
    </w:p>
    <w:p w14:paraId="683E43D0" w14:textId="1BBB5232" w:rsidR="00173D29" w:rsidRPr="00173D29" w:rsidRDefault="00173D29" w:rsidP="00173D2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73D29">
        <w:rPr>
          <w:rFonts w:ascii="Times New Roman" w:hAnsi="Times New Roman" w:cs="Times New Roman"/>
          <w:sz w:val="28"/>
          <w:szCs w:val="28"/>
        </w:rPr>
        <w:t xml:space="preserve">Частота перехода через нуль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173D29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173D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частота изменения знака сигнала, т. е. частота, с которой сигнал меняется с положительного на отрицательный и обратно.</w:t>
      </w:r>
    </w:p>
    <w:p w14:paraId="37BC5F40" w14:textId="5A616BAA" w:rsidR="00173D29" w:rsidRPr="00AE6AA3" w:rsidRDefault="00173D29" w:rsidP="00173D2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Спектральная ширина</w:t>
      </w:r>
      <w:r w:rsidRPr="00AE6AA3">
        <w:rPr>
          <w:rFonts w:ascii="Times New Roman" w:hAnsi="Times New Roman" w:cs="Times New Roman"/>
          <w:sz w:val="28"/>
          <w:szCs w:val="28"/>
        </w:rPr>
        <w:t xml:space="preserve"> - </w:t>
      </w:r>
      <w:r w:rsidR="00AE6AA3" w:rsidRPr="00AE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интервал частот или интервал длин волн, характеризующий спектральные линии в излучениях квантовых систем.</w:t>
      </w:r>
    </w:p>
    <w:p w14:paraId="509EE82D" w14:textId="668B7485" w:rsidR="00173D29" w:rsidRDefault="00173D29" w:rsidP="00173D2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Спектральный спад частоты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- э</w:t>
      </w:r>
      <w:r w:rsidRPr="00173D29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proofErr w:type="gramEnd"/>
      <w:r w:rsidRPr="00173D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мера формы сигнала, представляющая собой частоту, ниже которой лежит определенный процент от общей спектральной энергии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B27515" w14:textId="1F8C1AC9" w:rsidR="00173D29" w:rsidRPr="00EF7CE0" w:rsidRDefault="00173D29" w:rsidP="00173D2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цветности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73D2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proofErr w:type="gramEnd"/>
      <w:r w:rsidRPr="00173D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интересное и мощное представление для звука, при котором весь спектр проецируется на 12 контейнеров, представляющих 12 различных полутонов музыкальной октавы.</w:t>
      </w:r>
    </w:p>
    <w:p w14:paraId="5CEC6011" w14:textId="1689B4BB" w:rsidR="00EF7CE0" w:rsidRPr="00EF7CE0" w:rsidRDefault="00EF7CE0" w:rsidP="00EF7CE0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Извлечение сущностей из аудиодорожек производилось с помощью функций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Librosa</w:t>
      </w:r>
      <w:proofErr w:type="spellEnd"/>
      <w:r w:rsidRPr="00EF7CE0">
        <w:rPr>
          <w:rFonts w:ascii="Times New Roman" w:hAnsi="Times New Roman" w:cs="Times New Roman"/>
          <w:sz w:val="28"/>
          <w:szCs w:val="28"/>
        </w:rPr>
        <w:t>.</w:t>
      </w:r>
    </w:p>
    <w:p w14:paraId="68F242B1" w14:textId="78C1BBF1" w:rsidR="00A23227" w:rsidRDefault="00AE6AA3" w:rsidP="00A23227">
      <w:pPr>
        <w:ind w:left="708"/>
        <w:rPr>
          <w:rFonts w:ascii="Times New Roman" w:hAnsi="Times New Roman" w:cs="Times New Roman"/>
          <w:sz w:val="28"/>
          <w:szCs w:val="28"/>
        </w:rPr>
      </w:pPr>
      <w:r w:rsidRPr="00AE6AA3">
        <w:rPr>
          <w:rFonts w:ascii="Times New Roman" w:hAnsi="Times New Roman" w:cs="Times New Roman"/>
          <w:b/>
          <w:bCs/>
          <w:sz w:val="28"/>
          <w:szCs w:val="28"/>
        </w:rPr>
        <w:t>2.2.2</w:t>
      </w:r>
      <w:r>
        <w:rPr>
          <w:rFonts w:ascii="Times New Roman" w:hAnsi="Times New Roman" w:cs="Times New Roman"/>
          <w:sz w:val="28"/>
          <w:szCs w:val="28"/>
        </w:rPr>
        <w:t xml:space="preserve"> На следующем шаге извлеченные сущности будут записаны в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Pr="00AE6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EF7CE0">
        <w:rPr>
          <w:rFonts w:ascii="Times New Roman" w:hAnsi="Times New Roman" w:cs="Times New Roman"/>
          <w:sz w:val="28"/>
          <w:szCs w:val="28"/>
        </w:rPr>
        <w:t xml:space="preserve"> </w:t>
      </w:r>
      <w:r w:rsidR="00EF7CE0">
        <w:rPr>
          <w:rFonts w:ascii="Times New Roman" w:hAnsi="Times New Roman" w:cs="Times New Roman"/>
          <w:sz w:val="28"/>
          <w:szCs w:val="28"/>
        </w:rPr>
        <w:t>с помощью методов модуля</w:t>
      </w:r>
      <w:r w:rsidR="00EF7CE0">
        <w:rPr>
          <w:rFonts w:ascii="Times New Roman" w:hAnsi="Times New Roman" w:cs="Times New Roman"/>
          <w:sz w:val="28"/>
          <w:szCs w:val="28"/>
        </w:rPr>
        <w:t xml:space="preserve"> </w:t>
      </w:r>
      <w:r w:rsidR="00EF7CE0">
        <w:rPr>
          <w:rFonts w:ascii="Times New Roman" w:hAnsi="Times New Roman" w:cs="Times New Roman"/>
          <w:sz w:val="28"/>
          <w:szCs w:val="28"/>
          <w:lang w:val="en-US"/>
        </w:rPr>
        <w:t>CVS</w:t>
      </w:r>
      <w:r>
        <w:rPr>
          <w:rFonts w:ascii="Times New Roman" w:hAnsi="Times New Roman" w:cs="Times New Roman"/>
          <w:sz w:val="28"/>
          <w:szCs w:val="28"/>
        </w:rPr>
        <w:t xml:space="preserve"> для их дальнейшего анализа. </w:t>
      </w:r>
    </w:p>
    <w:p w14:paraId="5AF3194C" w14:textId="1FF5C5F1" w:rsidR="00A23227" w:rsidRPr="00EF7CE0" w:rsidRDefault="00A23227" w:rsidP="00A23227">
      <w:pPr>
        <w:ind w:left="708"/>
        <w:rPr>
          <w:rFonts w:ascii="Times New Roman" w:hAnsi="Times New Roman" w:cs="Times New Roman"/>
          <w:sz w:val="28"/>
          <w:szCs w:val="28"/>
        </w:rPr>
      </w:pPr>
      <w:r w:rsidRPr="00A23227">
        <w:rPr>
          <w:rFonts w:ascii="Times New Roman" w:hAnsi="Times New Roman" w:cs="Times New Roman"/>
          <w:b/>
          <w:bCs/>
          <w:sz w:val="28"/>
          <w:szCs w:val="28"/>
        </w:rPr>
        <w:t>2.2.3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шагом будет предобработка (</w:t>
      </w:r>
      <w:r w:rsidR="00EF7CE0">
        <w:rPr>
          <w:rFonts w:ascii="Times New Roman" w:hAnsi="Times New Roman" w:cs="Times New Roman"/>
          <w:sz w:val="28"/>
          <w:szCs w:val="28"/>
        </w:rPr>
        <w:t>масштабирование</w:t>
      </w:r>
      <w:r>
        <w:rPr>
          <w:rFonts w:ascii="Times New Roman" w:hAnsi="Times New Roman" w:cs="Times New Roman"/>
          <w:sz w:val="28"/>
          <w:szCs w:val="28"/>
        </w:rPr>
        <w:t xml:space="preserve">) данных обучения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Pr="00A23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– это необходимо для обучения модели.</w:t>
      </w:r>
      <w:r w:rsidR="00EF7CE0">
        <w:rPr>
          <w:rFonts w:ascii="Times New Roman" w:hAnsi="Times New Roman" w:cs="Times New Roman"/>
          <w:sz w:val="28"/>
          <w:szCs w:val="28"/>
        </w:rPr>
        <w:t xml:space="preserve"> Масштабирование данных </w:t>
      </w:r>
      <w:r w:rsidR="00774455">
        <w:rPr>
          <w:rFonts w:ascii="Times New Roman" w:hAnsi="Times New Roman" w:cs="Times New Roman"/>
          <w:sz w:val="28"/>
          <w:szCs w:val="28"/>
        </w:rPr>
        <w:t xml:space="preserve">производилось </w:t>
      </w:r>
      <w:r w:rsidR="00EF7CE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774455">
        <w:rPr>
          <w:rFonts w:ascii="Times New Roman" w:hAnsi="Times New Roman" w:cs="Times New Roman"/>
          <w:sz w:val="28"/>
          <w:szCs w:val="28"/>
        </w:rPr>
        <w:t>методов</w:t>
      </w:r>
      <w:r w:rsidR="00EF7CE0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EF7CE0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EF7CE0" w:rsidRPr="00EF7CE0">
        <w:rPr>
          <w:rFonts w:ascii="Times New Roman" w:hAnsi="Times New Roman" w:cs="Times New Roman"/>
          <w:sz w:val="28"/>
          <w:szCs w:val="28"/>
        </w:rPr>
        <w:t>.</w:t>
      </w:r>
    </w:p>
    <w:p w14:paraId="7C6D589A" w14:textId="3B174EA7" w:rsidR="00A23227" w:rsidRPr="00774455" w:rsidRDefault="00A23227" w:rsidP="00A232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2.2.4 </w:t>
      </w:r>
      <w:r>
        <w:rPr>
          <w:rFonts w:ascii="Times New Roman" w:hAnsi="Times New Roman" w:cs="Times New Roman"/>
          <w:sz w:val="28"/>
          <w:szCs w:val="28"/>
        </w:rPr>
        <w:t>Следующий шаг – разбиение данных на обучающую и тестовую выборку, выло выбрано соотношение 80% обучающих данных, 20% тестовых.</w:t>
      </w:r>
      <w:r w:rsidR="00EF7CE0" w:rsidRPr="00EF7CE0">
        <w:rPr>
          <w:rFonts w:ascii="Times New Roman" w:hAnsi="Times New Roman" w:cs="Times New Roman"/>
          <w:sz w:val="28"/>
          <w:szCs w:val="28"/>
        </w:rPr>
        <w:t xml:space="preserve"> </w:t>
      </w:r>
      <w:r w:rsidR="00774455">
        <w:rPr>
          <w:rFonts w:ascii="Times New Roman" w:hAnsi="Times New Roman" w:cs="Times New Roman"/>
          <w:sz w:val="28"/>
          <w:szCs w:val="28"/>
        </w:rPr>
        <w:t xml:space="preserve">Здесь также использовалась библиотека </w:t>
      </w:r>
      <w:proofErr w:type="spellStart"/>
      <w:r w:rsidR="00774455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7744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36E35" w14:textId="4433DF10" w:rsidR="00A23227" w:rsidRPr="00774455" w:rsidRDefault="00A23227" w:rsidP="00A2322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2.2.5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20C49">
        <w:rPr>
          <w:rFonts w:ascii="Times New Roman" w:hAnsi="Times New Roman" w:cs="Times New Roman"/>
          <w:sz w:val="28"/>
          <w:szCs w:val="28"/>
        </w:rPr>
        <w:t>следующем</w:t>
      </w:r>
      <w:r>
        <w:rPr>
          <w:rFonts w:ascii="Times New Roman" w:hAnsi="Times New Roman" w:cs="Times New Roman"/>
          <w:sz w:val="28"/>
          <w:szCs w:val="28"/>
        </w:rPr>
        <w:t xml:space="preserve"> шаге осуществляется построение модели: настройка слоёв нейронной сети, настройка конфигурации обучения. </w:t>
      </w:r>
      <w:r w:rsidR="00620C49">
        <w:rPr>
          <w:rFonts w:ascii="Times New Roman" w:hAnsi="Times New Roman" w:cs="Times New Roman"/>
          <w:sz w:val="28"/>
          <w:szCs w:val="28"/>
        </w:rPr>
        <w:t xml:space="preserve">На данном шаге подбор параметров производится методом </w:t>
      </w:r>
      <w:proofErr w:type="gramStart"/>
      <w:r w:rsidR="00620C49">
        <w:rPr>
          <w:rFonts w:ascii="Times New Roman" w:hAnsi="Times New Roman" w:cs="Times New Roman"/>
          <w:sz w:val="28"/>
          <w:szCs w:val="28"/>
        </w:rPr>
        <w:t>подбора, для того, чтобы</w:t>
      </w:r>
      <w:proofErr w:type="gramEnd"/>
      <w:r w:rsidR="00620C49">
        <w:rPr>
          <w:rFonts w:ascii="Times New Roman" w:hAnsi="Times New Roman" w:cs="Times New Roman"/>
          <w:sz w:val="28"/>
          <w:szCs w:val="28"/>
        </w:rPr>
        <w:t xml:space="preserve"> найти такие параметры, при которых модель будет максимально точно делать предсказания.</w:t>
      </w:r>
      <w:r w:rsidR="00774455" w:rsidRPr="00774455">
        <w:rPr>
          <w:rFonts w:ascii="Times New Roman" w:hAnsi="Times New Roman" w:cs="Times New Roman"/>
          <w:sz w:val="28"/>
          <w:szCs w:val="28"/>
        </w:rPr>
        <w:t xml:space="preserve"> </w:t>
      </w:r>
      <w:r w:rsidR="00774455">
        <w:rPr>
          <w:rFonts w:ascii="Times New Roman" w:hAnsi="Times New Roman" w:cs="Times New Roman"/>
          <w:sz w:val="28"/>
          <w:szCs w:val="28"/>
        </w:rPr>
        <w:t xml:space="preserve">Здесь для построения модели используется библиотека </w:t>
      </w:r>
      <w:proofErr w:type="spellStart"/>
      <w:r w:rsidR="00774455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774455" w:rsidRPr="00774455">
        <w:rPr>
          <w:rFonts w:ascii="Times New Roman" w:hAnsi="Times New Roman" w:cs="Times New Roman"/>
          <w:sz w:val="28"/>
          <w:szCs w:val="28"/>
        </w:rPr>
        <w:t>.</w:t>
      </w:r>
    </w:p>
    <w:p w14:paraId="2BD59FC7" w14:textId="47502441" w:rsidR="00620C49" w:rsidRPr="00774455" w:rsidRDefault="00620C49" w:rsidP="00A2322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2.2.6 </w:t>
      </w:r>
      <w:r w:rsidRPr="00774455">
        <w:rPr>
          <w:rFonts w:ascii="Times New Roman" w:hAnsi="Times New Roman" w:cs="Times New Roman"/>
          <w:sz w:val="28"/>
          <w:szCs w:val="28"/>
        </w:rPr>
        <w:t>На следующем шаге производится обучение модели на 80% всех данных</w:t>
      </w:r>
      <w:r w:rsidR="00774455">
        <w:rPr>
          <w:rFonts w:ascii="Times New Roman" w:hAnsi="Times New Roman" w:cs="Times New Roman"/>
          <w:sz w:val="28"/>
          <w:szCs w:val="28"/>
        </w:rPr>
        <w:t xml:space="preserve"> так же с помощью методов библиотеки </w:t>
      </w:r>
      <w:proofErr w:type="spellStart"/>
      <w:r w:rsidR="00774455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774455" w:rsidRPr="00774455">
        <w:rPr>
          <w:rFonts w:ascii="Times New Roman" w:hAnsi="Times New Roman" w:cs="Times New Roman"/>
          <w:sz w:val="28"/>
          <w:szCs w:val="28"/>
        </w:rPr>
        <w:t>.</w:t>
      </w:r>
    </w:p>
    <w:p w14:paraId="48D4DF55" w14:textId="429AB479" w:rsidR="00620C49" w:rsidRDefault="00620C49" w:rsidP="00620C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0C49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Тестирование </w:t>
      </w:r>
    </w:p>
    <w:p w14:paraId="440A5DC6" w14:textId="18F534E1" w:rsidR="007A4250" w:rsidRDefault="007A4250" w:rsidP="00620C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A4250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Методы проведения тестирования</w:t>
      </w:r>
    </w:p>
    <w:p w14:paraId="73836E8B" w14:textId="77777777" w:rsidR="00EF7CE0" w:rsidRDefault="00EF7CE0" w:rsidP="007A425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в два этапа:</w:t>
      </w:r>
    </w:p>
    <w:p w14:paraId="6B56C546" w14:textId="4B0A8129" w:rsidR="00A23227" w:rsidRPr="00EF7CE0" w:rsidRDefault="00EF7CE0" w:rsidP="00EF7CE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F7CE0">
        <w:rPr>
          <w:rFonts w:ascii="Times New Roman" w:hAnsi="Times New Roman" w:cs="Times New Roman"/>
          <w:sz w:val="28"/>
          <w:szCs w:val="28"/>
        </w:rPr>
        <w:t>М</w:t>
      </w:r>
      <w:r w:rsidR="007A4250" w:rsidRPr="00EF7CE0">
        <w:rPr>
          <w:rFonts w:ascii="Times New Roman" w:hAnsi="Times New Roman" w:cs="Times New Roman"/>
          <w:sz w:val="28"/>
          <w:szCs w:val="28"/>
        </w:rPr>
        <w:t xml:space="preserve">одель оценивается </w:t>
      </w:r>
      <w:r w:rsidRPr="00EF7CE0">
        <w:rPr>
          <w:rFonts w:ascii="Times New Roman" w:hAnsi="Times New Roman" w:cs="Times New Roman"/>
          <w:sz w:val="28"/>
          <w:szCs w:val="28"/>
        </w:rPr>
        <w:t>на</w:t>
      </w:r>
      <w:r w:rsidR="007A4250" w:rsidRPr="00EF7CE0">
        <w:rPr>
          <w:rFonts w:ascii="Times New Roman" w:hAnsi="Times New Roman" w:cs="Times New Roman"/>
          <w:sz w:val="28"/>
          <w:szCs w:val="28"/>
        </w:rPr>
        <w:t xml:space="preserve"> 20% данных из </w:t>
      </w:r>
      <w:proofErr w:type="spellStart"/>
      <w:r w:rsidR="007A4250" w:rsidRPr="00EF7CE0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A4250" w:rsidRPr="00EF7C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CD60E1" w14:textId="1BB6F767" w:rsidR="00EF7CE0" w:rsidRPr="00EF7CE0" w:rsidRDefault="00EF7CE0" w:rsidP="00EF7CE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проверялась на записях дронов</w:t>
      </w:r>
      <w:r w:rsidR="009D7ABD">
        <w:rPr>
          <w:rFonts w:ascii="Times New Roman" w:hAnsi="Times New Roman" w:cs="Times New Roman"/>
          <w:sz w:val="28"/>
          <w:szCs w:val="28"/>
        </w:rPr>
        <w:t xml:space="preserve"> (20 шт.)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записаны </w:t>
      </w:r>
      <w:r w:rsidR="009D7ABD">
        <w:rPr>
          <w:rFonts w:ascii="Times New Roman" w:hAnsi="Times New Roman" w:cs="Times New Roman"/>
          <w:sz w:val="28"/>
          <w:szCs w:val="28"/>
        </w:rPr>
        <w:t>своими силами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2AF31" w14:textId="3C6E1C67" w:rsidR="007A4250" w:rsidRDefault="007A4250" w:rsidP="007A42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4250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тестирования </w:t>
      </w:r>
    </w:p>
    <w:p w14:paraId="05F31289" w14:textId="6E4BA029" w:rsidR="00EF7CE0" w:rsidRPr="00EF7CE0" w:rsidRDefault="007A4250" w:rsidP="000263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EF7CE0">
        <w:rPr>
          <w:rFonts w:ascii="Times New Roman" w:hAnsi="Times New Roman" w:cs="Times New Roman"/>
          <w:sz w:val="28"/>
          <w:szCs w:val="28"/>
        </w:rPr>
        <w:t xml:space="preserve">1 этапа </w:t>
      </w:r>
      <w:r>
        <w:rPr>
          <w:rFonts w:ascii="Times New Roman" w:hAnsi="Times New Roman" w:cs="Times New Roman"/>
          <w:sz w:val="28"/>
          <w:szCs w:val="28"/>
        </w:rPr>
        <w:t>тестирования на тестовых данных модель показала точность 8</w:t>
      </w:r>
      <w:r w:rsidR="00CE6DE3" w:rsidRPr="00EF7CE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%.</w:t>
      </w:r>
      <w:r w:rsidR="00EF7CE0">
        <w:rPr>
          <w:rFonts w:ascii="Times New Roman" w:hAnsi="Times New Roman" w:cs="Times New Roman"/>
          <w:sz w:val="28"/>
          <w:szCs w:val="28"/>
        </w:rPr>
        <w:br/>
        <w:t xml:space="preserve">По результатам 2 этапа тестирования на собственных записях модель показала точность </w:t>
      </w:r>
      <w:r w:rsidR="00EF7CE0" w:rsidRPr="00EF7CE0">
        <w:rPr>
          <w:rFonts w:ascii="Times New Roman" w:hAnsi="Times New Roman" w:cs="Times New Roman"/>
          <w:sz w:val="28"/>
          <w:szCs w:val="28"/>
        </w:rPr>
        <w:t xml:space="preserve">~ 90%. </w:t>
      </w:r>
      <w:r w:rsidR="00EF7CE0">
        <w:rPr>
          <w:rFonts w:ascii="Times New Roman" w:hAnsi="Times New Roman" w:cs="Times New Roman"/>
          <w:sz w:val="28"/>
          <w:szCs w:val="28"/>
        </w:rPr>
        <w:t>Количество записей: 20 шт.</w:t>
      </w:r>
    </w:p>
    <w:p w14:paraId="3D72B5AA" w14:textId="61034E31" w:rsidR="00A470DE" w:rsidRPr="00A470DE" w:rsidRDefault="00A470DE" w:rsidP="00653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Интеграция с другими компонентами системы.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</w:r>
      <w:r w:rsidRPr="000263EA">
        <w:rPr>
          <w:rFonts w:ascii="Times New Roman" w:hAnsi="Times New Roman" w:cs="Times New Roman"/>
          <w:sz w:val="28"/>
          <w:szCs w:val="28"/>
        </w:rPr>
        <w:t xml:space="preserve">Предполагается интеграция модели нейронной сети в клиент </w:t>
      </w:r>
      <w:r w:rsidR="00653BB2" w:rsidRPr="000263EA">
        <w:rPr>
          <w:rFonts w:ascii="Times New Roman" w:hAnsi="Times New Roman" w:cs="Times New Roman"/>
          <w:sz w:val="28"/>
          <w:szCs w:val="28"/>
        </w:rPr>
        <w:t xml:space="preserve">      </w:t>
      </w:r>
      <w:r w:rsidRPr="000263EA">
        <w:rPr>
          <w:rFonts w:ascii="Times New Roman" w:hAnsi="Times New Roman" w:cs="Times New Roman"/>
          <w:sz w:val="28"/>
          <w:szCs w:val="28"/>
        </w:rPr>
        <w:t>серверную часть</w:t>
      </w:r>
      <w:r w:rsidR="00653BB2" w:rsidRPr="000263EA">
        <w:rPr>
          <w:rFonts w:ascii="Times New Roman" w:hAnsi="Times New Roman" w:cs="Times New Roman"/>
          <w:sz w:val="28"/>
          <w:szCs w:val="28"/>
        </w:rPr>
        <w:t>. Клиент часть будет отправлять данные на сервер, где они будут обрабатываться нейронной сетью и давать предсказание о наличии или отсутствии дрона.</w:t>
      </w:r>
    </w:p>
    <w:p w14:paraId="749BF039" w14:textId="5785A75E" w:rsidR="007A4250" w:rsidRPr="007A4250" w:rsidRDefault="007A4250" w:rsidP="007A4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4250">
        <w:rPr>
          <w:rFonts w:ascii="Times New Roman" w:hAnsi="Times New Roman" w:cs="Times New Roman"/>
          <w:b/>
          <w:bCs/>
          <w:sz w:val="32"/>
          <w:szCs w:val="32"/>
        </w:rPr>
        <w:t>5.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Листинг алгоритма.</w:t>
      </w:r>
    </w:p>
    <w:p w14:paraId="7A99575E" w14:textId="0B399AAC" w:rsidR="00DF34A1" w:rsidRPr="006B4227" w:rsidRDefault="000218C2" w:rsidP="00F71D6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Импорт </w:t>
      </w:r>
      <w:r w:rsidR="00DF34A1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библиотек: </w:t>
      </w:r>
    </w:p>
    <w:p w14:paraId="56404A67" w14:textId="1DDF2499" w:rsidR="00DF34A1" w:rsidRDefault="00DF34A1" w:rsidP="00CD1E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9818204" wp14:editId="63F735FD">
            <wp:extent cx="5940425" cy="160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2E2E" w14:textId="77777777" w:rsidR="00BB7D35" w:rsidRDefault="00BB7D35" w:rsidP="005B7B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A5A41" w14:textId="4001A704" w:rsidR="005B7B78" w:rsidRPr="006B4227" w:rsidRDefault="005B7B78" w:rsidP="005B7B78">
      <w:pPr>
        <w:ind w:left="360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Извлечение спектрограмм для каждой звуковой дорожки:</w:t>
      </w:r>
      <w:r w:rsidRPr="006B4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C848A" w14:textId="3569EB9E" w:rsidR="005B7B78" w:rsidRPr="005B7B78" w:rsidRDefault="005B7B78" w:rsidP="005B7B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80D142" wp14:editId="6F67422D">
            <wp:extent cx="5940425" cy="1586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FE2C" w14:textId="0DCCBA8E" w:rsidR="00D44DBC" w:rsidRDefault="005B7B78" w:rsidP="00D44DBC">
      <w:pPr>
        <w:ind w:left="360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Извлечение сущностей</w:t>
      </w:r>
      <w:r w:rsidR="00D25A8E">
        <w:rPr>
          <w:rFonts w:ascii="Times New Roman" w:hAnsi="Times New Roman" w:cs="Times New Roman"/>
          <w:b/>
          <w:bCs/>
          <w:sz w:val="28"/>
          <w:szCs w:val="28"/>
        </w:rPr>
        <w:t xml:space="preserve"> из </w:t>
      </w:r>
      <w:r w:rsidR="00D25A8E" w:rsidRPr="006B4227">
        <w:rPr>
          <w:rFonts w:ascii="Times New Roman" w:hAnsi="Times New Roman" w:cs="Times New Roman"/>
          <w:b/>
          <w:bCs/>
          <w:sz w:val="28"/>
          <w:szCs w:val="28"/>
        </w:rPr>
        <w:t>спектрограмм</w:t>
      </w:r>
      <w:r w:rsidR="00D25A8E" w:rsidRPr="00D25A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5A8E">
        <w:rPr>
          <w:rFonts w:ascii="Times New Roman" w:hAnsi="Times New Roman" w:cs="Times New Roman"/>
          <w:b/>
          <w:bCs/>
          <w:sz w:val="28"/>
          <w:szCs w:val="28"/>
        </w:rPr>
        <w:t xml:space="preserve">и запись </w:t>
      </w:r>
      <w:r w:rsidR="00BB7D35"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  <w:r w:rsidR="00D25A8E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D25A8E" w:rsidRPr="006B4227">
        <w:rPr>
          <w:rFonts w:ascii="Times New Roman" w:hAnsi="Times New Roman" w:cs="Times New Roman"/>
          <w:b/>
          <w:bCs/>
          <w:sz w:val="28"/>
          <w:szCs w:val="28"/>
          <w:lang w:val="en-US"/>
        </w:rPr>
        <w:t>CVS</w:t>
      </w:r>
      <w:r w:rsidR="00D25A8E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файл</w:t>
      </w:r>
      <w:r w:rsidRPr="006B4227">
        <w:rPr>
          <w:rFonts w:ascii="Times New Roman" w:hAnsi="Times New Roman" w:cs="Times New Roman"/>
          <w:sz w:val="28"/>
          <w:szCs w:val="28"/>
        </w:rPr>
        <w:br/>
      </w:r>
      <w:r w:rsidR="00D44DBC">
        <w:rPr>
          <w:noProof/>
        </w:rPr>
        <w:drawing>
          <wp:inline distT="0" distB="0" distL="0" distR="0" wp14:anchorId="5F48E332" wp14:editId="2E098419">
            <wp:extent cx="5940425" cy="507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39B9" w14:textId="0DB7BE48" w:rsidR="00D44DBC" w:rsidRDefault="00D44DBC" w:rsidP="00D44DB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FFD224" wp14:editId="1609B6D5">
            <wp:extent cx="5940425" cy="2178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8CC6" w14:textId="762F40A4" w:rsidR="00D44DBC" w:rsidRPr="006B4227" w:rsidRDefault="000263EA" w:rsidP="00D44DB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r w:rsidR="00F311F9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данных с помощью </w:t>
      </w:r>
      <w:r w:rsidR="00F311F9" w:rsidRPr="006B4227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="00F311F9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351EFF5" w14:textId="3DCE4C1B" w:rsidR="00F311F9" w:rsidRDefault="00F311F9" w:rsidP="00D44DB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9E25A1" wp14:editId="2BD24C85">
            <wp:extent cx="5940425" cy="2245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DB8" w14:textId="4DEE91F0" w:rsidR="00F311F9" w:rsidRPr="006B4227" w:rsidRDefault="003C3394" w:rsidP="00D44DB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Кодирование ярлыков</w:t>
      </w:r>
      <w:r w:rsidR="00BB7D35">
        <w:rPr>
          <w:rFonts w:ascii="Times New Roman" w:hAnsi="Times New Roman" w:cs="Times New Roman"/>
          <w:b/>
          <w:bCs/>
          <w:sz w:val="28"/>
          <w:szCs w:val="28"/>
        </w:rPr>
        <w:t xml:space="preserve"> принадлежности к определенному классу</w:t>
      </w:r>
    </w:p>
    <w:p w14:paraId="73EB92DB" w14:textId="76DB6EAD" w:rsidR="003C3394" w:rsidRDefault="003C3394" w:rsidP="00D44DB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F3B924" wp14:editId="19128740">
            <wp:extent cx="57340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CF7B" w14:textId="7E7B80C5" w:rsidR="008C1AF2" w:rsidRPr="006B4227" w:rsidRDefault="003C3394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Предобработка</w:t>
      </w:r>
      <w:r w:rsidR="008C1AF2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(масштабирование)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  <w:r w:rsidR="008C1AF2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для обучения</w:t>
      </w:r>
    </w:p>
    <w:p w14:paraId="0675E0CB" w14:textId="34EC6EAB" w:rsidR="008C1AF2" w:rsidRPr="006B4227" w:rsidRDefault="008C1AF2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noProof/>
          <w:sz w:val="28"/>
          <w:szCs w:val="28"/>
        </w:rPr>
        <w:drawing>
          <wp:inline distT="0" distB="0" distL="0" distR="0" wp14:anchorId="092AA469" wp14:editId="43F1F90E">
            <wp:extent cx="59340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7521" w14:textId="50BB2F7B" w:rsidR="008C1AF2" w:rsidRPr="006B4227" w:rsidRDefault="008C1AF2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Разделение данных на обучающий и тестовый набор</w:t>
      </w:r>
    </w:p>
    <w:p w14:paraId="38196D48" w14:textId="73A5F2F7" w:rsidR="008C1AF2" w:rsidRPr="006B4227" w:rsidRDefault="008C1AF2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noProof/>
          <w:sz w:val="28"/>
          <w:szCs w:val="28"/>
        </w:rPr>
        <w:drawing>
          <wp:inline distT="0" distB="0" distL="0" distR="0" wp14:anchorId="6E79533D" wp14:editId="3F7B2E24">
            <wp:extent cx="5381625" cy="29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068" w14:textId="5AD76EF6" w:rsidR="008C1AF2" w:rsidRPr="006B4227" w:rsidRDefault="00DE7AF2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Построение модели</w:t>
      </w:r>
      <w:r w:rsidR="008C1AF2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нейронной </w:t>
      </w:r>
      <w:r w:rsidR="008C1AF2" w:rsidRPr="006B4227">
        <w:rPr>
          <w:rFonts w:ascii="Times New Roman" w:hAnsi="Times New Roman" w:cs="Times New Roman"/>
          <w:b/>
          <w:bCs/>
          <w:sz w:val="28"/>
          <w:szCs w:val="28"/>
        </w:rPr>
        <w:t>сет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785955B6" w14:textId="20A963DD" w:rsidR="00EE7C14" w:rsidRPr="00774455" w:rsidRDefault="00EE7C14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4455">
        <w:rPr>
          <w:rFonts w:ascii="Times New Roman" w:hAnsi="Times New Roman" w:cs="Times New Roman"/>
          <w:sz w:val="28"/>
          <w:szCs w:val="28"/>
          <w:u w:val="single"/>
        </w:rPr>
        <w:t>Настройка слоёв сети:</w:t>
      </w:r>
    </w:p>
    <w:p w14:paraId="157C48A6" w14:textId="6A570EE1" w:rsidR="00EE7C14" w:rsidRPr="00EE7C14" w:rsidRDefault="0043036C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7619AA" wp14:editId="4A84F926">
            <wp:extent cx="5940425" cy="1521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A03A" w14:textId="15C8C928" w:rsidR="008C1AF2" w:rsidRPr="00774455" w:rsidRDefault="00EE7C14" w:rsidP="008C1AF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74455">
        <w:rPr>
          <w:rFonts w:ascii="Times New Roman" w:hAnsi="Times New Roman" w:cs="Times New Roman"/>
          <w:sz w:val="28"/>
          <w:szCs w:val="28"/>
          <w:u w:val="single"/>
        </w:rPr>
        <w:t>Настройка конфигурации обучения:</w:t>
      </w:r>
    </w:p>
    <w:p w14:paraId="398A6436" w14:textId="77777777" w:rsidR="00DE7AF2" w:rsidRPr="00DE7AF2" w:rsidRDefault="00DE7AF2" w:rsidP="00DE7AF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Прежде чем модель будет готова для обучения, нам нужно указать еще несколько параметров. Они добавляются на шаге 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compile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модели:</w:t>
      </w:r>
    </w:p>
    <w:p w14:paraId="0D334AB4" w14:textId="77777777" w:rsidR="00DE7AF2" w:rsidRPr="00DE7AF2" w:rsidRDefault="00DE7AF2" w:rsidP="00DE7AF2">
      <w:pPr>
        <w:numPr>
          <w:ilvl w:val="0"/>
          <w:numId w:val="9"/>
        </w:numPr>
        <w:shd w:val="clear" w:color="auto" w:fill="FFFFFF"/>
        <w:spacing w:before="18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Функция потерь (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Loss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function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 — измеряет точность модели во время обучения. Мы хотим минимизировать эту функцию чтоб "направить" модель в верном направлении.</w:t>
      </w:r>
    </w:p>
    <w:p w14:paraId="03C5A220" w14:textId="77777777" w:rsidR="00DE7AF2" w:rsidRPr="00DE7AF2" w:rsidRDefault="00DE7AF2" w:rsidP="00DE7AF2">
      <w:pPr>
        <w:numPr>
          <w:ilvl w:val="0"/>
          <w:numId w:val="9"/>
        </w:numPr>
        <w:shd w:val="clear" w:color="auto" w:fill="FFFFFF"/>
        <w:spacing w:before="18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Оптимизатор (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Optimizer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 — показывает каким образом обновляется модель на основе входных данных и функции потерь.</w:t>
      </w:r>
    </w:p>
    <w:p w14:paraId="4FE96B15" w14:textId="47E17D14" w:rsidR="00DE7AF2" w:rsidRPr="00DE7AF2" w:rsidRDefault="00DE7AF2" w:rsidP="00DE7AF2">
      <w:pPr>
        <w:numPr>
          <w:ilvl w:val="0"/>
          <w:numId w:val="9"/>
        </w:numPr>
        <w:shd w:val="clear" w:color="auto" w:fill="FFFFFF"/>
        <w:spacing w:before="18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Метрики (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Metrics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 — используются для мониторинга тренировки и тестирования модели. Наш пример использует метрику 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accuracy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равную доле правильно классифицированных </w:t>
      </w:r>
      <w:r w:rsidR="0011000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аудиодорожек</w:t>
      </w: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14:paraId="148CF909" w14:textId="43DC321F" w:rsidR="00EE7C14" w:rsidRDefault="00EE7C14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924979" wp14:editId="5919ACC7">
            <wp:extent cx="4238625" cy="58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BA5" w14:textId="27D404C2" w:rsidR="00595A40" w:rsidRDefault="00F0733C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Обучение модели </w:t>
      </w:r>
    </w:p>
    <w:p w14:paraId="0BC74A71" w14:textId="0A79AACE" w:rsidR="00F0733C" w:rsidRDefault="0043036C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033CAD" wp14:editId="003BBFFC">
            <wp:extent cx="437197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9839" w14:textId="77777777" w:rsidR="00BB7D35" w:rsidRDefault="00BB7D35" w:rsidP="00BB7D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95A40">
        <w:rPr>
          <w:rFonts w:ascii="Times New Roman" w:hAnsi="Times New Roman" w:cs="Times New Roman"/>
          <w:b/>
          <w:bCs/>
          <w:sz w:val="28"/>
          <w:szCs w:val="28"/>
        </w:rPr>
        <w:t>Сохранение обученной модели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предобработчика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</w:p>
    <w:p w14:paraId="3D529B59" w14:textId="77777777" w:rsidR="00BB7D35" w:rsidRDefault="00BB7D35" w:rsidP="00BB7D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2348C" wp14:editId="75B6A716">
            <wp:extent cx="5940425" cy="7886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A9A" w14:textId="77777777" w:rsidR="00BB7D35" w:rsidRDefault="00BB7D35" w:rsidP="00BB7D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модель может быть использована для генерации предсказаний. </w:t>
      </w:r>
    </w:p>
    <w:p w14:paraId="0D849493" w14:textId="54617B1A" w:rsidR="00595A40" w:rsidRDefault="00620C49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="00F15A1B">
        <w:rPr>
          <w:rFonts w:ascii="Times New Roman" w:hAnsi="Times New Roman" w:cs="Times New Roman"/>
          <w:b/>
          <w:bCs/>
          <w:sz w:val="28"/>
          <w:szCs w:val="28"/>
        </w:rPr>
        <w:t xml:space="preserve"> модели</w:t>
      </w:r>
      <w:r w:rsidR="00F15A1B" w:rsidRPr="00F15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BC8942" w14:textId="04B22B5B" w:rsidR="00BB7D35" w:rsidRPr="00BB7D35" w:rsidRDefault="00BB7D35" w:rsidP="008C1AF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B7D35">
        <w:rPr>
          <w:rFonts w:ascii="Times New Roman" w:hAnsi="Times New Roman" w:cs="Times New Roman"/>
          <w:sz w:val="28"/>
          <w:szCs w:val="28"/>
          <w:u w:val="single"/>
        </w:rPr>
        <w:t>1 этап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тестирования:</w:t>
      </w:r>
    </w:p>
    <w:p w14:paraId="455E93D0" w14:textId="4235E4D3" w:rsidR="00595A40" w:rsidRDefault="00CE6DE3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F99484" wp14:editId="299F0C8B">
            <wp:extent cx="5940425" cy="10845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71B5" w14:textId="77777777" w:rsidR="00BB7D35" w:rsidRDefault="00BB7D35" w:rsidP="008C1A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на тестовых данных (20%)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равна 86%.</w:t>
      </w:r>
    </w:p>
    <w:p w14:paraId="28985748" w14:textId="7B34FB16" w:rsidR="00BB7D35" w:rsidRDefault="00BB7D35" w:rsidP="008C1AF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B7D35">
        <w:rPr>
          <w:rFonts w:ascii="Times New Roman" w:hAnsi="Times New Roman" w:cs="Times New Roman"/>
          <w:sz w:val="28"/>
          <w:szCs w:val="28"/>
          <w:u w:val="single"/>
        </w:rPr>
        <w:t xml:space="preserve">2 этап тестирования: </w:t>
      </w:r>
    </w:p>
    <w:p w14:paraId="3A918430" w14:textId="1CEFF519" w:rsidR="00BB7D35" w:rsidRDefault="00BB7D35" w:rsidP="00D4678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сохранённую модель обученной нейронной сети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генерировать предсказания для входных аудиодорожек.</w:t>
      </w:r>
    </w:p>
    <w:p w14:paraId="3C9A86BD" w14:textId="7A8CE234" w:rsidR="00BB7D35" w:rsidRDefault="007830EC" w:rsidP="00D4678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Подгружаем модель нейронной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7830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30EC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предобработчик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scaler</w:t>
      </w:r>
      <w:r w:rsidRPr="007830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  <w:proofErr w:type="gramEnd"/>
      <w:r w:rsidRPr="007830E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который создавался и использовался в процессе обучения модели. Это необходимо, т.к. для получения предсказания для новых данных мы должны извлекать из них те же самые сущности и масштабировать эти данные таким же образом, как и при обучении модели. </w:t>
      </w:r>
    </w:p>
    <w:p w14:paraId="7D7C812A" w14:textId="2044BA96" w:rsidR="00BB7D35" w:rsidRDefault="00BB7D35" w:rsidP="008C1A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A8330E" wp14:editId="5ABB63F8">
            <wp:extent cx="4895850" cy="2143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BEF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A45579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7BE403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B6C61E" w14:textId="3F6FE39D" w:rsidR="00B418C6" w:rsidRDefault="00B418C6" w:rsidP="00D4678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функцию для извлечения сущностей из аудиодорожки. </w:t>
      </w:r>
      <w:r>
        <w:rPr>
          <w:rFonts w:ascii="Times New Roman" w:hAnsi="Times New Roman" w:cs="Times New Roman"/>
          <w:sz w:val="28"/>
          <w:szCs w:val="28"/>
        </w:rPr>
        <w:t>Эта функция принимает в параметре название аудиодорожки</w:t>
      </w:r>
      <w:r>
        <w:rPr>
          <w:rFonts w:ascii="Times New Roman" w:hAnsi="Times New Roman" w:cs="Times New Roman"/>
          <w:sz w:val="28"/>
          <w:szCs w:val="28"/>
        </w:rPr>
        <w:t>, а возвращает массив с извлеченными сущностями:</w:t>
      </w:r>
    </w:p>
    <w:p w14:paraId="3AAC6B64" w14:textId="60E14E54" w:rsidR="00B418C6" w:rsidRDefault="00B418C6" w:rsidP="008C1A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6E946" wp14:editId="41BFF30A">
            <wp:extent cx="5940425" cy="14046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78B1" w14:textId="25E72919" w:rsidR="00B418C6" w:rsidRPr="00B418C6" w:rsidRDefault="00B418C6" w:rsidP="00D4678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для получения предсказаний для аудиодорожки, которая принимает в параметре массив сущностей из интересующей аудиодорожки. Данная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предобрабатывает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в массиве с помощью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scaler</w:t>
      </w:r>
      <w:r>
        <w:rPr>
          <w:rFonts w:ascii="Times New Roman" w:hAnsi="Times New Roman" w:cs="Times New Roman"/>
          <w:sz w:val="28"/>
          <w:szCs w:val="28"/>
        </w:rPr>
        <w:t xml:space="preserve">, после чего с помощью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418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proofErr w:type="gramEnd"/>
      <w:r w:rsidRPr="00B418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418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загруженной модели, принимающего в параметре массив с обработанными данными, генерируется предсказание. Т.к. у нас существует 2 класса (есть дрон, нет дрона),</w:t>
      </w:r>
      <w:r w:rsidR="00D46783">
        <w:rPr>
          <w:rFonts w:ascii="Times New Roman" w:hAnsi="Times New Roman" w:cs="Times New Roman"/>
          <w:sz w:val="28"/>
          <w:szCs w:val="28"/>
        </w:rPr>
        <w:t xml:space="preserve"> по принадлежности к какому-либо классу можем дать ответ о наличии или отсутствии дрона на звуковой дорожке.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DD7629" w14:textId="3ABBB2DA" w:rsidR="00B418C6" w:rsidRDefault="00B418C6" w:rsidP="008C1A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32475" wp14:editId="1E7A6E41">
            <wp:extent cx="5686425" cy="1724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6F0A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5E35C4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35E6B1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B96A7B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44080A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E11E8B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05D2FB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EDA63C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617C8" w14:textId="77777777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C93B3F" w14:textId="51F7CBD6" w:rsidR="00D46783" w:rsidRDefault="00D46783" w:rsidP="00D4678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создаем функцию генерации всех ответов для интересующих нас аудиодорожек и получаем для них предсказания: </w:t>
      </w:r>
    </w:p>
    <w:p w14:paraId="4A70376F" w14:textId="46AC3450" w:rsidR="00D46783" w:rsidRDefault="00D46783" w:rsidP="008C1A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FC52A" wp14:editId="101BCFE0">
            <wp:extent cx="513397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735D" w14:textId="486AE629" w:rsidR="00BB7D35" w:rsidRPr="00BB7D35" w:rsidRDefault="00D46783" w:rsidP="00D46783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 каждой из проверяемых аудиодорожек присутствовали звуки дрона.</w:t>
      </w:r>
      <w:r>
        <w:rPr>
          <w:rFonts w:ascii="Times New Roman" w:hAnsi="Times New Roman" w:cs="Times New Roman"/>
          <w:sz w:val="28"/>
          <w:szCs w:val="28"/>
        </w:rPr>
        <w:br/>
        <w:t xml:space="preserve">По результату работы функции можно увидеть, что модель нейронной сети дала правильный ответ с результатом не ниже 89% точности.  </w:t>
      </w:r>
    </w:p>
    <w:p w14:paraId="5FE0B7EA" w14:textId="4AFC6D90" w:rsidR="00595A40" w:rsidRDefault="00595A40" w:rsidP="00595A40">
      <w:pPr>
        <w:rPr>
          <w:rFonts w:ascii="Times New Roman" w:hAnsi="Times New Roman" w:cs="Times New Roman"/>
          <w:sz w:val="28"/>
          <w:szCs w:val="28"/>
        </w:rPr>
      </w:pPr>
    </w:p>
    <w:p w14:paraId="51041A2F" w14:textId="0E474A23" w:rsidR="00595A40" w:rsidRDefault="00595A40" w:rsidP="00595A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A40">
        <w:rPr>
          <w:rFonts w:ascii="Times New Roman" w:hAnsi="Times New Roman" w:cs="Times New Roman"/>
          <w:b/>
          <w:bCs/>
          <w:sz w:val="32"/>
          <w:szCs w:val="32"/>
        </w:rPr>
        <w:t>Библиографический список</w:t>
      </w:r>
    </w:p>
    <w:p w14:paraId="5FF3DF94" w14:textId="330C441D" w:rsidR="00595A40" w:rsidRDefault="00F663D5" w:rsidP="00595A40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26" w:history="1">
        <w:r w:rsidR="00595A40" w:rsidRPr="00E02985">
          <w:rPr>
            <w:rStyle w:val="a5"/>
            <w:rFonts w:ascii="Times New Roman" w:hAnsi="Times New Roman" w:cs="Times New Roman"/>
            <w:b/>
            <w:bCs/>
            <w:sz w:val="32"/>
            <w:szCs w:val="32"/>
          </w:rPr>
          <w:t>https://www.tensorflow.org/tutorials/keras/classification?hl=ru</w:t>
        </w:r>
      </w:hyperlink>
    </w:p>
    <w:p w14:paraId="7F3D7296" w14:textId="4244DA48" w:rsidR="00595A40" w:rsidRPr="00595A40" w:rsidRDefault="00F663D5" w:rsidP="00595A40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595A40" w:rsidRPr="00595A40">
          <w:rPr>
            <w:rStyle w:val="a5"/>
            <w:rFonts w:ascii="Times New Roman" w:hAnsi="Times New Roman" w:cs="Times New Roman"/>
            <w:b/>
            <w:bCs/>
            <w:sz w:val="32"/>
            <w:szCs w:val="32"/>
          </w:rPr>
          <w:t>https://gist.github.com/parulnith/7f8c174e6ac099e86f0495d3d9a4c01e#file-music_genre_classification-ipynb</w:t>
        </w:r>
      </w:hyperlink>
    </w:p>
    <w:p w14:paraId="2D94314A" w14:textId="655C2D9B" w:rsidR="005B7B78" w:rsidRPr="00D44DBC" w:rsidRDefault="00595A40" w:rsidP="00CB334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DBC">
        <w:rPr>
          <w:rFonts w:ascii="Times New Roman" w:hAnsi="Times New Roman" w:cs="Times New Roman"/>
          <w:sz w:val="28"/>
          <w:szCs w:val="28"/>
        </w:rPr>
        <w:t xml:space="preserve"> </w:t>
      </w:r>
      <w:r w:rsidR="005B7B78" w:rsidRPr="00D44DBC">
        <w:rPr>
          <w:rFonts w:ascii="Times New Roman" w:hAnsi="Times New Roman" w:cs="Times New Roman"/>
          <w:sz w:val="28"/>
          <w:szCs w:val="28"/>
        </w:rPr>
        <w:br/>
      </w:r>
    </w:p>
    <w:p w14:paraId="71E9599D" w14:textId="77777777" w:rsidR="005B7B78" w:rsidRPr="005B7B78" w:rsidRDefault="005B7B78" w:rsidP="00CD1E7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9019B14" w14:textId="77777777" w:rsidR="001B4D0F" w:rsidRPr="001B4D0F" w:rsidRDefault="001B4D0F" w:rsidP="001B4D0F">
      <w:pPr>
        <w:ind w:left="360"/>
        <w:rPr>
          <w:rFonts w:ascii="Times New Roman" w:hAnsi="Times New Roman" w:cs="Times New Roman"/>
          <w:b/>
          <w:bCs/>
        </w:rPr>
      </w:pPr>
    </w:p>
    <w:p w14:paraId="0C7999D7" w14:textId="54FAD47C" w:rsidR="001B4D0F" w:rsidRPr="001B4D0F" w:rsidRDefault="001B4D0F" w:rsidP="001B4D0F">
      <w:pPr>
        <w:ind w:left="360"/>
      </w:pPr>
    </w:p>
    <w:sectPr w:rsidR="001B4D0F" w:rsidRPr="001B4D0F" w:rsidSect="006E470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C5308" w14:textId="77777777" w:rsidR="00F663D5" w:rsidRDefault="00F663D5" w:rsidP="006E4709">
      <w:pPr>
        <w:spacing w:after="0" w:line="240" w:lineRule="auto"/>
      </w:pPr>
      <w:r>
        <w:separator/>
      </w:r>
    </w:p>
  </w:endnote>
  <w:endnote w:type="continuationSeparator" w:id="0">
    <w:p w14:paraId="14AFC066" w14:textId="77777777" w:rsidR="00F663D5" w:rsidRDefault="00F663D5" w:rsidP="006E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00441"/>
      <w:docPartObj>
        <w:docPartGallery w:val="Page Numbers (Bottom of Page)"/>
        <w:docPartUnique/>
      </w:docPartObj>
    </w:sdtPr>
    <w:sdtEndPr/>
    <w:sdtContent>
      <w:p w14:paraId="68A492ED" w14:textId="77777777" w:rsidR="006E4709" w:rsidRDefault="006E47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408C9" w14:textId="77777777" w:rsidR="006E4709" w:rsidRDefault="006E47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E3166" w14:textId="77777777" w:rsidR="00F663D5" w:rsidRDefault="00F663D5" w:rsidP="006E4709">
      <w:pPr>
        <w:spacing w:after="0" w:line="240" w:lineRule="auto"/>
      </w:pPr>
      <w:r>
        <w:separator/>
      </w:r>
    </w:p>
  </w:footnote>
  <w:footnote w:type="continuationSeparator" w:id="0">
    <w:p w14:paraId="73527329" w14:textId="77777777" w:rsidR="00F663D5" w:rsidRDefault="00F663D5" w:rsidP="006E4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0EBE"/>
    <w:multiLevelType w:val="hybridMultilevel"/>
    <w:tmpl w:val="77A8CD80"/>
    <w:lvl w:ilvl="0" w:tplc="A620C17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35C"/>
    <w:multiLevelType w:val="multilevel"/>
    <w:tmpl w:val="CDD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61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040128"/>
    <w:multiLevelType w:val="hybridMultilevel"/>
    <w:tmpl w:val="E8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22419"/>
    <w:multiLevelType w:val="hybridMultilevel"/>
    <w:tmpl w:val="1B284C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102D50"/>
    <w:multiLevelType w:val="hybridMultilevel"/>
    <w:tmpl w:val="4192F24E"/>
    <w:lvl w:ilvl="0" w:tplc="A620C17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3922"/>
    <w:multiLevelType w:val="multilevel"/>
    <w:tmpl w:val="F93E7A1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0D5354"/>
    <w:multiLevelType w:val="hybridMultilevel"/>
    <w:tmpl w:val="CAF0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4626C"/>
    <w:multiLevelType w:val="hybridMultilevel"/>
    <w:tmpl w:val="ED94E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E2CFC"/>
    <w:multiLevelType w:val="multilevel"/>
    <w:tmpl w:val="06AA2A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 w15:restartNumberingAfterBreak="0">
    <w:nsid w:val="55A97756"/>
    <w:multiLevelType w:val="hybridMultilevel"/>
    <w:tmpl w:val="0590B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093186"/>
    <w:multiLevelType w:val="hybridMultilevel"/>
    <w:tmpl w:val="7BD4FE74"/>
    <w:lvl w:ilvl="0" w:tplc="FC947B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DD11F77"/>
    <w:multiLevelType w:val="hybridMultilevel"/>
    <w:tmpl w:val="89C60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7B"/>
    <w:rsid w:val="000018D8"/>
    <w:rsid w:val="000218C2"/>
    <w:rsid w:val="000263EA"/>
    <w:rsid w:val="0003067B"/>
    <w:rsid w:val="000837E9"/>
    <w:rsid w:val="000B1EBD"/>
    <w:rsid w:val="000F6F8C"/>
    <w:rsid w:val="00104F59"/>
    <w:rsid w:val="0011000D"/>
    <w:rsid w:val="00173D29"/>
    <w:rsid w:val="001B4D0F"/>
    <w:rsid w:val="001F5B14"/>
    <w:rsid w:val="00280074"/>
    <w:rsid w:val="00286B51"/>
    <w:rsid w:val="002972A5"/>
    <w:rsid w:val="002C20F1"/>
    <w:rsid w:val="00371F4B"/>
    <w:rsid w:val="00380C95"/>
    <w:rsid w:val="003C3394"/>
    <w:rsid w:val="003D58D4"/>
    <w:rsid w:val="0043036C"/>
    <w:rsid w:val="004628CA"/>
    <w:rsid w:val="004F1375"/>
    <w:rsid w:val="00555BC2"/>
    <w:rsid w:val="00595A40"/>
    <w:rsid w:val="005B7B78"/>
    <w:rsid w:val="005F78DF"/>
    <w:rsid w:val="00610518"/>
    <w:rsid w:val="00620C49"/>
    <w:rsid w:val="00653BB2"/>
    <w:rsid w:val="006B4227"/>
    <w:rsid w:val="006C3FE5"/>
    <w:rsid w:val="006E4709"/>
    <w:rsid w:val="00774455"/>
    <w:rsid w:val="007830EC"/>
    <w:rsid w:val="007A4250"/>
    <w:rsid w:val="00850300"/>
    <w:rsid w:val="008779E3"/>
    <w:rsid w:val="008C1AF2"/>
    <w:rsid w:val="008E10D0"/>
    <w:rsid w:val="008F0D3E"/>
    <w:rsid w:val="009A23AE"/>
    <w:rsid w:val="009D7ABD"/>
    <w:rsid w:val="00A213DC"/>
    <w:rsid w:val="00A23227"/>
    <w:rsid w:val="00A470DE"/>
    <w:rsid w:val="00AE6AA3"/>
    <w:rsid w:val="00B418C6"/>
    <w:rsid w:val="00BB7D35"/>
    <w:rsid w:val="00C53030"/>
    <w:rsid w:val="00C96510"/>
    <w:rsid w:val="00CB0110"/>
    <w:rsid w:val="00CB3348"/>
    <w:rsid w:val="00CD1E7A"/>
    <w:rsid w:val="00CE6DE3"/>
    <w:rsid w:val="00D25A8E"/>
    <w:rsid w:val="00D44DBC"/>
    <w:rsid w:val="00D46783"/>
    <w:rsid w:val="00DE7AF2"/>
    <w:rsid w:val="00DF34A1"/>
    <w:rsid w:val="00E626D4"/>
    <w:rsid w:val="00EE7C14"/>
    <w:rsid w:val="00EF7CE0"/>
    <w:rsid w:val="00F0733C"/>
    <w:rsid w:val="00F1456F"/>
    <w:rsid w:val="00F15A1B"/>
    <w:rsid w:val="00F311F9"/>
    <w:rsid w:val="00F663D5"/>
    <w:rsid w:val="00F71D66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A6B2E"/>
  <w15:chartTrackingRefBased/>
  <w15:docId w15:val="{9F91E476-FAC0-49DF-B6DB-29F35F8C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1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018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18D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7ABD"/>
    <w:pPr>
      <w:spacing w:after="100"/>
      <w:ind w:firstLine="708"/>
    </w:pPr>
    <w:rPr>
      <w:rFonts w:eastAsiaTheme="minorEastAsia" w:cs="Times New Roman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D7ABD"/>
    <w:pPr>
      <w:spacing w:after="100"/>
      <w:ind w:firstLine="216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8E10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1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0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n">
    <w:name w:val="nn"/>
    <w:basedOn w:val="a0"/>
    <w:rsid w:val="008E10D0"/>
  </w:style>
  <w:style w:type="character" w:styleId="a5">
    <w:name w:val="Hyperlink"/>
    <w:basedOn w:val="a0"/>
    <w:uiPriority w:val="99"/>
    <w:unhideWhenUsed/>
    <w:rsid w:val="004628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28C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8C1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DE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DE7AF2"/>
    <w:rPr>
      <w:i/>
      <w:iCs/>
    </w:rPr>
  </w:style>
  <w:style w:type="paragraph" w:styleId="a9">
    <w:name w:val="header"/>
    <w:basedOn w:val="a"/>
    <w:link w:val="aa"/>
    <w:uiPriority w:val="99"/>
    <w:unhideWhenUsed/>
    <w:rsid w:val="006E4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4709"/>
  </w:style>
  <w:style w:type="paragraph" w:styleId="ab">
    <w:name w:val="footer"/>
    <w:basedOn w:val="a"/>
    <w:link w:val="ac"/>
    <w:uiPriority w:val="99"/>
    <w:unhideWhenUsed/>
    <w:rsid w:val="006E4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alemadi/DroneAudioDataset/tree/master/Binary_Drone_Aud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tensorflow.org/tutorials/keras/classification?hl=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st.github.com/parulnith/7f8c174e6ac099e86f0495d3d9a4c01e%23file-music_genre_classification-ipyn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D222-2048-4E64-ACAC-A1326B68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11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BigDDY</dc:creator>
  <cp:keywords/>
  <dc:description/>
  <cp:lastModifiedBy>BigDDY</cp:lastModifiedBy>
  <cp:revision>24</cp:revision>
  <dcterms:created xsi:type="dcterms:W3CDTF">2020-05-02T19:28:00Z</dcterms:created>
  <dcterms:modified xsi:type="dcterms:W3CDTF">2020-05-24T17:51:00Z</dcterms:modified>
</cp:coreProperties>
</file>