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D7532" w14:textId="57C919B5" w:rsidR="004E2309" w:rsidRDefault="004E2309" w:rsidP="004E2309">
      <w:pPr>
        <w:jc w:val="center"/>
        <w:rPr>
          <w:b/>
          <w:bCs/>
          <w:sz w:val="40"/>
          <w:szCs w:val="40"/>
        </w:rPr>
      </w:pPr>
      <w:r w:rsidRPr="004E2309">
        <w:rPr>
          <w:b/>
          <w:bCs/>
          <w:sz w:val="40"/>
          <w:szCs w:val="40"/>
        </w:rPr>
        <w:t>Data Analysis Report</w:t>
      </w:r>
    </w:p>
    <w:p w14:paraId="19F7F67E" w14:textId="01F76D5B" w:rsidR="004E2309" w:rsidRPr="004E2309" w:rsidRDefault="004E2309" w:rsidP="004E2309">
      <w:pPr>
        <w:jc w:val="center"/>
        <w:rPr>
          <w:b/>
          <w:bCs/>
          <w:sz w:val="40"/>
          <w:szCs w:val="40"/>
        </w:rPr>
      </w:pPr>
      <w:r w:rsidRPr="004E2309">
        <w:rPr>
          <w:b/>
          <w:bCs/>
          <w:sz w:val="40"/>
          <w:szCs w:val="40"/>
        </w:rPr>
        <w:t xml:space="preserve">User </w:t>
      </w:r>
      <w:r w:rsidRPr="004E2309">
        <w:rPr>
          <w:b/>
          <w:bCs/>
          <w:sz w:val="40"/>
          <w:szCs w:val="40"/>
        </w:rPr>
        <w:t>Behaviour</w:t>
      </w:r>
      <w:r w:rsidRPr="004E2309">
        <w:rPr>
          <w:b/>
          <w:bCs/>
          <w:sz w:val="40"/>
          <w:szCs w:val="40"/>
        </w:rPr>
        <w:t>, Cooking Preferences, and Order Trends</w:t>
      </w:r>
    </w:p>
    <w:p w14:paraId="58B80B86" w14:textId="77777777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1. Introduction</w:t>
      </w:r>
    </w:p>
    <w:p w14:paraId="279F0606" w14:textId="77777777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 xml:space="preserve">This analysis explores user </w:t>
      </w:r>
      <w:proofErr w:type="spellStart"/>
      <w:r w:rsidRPr="004E230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E2309">
        <w:rPr>
          <w:rFonts w:ascii="Times New Roman" w:hAnsi="Times New Roman" w:cs="Times New Roman"/>
          <w:sz w:val="24"/>
          <w:szCs w:val="24"/>
        </w:rPr>
        <w:t xml:space="preserve">, cooking preferences, and order trends based on three datasets provided: </w:t>
      </w:r>
      <w:proofErr w:type="spellStart"/>
      <w:r w:rsidRPr="004E230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E2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309">
        <w:rPr>
          <w:rFonts w:ascii="Times New Roman" w:hAnsi="Times New Roman" w:cs="Times New Roman"/>
          <w:sz w:val="24"/>
          <w:szCs w:val="24"/>
        </w:rPr>
        <w:t>CookingSessions</w:t>
      </w:r>
      <w:proofErr w:type="spellEnd"/>
      <w:r w:rsidRPr="004E230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E2309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4E2309">
        <w:rPr>
          <w:rFonts w:ascii="Times New Roman" w:hAnsi="Times New Roman" w:cs="Times New Roman"/>
          <w:sz w:val="24"/>
          <w:szCs w:val="24"/>
        </w:rPr>
        <w:t>. The goal of the analysis was to gain insights into the following areas:</w:t>
      </w:r>
    </w:p>
    <w:p w14:paraId="1AB6CEB4" w14:textId="77777777" w:rsidR="004E2309" w:rsidRPr="004E2309" w:rsidRDefault="004E2309" w:rsidP="004E23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Cooking preferences of users.</w:t>
      </w:r>
    </w:p>
    <w:p w14:paraId="72247D8B" w14:textId="77777777" w:rsidR="004E2309" w:rsidRPr="004E2309" w:rsidRDefault="004E2309" w:rsidP="004E23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The relationship between cooking sessions and user orders.</w:t>
      </w:r>
    </w:p>
    <w:p w14:paraId="7CF13980" w14:textId="77777777" w:rsidR="004E2309" w:rsidRPr="004E2309" w:rsidRDefault="004E2309" w:rsidP="004E23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 xml:space="preserve">The influence of demographic factors, particularly age, on user </w:t>
      </w:r>
      <w:proofErr w:type="spellStart"/>
      <w:r w:rsidRPr="004E230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E2309">
        <w:rPr>
          <w:rFonts w:ascii="Times New Roman" w:hAnsi="Times New Roman" w:cs="Times New Roman"/>
          <w:sz w:val="24"/>
          <w:szCs w:val="24"/>
        </w:rPr>
        <w:t>.</w:t>
      </w:r>
    </w:p>
    <w:p w14:paraId="4D37D504" w14:textId="77777777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2. Datasets Overview</w:t>
      </w:r>
    </w:p>
    <w:p w14:paraId="71F3DB7C" w14:textId="77777777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The analysis uses the following datasets:</w:t>
      </w:r>
    </w:p>
    <w:p w14:paraId="33380681" w14:textId="77777777" w:rsidR="004E2309" w:rsidRPr="004E2309" w:rsidRDefault="004E2309" w:rsidP="004E23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230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E2309">
        <w:rPr>
          <w:rFonts w:ascii="Times New Roman" w:hAnsi="Times New Roman" w:cs="Times New Roman"/>
          <w:sz w:val="24"/>
          <w:szCs w:val="24"/>
        </w:rPr>
        <w:t>: Contains information about users, including their age and other demographic details.</w:t>
      </w:r>
    </w:p>
    <w:p w14:paraId="075E506B" w14:textId="77777777" w:rsidR="004E2309" w:rsidRPr="004E2309" w:rsidRDefault="004E2309" w:rsidP="004E23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2309">
        <w:rPr>
          <w:rFonts w:ascii="Times New Roman" w:hAnsi="Times New Roman" w:cs="Times New Roman"/>
          <w:sz w:val="24"/>
          <w:szCs w:val="24"/>
        </w:rPr>
        <w:t>CookingSessions</w:t>
      </w:r>
      <w:proofErr w:type="spellEnd"/>
      <w:r w:rsidRPr="004E2309">
        <w:rPr>
          <w:rFonts w:ascii="Times New Roman" w:hAnsi="Times New Roman" w:cs="Times New Roman"/>
          <w:sz w:val="24"/>
          <w:szCs w:val="24"/>
        </w:rPr>
        <w:t>: Contains information about the cooking sessions, such as the dish name, session duration, and rating.</w:t>
      </w:r>
    </w:p>
    <w:p w14:paraId="483FCC46" w14:textId="77777777" w:rsidR="004E2309" w:rsidRPr="004E2309" w:rsidRDefault="004E2309" w:rsidP="004E23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2309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4E2309">
        <w:rPr>
          <w:rFonts w:ascii="Times New Roman" w:hAnsi="Times New Roman" w:cs="Times New Roman"/>
          <w:sz w:val="24"/>
          <w:szCs w:val="24"/>
        </w:rPr>
        <w:t>: Includes details of each order, including the dish ordered and cost.</w:t>
      </w:r>
    </w:p>
    <w:p w14:paraId="528C6422" w14:textId="77777777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3. Data Cleaning Process</w:t>
      </w:r>
    </w:p>
    <w:p w14:paraId="6EEA49DC" w14:textId="77777777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To ensure the datasets were ready for analysis, the following data cleaning steps were taken:</w:t>
      </w:r>
    </w:p>
    <w:p w14:paraId="2D207123" w14:textId="77777777" w:rsidR="004E2309" w:rsidRPr="004E2309" w:rsidRDefault="004E2309" w:rsidP="004E23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Missing Values: Columns with missing or null values were identified and handled. For instance, missing ratings were replaced with the mean session rating.</w:t>
      </w:r>
    </w:p>
    <w:p w14:paraId="50A11B10" w14:textId="77777777" w:rsidR="004E2309" w:rsidRPr="004E2309" w:rsidRDefault="004E2309" w:rsidP="004E23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Redundant Columns: Unnecessary columns like Email, Phone, and others were dropped to streamline the analysis.</w:t>
      </w:r>
    </w:p>
    <w:p w14:paraId="4F981C5D" w14:textId="77777777" w:rsidR="004E2309" w:rsidRPr="004E2309" w:rsidRDefault="004E2309" w:rsidP="004E23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Merging Datasets: The datasets were merged on appropriate keys like User ID and Session ID to create a unified dataset for analysis.</w:t>
      </w:r>
    </w:p>
    <w:p w14:paraId="1CF80AFD" w14:textId="5D0655DB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4. Analysis and Visualizations:</w:t>
      </w:r>
    </w:p>
    <w:p w14:paraId="72CA51F7" w14:textId="5F343116" w:rsidR="004E2309" w:rsidRPr="004E2309" w:rsidRDefault="004E2309" w:rsidP="004E23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Average Time Spent Per Dish</w:t>
      </w:r>
    </w:p>
    <w:p w14:paraId="41499808" w14:textId="3F5A42B9" w:rsid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 xml:space="preserve">Oatmeal takes the least time (10 minutes), while Grilled Chicken is the most </w:t>
      </w:r>
      <w:proofErr w:type="spellStart"/>
      <w:r w:rsidRPr="004E2309">
        <w:rPr>
          <w:rFonts w:ascii="Times New Roman" w:hAnsi="Times New Roman" w:cs="Times New Roman"/>
          <w:sz w:val="24"/>
          <w:szCs w:val="24"/>
        </w:rPr>
        <w:t>timeconsuming</w:t>
      </w:r>
      <w:proofErr w:type="spellEnd"/>
      <w:r w:rsidRPr="004E2309">
        <w:rPr>
          <w:rFonts w:ascii="Times New Roman" w:hAnsi="Times New Roman" w:cs="Times New Roman"/>
          <w:sz w:val="24"/>
          <w:szCs w:val="24"/>
        </w:rPr>
        <w:t xml:space="preserve"> (42.5 minutes).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309">
        <w:rPr>
          <w:rFonts w:ascii="Times New Roman" w:hAnsi="Times New Roman" w:cs="Times New Roman"/>
          <w:sz w:val="24"/>
          <w:szCs w:val="24"/>
        </w:rPr>
        <w:t>Other dishes like Veggie Burger and Caesar Salad take an intermediate amount of time (around 20 minutes).</w:t>
      </w:r>
    </w:p>
    <w:p w14:paraId="0292F846" w14:textId="04BE888E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 xml:space="preserve">For customers seeking quick meals, dishes like Oatmeal and Veggie Burger can be </w:t>
      </w:r>
      <w:proofErr w:type="spellStart"/>
      <w:proofErr w:type="gramStart"/>
      <w:r w:rsidRPr="004E2309">
        <w:rPr>
          <w:rFonts w:ascii="Times New Roman" w:hAnsi="Times New Roman" w:cs="Times New Roman"/>
          <w:sz w:val="24"/>
          <w:szCs w:val="24"/>
        </w:rPr>
        <w:t>promoted.For</w:t>
      </w:r>
      <w:proofErr w:type="spellEnd"/>
      <w:proofErr w:type="gramEnd"/>
      <w:r w:rsidRPr="004E2309">
        <w:rPr>
          <w:rFonts w:ascii="Times New Roman" w:hAnsi="Times New Roman" w:cs="Times New Roman"/>
          <w:sz w:val="24"/>
          <w:szCs w:val="24"/>
        </w:rPr>
        <w:t xml:space="preserve"> users willing to spend more time cooking, Grilled Chicken can be suggested.</w:t>
      </w:r>
    </w:p>
    <w:p w14:paraId="752EAF03" w14:textId="77777777" w:rsidR="004E2309" w:rsidRPr="004E2309" w:rsidRDefault="004E2309" w:rsidP="004E23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Top-Rated Dishes</w:t>
      </w:r>
    </w:p>
    <w:p w14:paraId="25CB2131" w14:textId="4E742514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lastRenderedPageBreak/>
        <w:t xml:space="preserve">Grilled Chicken received the highest </w:t>
      </w:r>
      <w:proofErr w:type="gramStart"/>
      <w:r w:rsidRPr="004E2309">
        <w:rPr>
          <w:rFonts w:ascii="Times New Roman" w:hAnsi="Times New Roman" w:cs="Times New Roman"/>
          <w:sz w:val="24"/>
          <w:szCs w:val="24"/>
        </w:rPr>
        <w:t>rating ,</w:t>
      </w:r>
      <w:proofErr w:type="gramEnd"/>
      <w:r w:rsidRPr="004E2309">
        <w:rPr>
          <w:rFonts w:ascii="Times New Roman" w:hAnsi="Times New Roman" w:cs="Times New Roman"/>
          <w:sz w:val="24"/>
          <w:szCs w:val="24"/>
        </w:rPr>
        <w:t xml:space="preserve"> followed by Spaghetti .Oatmeal had the lowest rating, suggesting it may need improvement in </w:t>
      </w:r>
      <w:r w:rsidRPr="004E2309">
        <w:rPr>
          <w:rFonts w:ascii="Times New Roman" w:hAnsi="Times New Roman" w:cs="Times New Roman"/>
          <w:sz w:val="24"/>
          <w:szCs w:val="24"/>
        </w:rPr>
        <w:t>flavour</w:t>
      </w:r>
      <w:r w:rsidRPr="004E2309">
        <w:rPr>
          <w:rFonts w:ascii="Times New Roman" w:hAnsi="Times New Roman" w:cs="Times New Roman"/>
          <w:sz w:val="24"/>
          <w:szCs w:val="24"/>
        </w:rPr>
        <w:t xml:space="preserve"> or presentation.</w:t>
      </w:r>
    </w:p>
    <w:p w14:paraId="479C56CB" w14:textId="77777777" w:rsid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Grilled Chicken and Spaghetti should be emphasized in marketing as top-rated dishes.</w:t>
      </w:r>
    </w:p>
    <w:p w14:paraId="2ACD79A2" w14:textId="3740AF92" w:rsidR="004E2309" w:rsidRPr="004E2309" w:rsidRDefault="004E2309" w:rsidP="004E23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Cost Distribution Per Dish</w:t>
      </w:r>
    </w:p>
    <w:p w14:paraId="7976E224" w14:textId="648F9B83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 xml:space="preserve">Oatmeal is the most affordable </w:t>
      </w:r>
      <w:proofErr w:type="gramStart"/>
      <w:r w:rsidRPr="004E2309">
        <w:rPr>
          <w:rFonts w:ascii="Times New Roman" w:hAnsi="Times New Roman" w:cs="Times New Roman"/>
          <w:sz w:val="24"/>
          <w:szCs w:val="24"/>
        </w:rPr>
        <w:t>dish ,</w:t>
      </w:r>
      <w:proofErr w:type="gramEnd"/>
      <w:r w:rsidRPr="004E2309">
        <w:rPr>
          <w:rFonts w:ascii="Times New Roman" w:hAnsi="Times New Roman" w:cs="Times New Roman"/>
          <w:sz w:val="24"/>
          <w:szCs w:val="24"/>
        </w:rPr>
        <w:t xml:space="preserve"> while Spaghetti and Grilled Chicken are on the higher end </w:t>
      </w:r>
      <w:r>
        <w:rPr>
          <w:rFonts w:ascii="Times New Roman" w:hAnsi="Times New Roman" w:cs="Times New Roman"/>
          <w:sz w:val="24"/>
          <w:szCs w:val="24"/>
        </w:rPr>
        <w:t>We can p</w:t>
      </w:r>
      <w:r w:rsidRPr="004E2309">
        <w:rPr>
          <w:rFonts w:ascii="Times New Roman" w:hAnsi="Times New Roman" w:cs="Times New Roman"/>
          <w:sz w:val="24"/>
          <w:szCs w:val="24"/>
        </w:rPr>
        <w:t>romote Oatmeal, Pancakes, and Caesar Salad as budget-friendly options.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309">
        <w:rPr>
          <w:rFonts w:ascii="Times New Roman" w:hAnsi="Times New Roman" w:cs="Times New Roman"/>
          <w:sz w:val="24"/>
          <w:szCs w:val="24"/>
        </w:rPr>
        <w:t>Position Grilled Chicken and Spaghetti as value-for-money dishes for customers willing to spend a little more.</w:t>
      </w:r>
    </w:p>
    <w:p w14:paraId="60CE6A13" w14:textId="6D50BDA7" w:rsidR="004E2309" w:rsidRPr="004E2309" w:rsidRDefault="004E2309" w:rsidP="004E23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Age Distribution of Users</w:t>
      </w:r>
    </w:p>
    <w:p w14:paraId="63E4B423" w14:textId="78A7B742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Most</w:t>
      </w:r>
      <w:r w:rsidRPr="004E2309">
        <w:rPr>
          <w:rFonts w:ascii="Times New Roman" w:hAnsi="Times New Roman" w:cs="Times New Roman"/>
          <w:sz w:val="24"/>
          <w:szCs w:val="24"/>
        </w:rPr>
        <w:t xml:space="preserve"> users fall within the age range of 25 to 35 years, indicating a young adult demographic.</w:t>
      </w:r>
      <w:r>
        <w:rPr>
          <w:rFonts w:ascii="Times New Roman" w:hAnsi="Times New Roman" w:cs="Times New Roman"/>
          <w:sz w:val="24"/>
          <w:szCs w:val="24"/>
        </w:rPr>
        <w:t xml:space="preserve">  So, t</w:t>
      </w:r>
      <w:r w:rsidRPr="004E2309">
        <w:rPr>
          <w:rFonts w:ascii="Times New Roman" w:hAnsi="Times New Roman" w:cs="Times New Roman"/>
          <w:sz w:val="24"/>
          <w:szCs w:val="24"/>
        </w:rPr>
        <w:t xml:space="preserve">arget marketing </w:t>
      </w:r>
      <w:r>
        <w:rPr>
          <w:rFonts w:ascii="Times New Roman" w:hAnsi="Times New Roman" w:cs="Times New Roman"/>
          <w:sz w:val="24"/>
          <w:szCs w:val="24"/>
        </w:rPr>
        <w:t xml:space="preserve">can be done </w:t>
      </w:r>
      <w:r w:rsidRPr="004E2309">
        <w:rPr>
          <w:rFonts w:ascii="Times New Roman" w:hAnsi="Times New Roman" w:cs="Times New Roman"/>
          <w:sz w:val="24"/>
          <w:szCs w:val="24"/>
        </w:rPr>
        <w:t>towards the 25-35 age group, focusing on convenience, variety,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309">
        <w:rPr>
          <w:rFonts w:ascii="Times New Roman" w:hAnsi="Times New Roman" w:cs="Times New Roman"/>
          <w:sz w:val="24"/>
          <w:szCs w:val="24"/>
        </w:rPr>
        <w:t>and health-conscious options.</w:t>
      </w:r>
    </w:p>
    <w:p w14:paraId="35D3AD13" w14:textId="76799EB1" w:rsidR="004E2309" w:rsidRPr="004E2309" w:rsidRDefault="004E2309" w:rsidP="004E23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Dish Preferences by Age Group</w:t>
      </w:r>
    </w:p>
    <w:p w14:paraId="492372A1" w14:textId="48D157FC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 xml:space="preserve">Age Group 25-30 </w:t>
      </w:r>
      <w:r w:rsidRPr="004E2309">
        <w:rPr>
          <w:rFonts w:ascii="Times New Roman" w:hAnsi="Times New Roman" w:cs="Times New Roman"/>
          <w:sz w:val="24"/>
          <w:szCs w:val="24"/>
        </w:rPr>
        <w:t>favoured</w:t>
      </w:r>
      <w:r w:rsidRPr="004E2309">
        <w:rPr>
          <w:rFonts w:ascii="Times New Roman" w:hAnsi="Times New Roman" w:cs="Times New Roman"/>
          <w:sz w:val="24"/>
          <w:szCs w:val="24"/>
        </w:rPr>
        <w:t xml:space="preserve"> dishes like Caesar Salad, Grilled Chicken, and Spaghetti.</w:t>
      </w:r>
    </w:p>
    <w:p w14:paraId="235A2F3B" w14:textId="59D03AE5" w:rsid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Age Group 36-41 showed a preference for Spaghetti.</w:t>
      </w:r>
    </w:p>
    <w:p w14:paraId="788B5CA0" w14:textId="77777777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</w:p>
    <w:p w14:paraId="55D2A434" w14:textId="77777777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>5. Conclusion</w:t>
      </w:r>
    </w:p>
    <w:p w14:paraId="0CF23A75" w14:textId="773A0A04" w:rsidR="004E2309" w:rsidRPr="004E2309" w:rsidRDefault="004E2309" w:rsidP="004E2309">
      <w:pPr>
        <w:rPr>
          <w:rFonts w:ascii="Times New Roman" w:hAnsi="Times New Roman" w:cs="Times New Roman"/>
          <w:sz w:val="24"/>
          <w:szCs w:val="24"/>
        </w:rPr>
      </w:pPr>
      <w:r w:rsidRPr="004E2309">
        <w:rPr>
          <w:rFonts w:ascii="Times New Roman" w:hAnsi="Times New Roman" w:cs="Times New Roman"/>
          <w:sz w:val="24"/>
          <w:szCs w:val="24"/>
        </w:rPr>
        <w:t xml:space="preserve">This analysis provides valuable insights into user </w:t>
      </w:r>
      <w:r w:rsidRPr="004E2309">
        <w:rPr>
          <w:rFonts w:ascii="Times New Roman" w:hAnsi="Times New Roman" w:cs="Times New Roman"/>
          <w:sz w:val="24"/>
          <w:szCs w:val="24"/>
        </w:rPr>
        <w:t>behaviour</w:t>
      </w:r>
      <w:r w:rsidRPr="004E2309">
        <w:rPr>
          <w:rFonts w:ascii="Times New Roman" w:hAnsi="Times New Roman" w:cs="Times New Roman"/>
          <w:sz w:val="24"/>
          <w:szCs w:val="24"/>
        </w:rPr>
        <w:t xml:space="preserve"> and cooking preferences. By understanding which dishes are </w:t>
      </w:r>
      <w:r w:rsidRPr="004E2309">
        <w:rPr>
          <w:rFonts w:ascii="Times New Roman" w:hAnsi="Times New Roman" w:cs="Times New Roman"/>
          <w:sz w:val="24"/>
          <w:szCs w:val="24"/>
        </w:rPr>
        <w:t>favoured</w:t>
      </w:r>
      <w:r w:rsidRPr="004E2309">
        <w:rPr>
          <w:rFonts w:ascii="Times New Roman" w:hAnsi="Times New Roman" w:cs="Times New Roman"/>
          <w:sz w:val="24"/>
          <w:szCs w:val="24"/>
        </w:rPr>
        <w:t xml:space="preserve"> by different age groups, their respective cooking times, and cost preferences, the platform can tailor its marketing strategies and menu recommendations to better suit the needs of its user base.</w:t>
      </w:r>
    </w:p>
    <w:p w14:paraId="49898978" w14:textId="6F2E56B1" w:rsidR="00F02D6C" w:rsidRPr="004E2309" w:rsidRDefault="00F02D6C" w:rsidP="004E2309">
      <w:pPr>
        <w:rPr>
          <w:rFonts w:ascii="Times New Roman" w:hAnsi="Times New Roman" w:cs="Times New Roman"/>
          <w:sz w:val="24"/>
          <w:szCs w:val="24"/>
        </w:rPr>
      </w:pPr>
    </w:p>
    <w:sectPr w:rsidR="00F02D6C" w:rsidRPr="004E2309" w:rsidSect="004E2309">
      <w:pgSz w:w="11906" w:h="16838"/>
      <w:pgMar w:top="1440" w:right="119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B1F"/>
    <w:multiLevelType w:val="multilevel"/>
    <w:tmpl w:val="5062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60101"/>
    <w:multiLevelType w:val="multilevel"/>
    <w:tmpl w:val="88BA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D7C89"/>
    <w:multiLevelType w:val="multilevel"/>
    <w:tmpl w:val="F044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9701D"/>
    <w:multiLevelType w:val="multilevel"/>
    <w:tmpl w:val="D3E6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73791"/>
    <w:multiLevelType w:val="hybridMultilevel"/>
    <w:tmpl w:val="761A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74976"/>
    <w:multiLevelType w:val="multilevel"/>
    <w:tmpl w:val="F240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01001"/>
    <w:multiLevelType w:val="multilevel"/>
    <w:tmpl w:val="5D9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B002A"/>
    <w:multiLevelType w:val="multilevel"/>
    <w:tmpl w:val="DCF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9552A"/>
    <w:multiLevelType w:val="multilevel"/>
    <w:tmpl w:val="0B6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F6A39"/>
    <w:multiLevelType w:val="multilevel"/>
    <w:tmpl w:val="C54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32248">
    <w:abstractNumId w:val="2"/>
  </w:num>
  <w:num w:numId="2" w16cid:durableId="960915338">
    <w:abstractNumId w:val="6"/>
  </w:num>
  <w:num w:numId="3" w16cid:durableId="1361206711">
    <w:abstractNumId w:val="5"/>
  </w:num>
  <w:num w:numId="4" w16cid:durableId="1441144606">
    <w:abstractNumId w:val="1"/>
  </w:num>
  <w:num w:numId="5" w16cid:durableId="550775858">
    <w:abstractNumId w:val="8"/>
  </w:num>
  <w:num w:numId="6" w16cid:durableId="1190142773">
    <w:abstractNumId w:val="3"/>
  </w:num>
  <w:num w:numId="7" w16cid:durableId="787772440">
    <w:abstractNumId w:val="7"/>
  </w:num>
  <w:num w:numId="8" w16cid:durableId="2039232982">
    <w:abstractNumId w:val="0"/>
  </w:num>
  <w:num w:numId="9" w16cid:durableId="160439466">
    <w:abstractNumId w:val="9"/>
  </w:num>
  <w:num w:numId="10" w16cid:durableId="1572035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09"/>
    <w:rsid w:val="004E2309"/>
    <w:rsid w:val="006852BE"/>
    <w:rsid w:val="00E026A7"/>
    <w:rsid w:val="00F0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3B40"/>
  <w15:chartTrackingRefBased/>
  <w15:docId w15:val="{53744590-2D52-4627-8675-257CC156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4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A93B8E232B746BF5BED55E32699FC" ma:contentTypeVersion="5" ma:contentTypeDescription="Create a new document." ma:contentTypeScope="" ma:versionID="084e212aa0be661c197d16a4a4d10b8f">
  <xsd:schema xmlns:xsd="http://www.w3.org/2001/XMLSchema" xmlns:xs="http://www.w3.org/2001/XMLSchema" xmlns:p="http://schemas.microsoft.com/office/2006/metadata/properties" xmlns:ns3="a3ddf6fa-88bc-4f98-84fc-39f36424ae26" targetNamespace="http://schemas.microsoft.com/office/2006/metadata/properties" ma:root="true" ma:fieldsID="a19f0d886acd21f7c59f24f7af34bd86" ns3:_="">
    <xsd:import namespace="a3ddf6fa-88bc-4f98-84fc-39f36424ae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df6fa-88bc-4f98-84fc-39f36424ae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C19A7-E010-4703-85D3-95A294FC0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df6fa-88bc-4f98-84fc-39f36424a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5B94F-BF91-4E7C-A970-4AAE8A601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CA845-EA6C-44D1-8DE9-CB7FD53E4950}">
  <ds:schemaRefs>
    <ds:schemaRef ds:uri="http://schemas.openxmlformats.org/package/2006/metadata/core-properties"/>
    <ds:schemaRef ds:uri="a3ddf6fa-88bc-4f98-84fc-39f36424ae26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 MARIA JOY</dc:creator>
  <cp:keywords/>
  <dc:description/>
  <cp:lastModifiedBy>ANN  MARIA JOY</cp:lastModifiedBy>
  <cp:revision>2</cp:revision>
  <dcterms:created xsi:type="dcterms:W3CDTF">2024-12-13T18:55:00Z</dcterms:created>
  <dcterms:modified xsi:type="dcterms:W3CDTF">2024-12-13T18:55:00Z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0x010100896A93B8E232B746BF5BED55E32699FC</vt:lpwstr>
  </property>
</Properties>
</file>