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4"/>
        <w:gridCol w:w="4606"/>
      </w:tblGrid>
      <w:tr w:rsidR="00100C26" w:rsidRPr="00D0661C" w14:paraId="6B27664A" w14:textId="77777777" w:rsidTr="00304440">
        <w:trPr>
          <w:trHeight w:val="3826"/>
        </w:trPr>
        <w:tc>
          <w:tcPr>
            <w:tcW w:w="9210" w:type="dxa"/>
            <w:gridSpan w:val="2"/>
          </w:tcPr>
          <w:p w14:paraId="2B5592B9" w14:textId="77777777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  <w:bookmarkStart w:id="0" w:name="отчёт-по-лабораторной-работе-2"/>
            <w:r w:rsidRPr="00C9720E">
              <w:rPr>
                <w:rFonts w:ascii="Times New Roman" w:hAnsi="Times New Roman" w:cs="Times New Roman"/>
                <w:b/>
                <w:szCs w:val="28"/>
              </w:rPr>
              <w:t xml:space="preserve">  Российский университет транспорта (МИИТ)</w:t>
            </w:r>
          </w:p>
          <w:p w14:paraId="0CEA88E5" w14:textId="77777777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  <w:r w:rsidRPr="00C9720E">
              <w:rPr>
                <w:rFonts w:ascii="Times New Roman" w:hAnsi="Times New Roman" w:cs="Times New Roman"/>
                <w:b/>
                <w:szCs w:val="28"/>
              </w:rPr>
              <w:t>Институт транспортной техники и систем управления</w:t>
            </w:r>
          </w:p>
          <w:p w14:paraId="1C9269D3" w14:textId="77777777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  <w:r w:rsidRPr="00C9720E">
              <w:rPr>
                <w:rFonts w:ascii="Times New Roman" w:hAnsi="Times New Roman" w:cs="Times New Roman"/>
                <w:b/>
                <w:szCs w:val="28"/>
              </w:rPr>
              <w:t>Кафедра «Управление и защита информации»</w:t>
            </w:r>
          </w:p>
          <w:p w14:paraId="37F272B5" w14:textId="77777777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</w:p>
        </w:tc>
      </w:tr>
      <w:tr w:rsidR="00100C26" w:rsidRPr="00C9720E" w14:paraId="0EE817FF" w14:textId="77777777" w:rsidTr="00304440">
        <w:trPr>
          <w:trHeight w:val="3529"/>
        </w:trPr>
        <w:tc>
          <w:tcPr>
            <w:tcW w:w="9210" w:type="dxa"/>
            <w:gridSpan w:val="2"/>
          </w:tcPr>
          <w:p w14:paraId="618C0B3C" w14:textId="77777777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  <w:r w:rsidRPr="00C9720E">
              <w:rPr>
                <w:rFonts w:ascii="Times New Roman" w:hAnsi="Times New Roman" w:cs="Times New Roman"/>
                <w:b/>
                <w:szCs w:val="28"/>
              </w:rPr>
              <w:t>Отчет</w:t>
            </w:r>
          </w:p>
          <w:p w14:paraId="5497DB6E" w14:textId="76879D7C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  <w:r w:rsidRPr="00C9720E">
              <w:rPr>
                <w:rFonts w:ascii="Times New Roman" w:hAnsi="Times New Roman" w:cs="Times New Roman"/>
                <w:b/>
                <w:szCs w:val="28"/>
              </w:rPr>
              <w:t xml:space="preserve">по </w:t>
            </w:r>
            <w:r w:rsidR="00A870FB" w:rsidRPr="00C9720E">
              <w:rPr>
                <w:rFonts w:ascii="Times New Roman" w:hAnsi="Times New Roman" w:cs="Times New Roman"/>
                <w:b/>
                <w:szCs w:val="28"/>
              </w:rPr>
              <w:t>лабораторной</w:t>
            </w:r>
            <w:r w:rsidRPr="00C9720E">
              <w:rPr>
                <w:rFonts w:ascii="Times New Roman" w:hAnsi="Times New Roman" w:cs="Times New Roman"/>
                <w:b/>
                <w:szCs w:val="28"/>
              </w:rPr>
              <w:t xml:space="preserve"> </w:t>
            </w:r>
            <w:r w:rsidR="00A870FB" w:rsidRPr="00C9720E">
              <w:rPr>
                <w:rFonts w:ascii="Times New Roman" w:hAnsi="Times New Roman" w:cs="Times New Roman"/>
                <w:b/>
                <w:szCs w:val="28"/>
              </w:rPr>
              <w:t>работе №2</w:t>
            </w:r>
          </w:p>
          <w:p w14:paraId="1E23D006" w14:textId="77777777" w:rsidR="00A870FB" w:rsidRPr="00C9720E" w:rsidRDefault="00A870FB" w:rsidP="00A870FB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  <w:r w:rsidRPr="00C9720E">
              <w:rPr>
                <w:rFonts w:ascii="Times New Roman" w:hAnsi="Times New Roman" w:cs="Times New Roman"/>
                <w:b/>
                <w:szCs w:val="28"/>
              </w:rPr>
              <w:t>Реверс-инжиниринг ПО, созданного на С</w:t>
            </w:r>
          </w:p>
          <w:p w14:paraId="5EF04B85" w14:textId="77777777" w:rsidR="00A870FB" w:rsidRPr="00C9720E" w:rsidRDefault="00A870FB" w:rsidP="00A870FB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  <w:r w:rsidRPr="00C9720E">
              <w:rPr>
                <w:rFonts w:ascii="Times New Roman" w:hAnsi="Times New Roman" w:cs="Times New Roman"/>
                <w:b/>
                <w:szCs w:val="28"/>
              </w:rPr>
              <w:t>Вычисление заданной функции</w:t>
            </w:r>
          </w:p>
          <w:p w14:paraId="5DBBF663" w14:textId="77777777" w:rsidR="00100C26" w:rsidRPr="00C9720E" w:rsidRDefault="00100C26" w:rsidP="00304440">
            <w:pPr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</w:p>
        </w:tc>
      </w:tr>
      <w:tr w:rsidR="00100C26" w:rsidRPr="00C9720E" w14:paraId="11FF9A65" w14:textId="77777777" w:rsidTr="00304440">
        <w:trPr>
          <w:trHeight w:val="4380"/>
        </w:trPr>
        <w:tc>
          <w:tcPr>
            <w:tcW w:w="4604" w:type="dxa"/>
          </w:tcPr>
          <w:p w14:paraId="78ED57EB" w14:textId="77777777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b/>
                <w:szCs w:val="28"/>
              </w:rPr>
            </w:pPr>
          </w:p>
        </w:tc>
        <w:tc>
          <w:tcPr>
            <w:tcW w:w="4605" w:type="dxa"/>
          </w:tcPr>
          <w:p w14:paraId="4452BABF" w14:textId="06511669" w:rsidR="00100C26" w:rsidRPr="00C9720E" w:rsidRDefault="00100C26" w:rsidP="00304440">
            <w:pPr>
              <w:spacing w:after="120" w:line="360" w:lineRule="auto"/>
              <w:ind w:firstLine="459"/>
              <w:rPr>
                <w:rFonts w:ascii="Times New Roman" w:hAnsi="Times New Roman" w:cs="Times New Roman"/>
                <w:szCs w:val="28"/>
              </w:rPr>
            </w:pPr>
            <w:r w:rsidRPr="00C9720E">
              <w:rPr>
                <w:rFonts w:ascii="Times New Roman" w:hAnsi="Times New Roman" w:cs="Times New Roman"/>
                <w:b/>
                <w:bCs/>
                <w:szCs w:val="28"/>
              </w:rPr>
              <w:t>Выполнили:</w:t>
            </w:r>
            <w:r w:rsidRPr="00C9720E">
              <w:rPr>
                <w:rFonts w:ascii="Times New Roman" w:hAnsi="Times New Roman" w:cs="Times New Roman"/>
                <w:szCs w:val="28"/>
              </w:rPr>
              <w:t xml:space="preserve"> </w:t>
            </w:r>
          </w:p>
          <w:p w14:paraId="34D30C47" w14:textId="6FD571F7" w:rsidR="00100C26" w:rsidRPr="00C9720E" w:rsidRDefault="00100C26" w:rsidP="00304440">
            <w:pPr>
              <w:spacing w:after="120" w:line="360" w:lineRule="auto"/>
              <w:ind w:firstLine="459"/>
              <w:rPr>
                <w:rFonts w:ascii="Times New Roman" w:hAnsi="Times New Roman" w:cs="Times New Roman"/>
                <w:szCs w:val="28"/>
              </w:rPr>
            </w:pPr>
            <w:r w:rsidRPr="00C9720E">
              <w:rPr>
                <w:rFonts w:ascii="Times New Roman" w:hAnsi="Times New Roman" w:cs="Times New Roman"/>
                <w:szCs w:val="28"/>
              </w:rPr>
              <w:t xml:space="preserve">студенты группы ТКИ-341 </w:t>
            </w:r>
          </w:p>
          <w:p w14:paraId="1F8ABFEF" w14:textId="77777777" w:rsidR="00100C26" w:rsidRPr="00C9720E" w:rsidRDefault="00100C26" w:rsidP="00304440">
            <w:pPr>
              <w:spacing w:after="120" w:line="360" w:lineRule="auto"/>
              <w:ind w:firstLine="459"/>
              <w:jc w:val="right"/>
              <w:rPr>
                <w:rFonts w:ascii="Times New Roman" w:hAnsi="Times New Roman" w:cs="Times New Roman"/>
                <w:szCs w:val="28"/>
              </w:rPr>
            </w:pPr>
            <w:r w:rsidRPr="00C9720E">
              <w:rPr>
                <w:rFonts w:ascii="Times New Roman" w:hAnsi="Times New Roman" w:cs="Times New Roman"/>
                <w:szCs w:val="28"/>
              </w:rPr>
              <w:t>Буланый С.Е.</w:t>
            </w:r>
          </w:p>
          <w:p w14:paraId="465D74CF" w14:textId="231BF8F5" w:rsidR="00100C26" w:rsidRPr="00C9720E" w:rsidRDefault="00100C26" w:rsidP="00100C26">
            <w:pPr>
              <w:pStyle w:val="a0"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Дышлевая А.С.</w:t>
            </w:r>
          </w:p>
          <w:p w14:paraId="28F1F9E2" w14:textId="2FF69B24" w:rsidR="00100C26" w:rsidRPr="00C9720E" w:rsidRDefault="00100C26" w:rsidP="00304440">
            <w:pPr>
              <w:spacing w:after="120" w:line="360" w:lineRule="auto"/>
              <w:ind w:firstLine="459"/>
              <w:rPr>
                <w:rFonts w:ascii="Times New Roman" w:hAnsi="Times New Roman" w:cs="Times New Roman"/>
                <w:b/>
                <w:bCs/>
                <w:szCs w:val="28"/>
              </w:rPr>
            </w:pPr>
            <w:r w:rsidRPr="00C9720E">
              <w:rPr>
                <w:rFonts w:ascii="Times New Roman" w:hAnsi="Times New Roman" w:cs="Times New Roman"/>
                <w:b/>
                <w:bCs/>
                <w:szCs w:val="28"/>
              </w:rPr>
              <w:t xml:space="preserve">Проверили: </w:t>
            </w:r>
          </w:p>
          <w:p w14:paraId="660C2692" w14:textId="131342A7" w:rsidR="00100C26" w:rsidRPr="00C9720E" w:rsidRDefault="00100C26" w:rsidP="00304440">
            <w:pPr>
              <w:spacing w:after="120" w:line="360" w:lineRule="auto"/>
              <w:ind w:firstLine="459"/>
              <w:jc w:val="right"/>
              <w:rPr>
                <w:rFonts w:ascii="Times New Roman" w:hAnsi="Times New Roman" w:cs="Times New Roman"/>
                <w:szCs w:val="28"/>
              </w:rPr>
            </w:pPr>
            <w:r w:rsidRPr="00C9720E">
              <w:rPr>
                <w:rFonts w:ascii="Times New Roman" w:hAnsi="Times New Roman" w:cs="Times New Roman"/>
                <w:bCs/>
                <w:szCs w:val="28"/>
              </w:rPr>
              <w:t>Д. т. н., проф</w:t>
            </w:r>
            <w:r w:rsidRPr="00C9720E">
              <w:rPr>
                <w:rFonts w:ascii="Times New Roman" w:hAnsi="Times New Roman" w:cs="Times New Roman"/>
                <w:szCs w:val="28"/>
              </w:rPr>
              <w:t>.</w:t>
            </w:r>
          </w:p>
          <w:p w14:paraId="00DCE563" w14:textId="3D2E0B83" w:rsidR="00100C26" w:rsidRPr="00C9720E" w:rsidRDefault="00100C26" w:rsidP="00304440">
            <w:pPr>
              <w:spacing w:after="120" w:line="360" w:lineRule="auto"/>
              <w:ind w:firstLine="459"/>
              <w:jc w:val="right"/>
              <w:rPr>
                <w:rFonts w:ascii="Times New Roman" w:hAnsi="Times New Roman" w:cs="Times New Roman"/>
                <w:szCs w:val="28"/>
              </w:rPr>
            </w:pPr>
            <w:r w:rsidRPr="00C9720E">
              <w:rPr>
                <w:rFonts w:ascii="Times New Roman" w:hAnsi="Times New Roman" w:cs="Times New Roman"/>
                <w:szCs w:val="28"/>
              </w:rPr>
              <w:t>Сидоренко В. Г.</w:t>
            </w:r>
          </w:p>
          <w:p w14:paraId="039D7E5A" w14:textId="666E50E1" w:rsidR="00100C26" w:rsidRPr="00C9720E" w:rsidRDefault="00100C26" w:rsidP="00304440">
            <w:pPr>
              <w:spacing w:after="120" w:line="360" w:lineRule="auto"/>
              <w:ind w:firstLine="459"/>
              <w:jc w:val="right"/>
              <w:rPr>
                <w:rFonts w:ascii="Times New Roman" w:hAnsi="Times New Roman" w:cs="Times New Roman"/>
                <w:szCs w:val="28"/>
              </w:rPr>
            </w:pPr>
            <w:r w:rsidRPr="00C9720E">
              <w:rPr>
                <w:rFonts w:ascii="Times New Roman" w:hAnsi="Times New Roman" w:cs="Times New Roman"/>
                <w:szCs w:val="28"/>
              </w:rPr>
              <w:t>Д. к. т. н.</w:t>
            </w:r>
          </w:p>
          <w:p w14:paraId="7B309636" w14:textId="4D9C5C77" w:rsidR="00100C26" w:rsidRPr="00C9720E" w:rsidRDefault="00A870FB" w:rsidP="00A870FB">
            <w:pPr>
              <w:spacing w:after="120" w:line="360" w:lineRule="auto"/>
              <w:ind w:firstLine="459"/>
              <w:jc w:val="right"/>
              <w:rPr>
                <w:rFonts w:ascii="Times New Roman" w:hAnsi="Times New Roman" w:cs="Times New Roman"/>
                <w:szCs w:val="28"/>
              </w:rPr>
            </w:pPr>
            <w:r w:rsidRPr="00C9720E">
              <w:rPr>
                <w:rFonts w:ascii="Times New Roman" w:hAnsi="Times New Roman" w:cs="Times New Roman"/>
                <w:szCs w:val="28"/>
                <w:lang w:val="en-US"/>
              </w:rPr>
              <w:t xml:space="preserve">Сафронов </w:t>
            </w:r>
            <w:r w:rsidRPr="00C9720E">
              <w:rPr>
                <w:rFonts w:ascii="Times New Roman" w:hAnsi="Times New Roman" w:cs="Times New Roman"/>
                <w:szCs w:val="28"/>
              </w:rPr>
              <w:t>А.</w:t>
            </w:r>
            <w:r w:rsidRPr="00C9720E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C9720E">
              <w:rPr>
                <w:rFonts w:ascii="Times New Roman" w:hAnsi="Times New Roman" w:cs="Times New Roman"/>
                <w:szCs w:val="28"/>
              </w:rPr>
              <w:t>И.</w:t>
            </w:r>
          </w:p>
        </w:tc>
      </w:tr>
      <w:tr w:rsidR="00100C26" w:rsidRPr="00C9720E" w14:paraId="198F132E" w14:textId="77777777" w:rsidTr="00304440">
        <w:trPr>
          <w:trHeight w:val="1460"/>
        </w:trPr>
        <w:tc>
          <w:tcPr>
            <w:tcW w:w="9210" w:type="dxa"/>
            <w:gridSpan w:val="2"/>
          </w:tcPr>
          <w:p w14:paraId="15D2C313" w14:textId="77777777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szCs w:val="28"/>
              </w:rPr>
            </w:pPr>
          </w:p>
          <w:p w14:paraId="51927416" w14:textId="77777777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szCs w:val="28"/>
              </w:rPr>
            </w:pPr>
          </w:p>
          <w:p w14:paraId="0ED86EA8" w14:textId="77777777" w:rsidR="00100C26" w:rsidRPr="00C9720E" w:rsidRDefault="00100C26" w:rsidP="00100C26">
            <w:pPr>
              <w:spacing w:line="360" w:lineRule="auto"/>
              <w:rPr>
                <w:rFonts w:ascii="Times New Roman" w:hAnsi="Times New Roman" w:cs="Times New Roman"/>
                <w:szCs w:val="28"/>
              </w:rPr>
            </w:pPr>
          </w:p>
          <w:p w14:paraId="2019D1B7" w14:textId="77777777" w:rsidR="00100C26" w:rsidRPr="00C9720E" w:rsidRDefault="00100C26" w:rsidP="00304440">
            <w:pPr>
              <w:spacing w:line="360" w:lineRule="auto"/>
              <w:ind w:firstLine="459"/>
              <w:jc w:val="center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C9720E">
              <w:rPr>
                <w:rFonts w:ascii="Times New Roman" w:hAnsi="Times New Roman" w:cs="Times New Roman"/>
                <w:szCs w:val="28"/>
              </w:rPr>
              <w:t>Москва 2026</w:t>
            </w:r>
          </w:p>
        </w:tc>
      </w:tr>
    </w:tbl>
    <w:bookmarkStart w:id="1" w:name="_Toc224231593" w:displacedByCustomXml="next"/>
    <w:bookmarkStart w:id="2" w:name="введение" w:displacedByCustomXml="next"/>
    <w:sdt>
      <w:sdtPr>
        <w:rPr>
          <w:rFonts w:asciiTheme="minorHAnsi" w:eastAsiaTheme="minorHAnsi" w:hAnsiTheme="minorHAnsi" w:cs="Times New Roman"/>
          <w:b w:val="0"/>
          <w:caps w:val="0"/>
          <w:sz w:val="24"/>
          <w:szCs w:val="22"/>
          <w:lang w:val="en-US"/>
        </w:rPr>
        <w:id w:val="170687451"/>
        <w:docPartObj>
          <w:docPartGallery w:val="Table of Contents"/>
          <w:docPartUnique/>
        </w:docPartObj>
      </w:sdtPr>
      <w:sdtEndPr>
        <w:rPr>
          <w:bCs/>
          <w:szCs w:val="28"/>
        </w:rPr>
      </w:sdtEndPr>
      <w:sdtContent>
        <w:p w14:paraId="3A21DAE2" w14:textId="77777777" w:rsidR="00761790" w:rsidRPr="00C9720E" w:rsidRDefault="00761790" w:rsidP="00761790">
          <w:pPr>
            <w:pStyle w:val="af0"/>
            <w:ind w:firstLine="0"/>
            <w:rPr>
              <w:rFonts w:cs="Times New Roman"/>
              <w:color w:val="000000" w:themeColor="text1"/>
              <w:szCs w:val="28"/>
              <w:lang w:val="en-US"/>
            </w:rPr>
          </w:pPr>
          <w:r w:rsidRPr="00C9720E">
            <w:rPr>
              <w:rStyle w:val="10"/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Оглавление</w:t>
          </w:r>
          <w:bookmarkEnd w:id="1"/>
        </w:p>
        <w:p w14:paraId="432BAC90" w14:textId="22FC3989" w:rsidR="00A54F29" w:rsidRDefault="00761790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r w:rsidRPr="00C9720E"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  <w:fldChar w:fldCharType="begin"/>
          </w:r>
          <w:r w:rsidRPr="00C9720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9720E"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  <w:fldChar w:fldCharType="separate"/>
          </w:r>
          <w:hyperlink w:anchor="_Toc224231593" w:history="1">
            <w:r w:rsidR="00A54F29" w:rsidRPr="00AE4815">
              <w:rPr>
                <w:rStyle w:val="ae"/>
                <w:rFonts w:cs="Times New Roman"/>
                <w:bCs/>
                <w:noProof/>
              </w:rPr>
              <w:t>Оглавление</w:t>
            </w:r>
            <w:r w:rsidR="00A54F29">
              <w:rPr>
                <w:noProof/>
                <w:webHidden/>
              </w:rPr>
              <w:tab/>
            </w:r>
            <w:r w:rsidR="00A54F29">
              <w:rPr>
                <w:noProof/>
                <w:webHidden/>
              </w:rPr>
              <w:fldChar w:fldCharType="begin"/>
            </w:r>
            <w:r w:rsidR="00A54F29">
              <w:rPr>
                <w:noProof/>
                <w:webHidden/>
              </w:rPr>
              <w:instrText xml:space="preserve"> PAGEREF _Toc224231593 \h </w:instrText>
            </w:r>
            <w:r w:rsidR="00A54F29">
              <w:rPr>
                <w:noProof/>
                <w:webHidden/>
              </w:rPr>
            </w:r>
            <w:r w:rsidR="00A54F29"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2</w:t>
            </w:r>
            <w:r w:rsidR="00A54F29">
              <w:rPr>
                <w:noProof/>
                <w:webHidden/>
              </w:rPr>
              <w:fldChar w:fldCharType="end"/>
            </w:r>
          </w:hyperlink>
        </w:p>
        <w:p w14:paraId="7D87DB76" w14:textId="6CCACEF7" w:rsidR="00A54F29" w:rsidRDefault="00A54F29">
          <w:pPr>
            <w:pStyle w:val="2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594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B4530" w14:textId="4480839F" w:rsidR="00A54F29" w:rsidRDefault="00A54F29">
          <w:pPr>
            <w:pStyle w:val="2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595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2. КОМПИЛЯЦИЯ ИСПОЛНЯЕМЫХ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A1E13" w14:textId="588A6B79" w:rsidR="00A54F29" w:rsidRDefault="00A54F29">
          <w:pPr>
            <w:pStyle w:val="2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596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3. АНАЛИЗ ИНСТРУМЕНТАМИ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9E5C" w14:textId="540DF5E1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597" w:history="1">
            <w:r w:rsidRPr="00AE4815">
              <w:rPr>
                <w:rStyle w:val="ae"/>
                <w:rFonts w:ascii="Times New Roman" w:hAnsi="Times New Roman" w:cs="Times New Roman"/>
                <w:noProof/>
              </w:rPr>
              <w:t>3.1. Radare2 (на примере Labs2_vs2019 clang_x64_debug.exe)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81900" w14:textId="5D79FD60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598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3.2.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IDA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Pro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3C5DB" w14:textId="757C72A0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599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3.3.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Visual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Studio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-дизассемблер (на примере Labs2_vs2019_gcc_x64_debug.exe)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A2684" w14:textId="71BDF083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0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3.4.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x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64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dbg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(на примере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Labs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2_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vs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2019_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x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86_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debug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.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exe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48C7E" w14:textId="353880C0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1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3.5.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GHIDRA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(на примере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Labs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2_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VS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2019_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X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86_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DEBUG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.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exe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E7EE2" w14:textId="49EEC3BE" w:rsidR="00A54F29" w:rsidRDefault="00A54F29">
          <w:pPr>
            <w:pStyle w:val="2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2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4. СРАВНИТЕЛЬНЫЙ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69E63" w14:textId="71A2123E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3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4.1. Сравнение режимов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Debug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и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Release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(на примере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VS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2019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x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64)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7174D" w14:textId="300DAC78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4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4.2. Сравнение 32-битной и 64-битной архитектур (на примере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VS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2019)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5CEEC" w14:textId="56399AFD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5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4.3. Сравнение компиляторов (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VS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2019,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VS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 2022,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GCC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 xml:space="preserve">, </w:t>
            </w:r>
            <w:r w:rsidRPr="00AE4815">
              <w:rPr>
                <w:rStyle w:val="ae"/>
                <w:rFonts w:ascii="Times New Roman" w:hAnsi="Times New Roman" w:cs="Times New Roman"/>
                <w:noProof/>
              </w:rPr>
              <w:t>CLANG</w:t>
            </w:r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00795" w14:textId="1879E61B" w:rsidR="00A54F29" w:rsidRDefault="00A54F29">
          <w:pPr>
            <w:pStyle w:val="2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6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5. СВОДНАЯ ТАБЛИЦА СРАВНЕНИЯ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F9C6B" w14:textId="3388D497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7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5.1. Описание таблицы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0A50A" w14:textId="104CF403" w:rsidR="00A54F29" w:rsidRDefault="00A54F29">
          <w:pPr>
            <w:pStyle w:val="3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8" w:history="1">
            <w:r w:rsidRPr="00AE4815">
              <w:rPr>
                <w:rStyle w:val="ae"/>
                <w:rFonts w:ascii="Times New Roman" w:hAnsi="Times New Roman" w:cs="Times New Roman"/>
                <w:noProof/>
              </w:rPr>
              <w:t>5.2. Анализ таблицы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84753" w14:textId="7CD2089D" w:rsidR="00A54F29" w:rsidRDefault="00A54F29">
          <w:pPr>
            <w:pStyle w:val="20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24231609" w:history="1">
            <w:r w:rsidRPr="00AE4815">
              <w:rPr>
                <w:rStyle w:val="ae"/>
                <w:rFonts w:ascii="Times New Roman" w:hAnsi="Times New Roman" w:cs="Times New Roman"/>
                <w:noProof/>
                <w:lang w:val="ru-RU"/>
              </w:rPr>
              <w:t>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06A4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48943" w14:textId="3BD51B10" w:rsidR="00761790" w:rsidRPr="00C9720E" w:rsidRDefault="00761790" w:rsidP="00761790">
          <w:pPr>
            <w:spacing w:after="0"/>
            <w:rPr>
              <w:rFonts w:ascii="Times New Roman" w:hAnsi="Times New Roman" w:cs="Times New Roman"/>
              <w:bCs/>
              <w:szCs w:val="28"/>
            </w:rPr>
          </w:pPr>
          <w:r w:rsidRPr="00C9720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541D8AB" w14:textId="77777777" w:rsidR="00761790" w:rsidRPr="00C9720E" w:rsidRDefault="00761790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br w:type="page"/>
      </w:r>
    </w:p>
    <w:p w14:paraId="35215AD0" w14:textId="6D1AB941" w:rsidR="00C1752E" w:rsidRPr="00C9720E" w:rsidRDefault="00000000">
      <w:pPr>
        <w:pStyle w:val="2"/>
        <w:rPr>
          <w:rFonts w:ascii="Times New Roman" w:hAnsi="Times New Roman" w:cs="Times New Roman"/>
          <w:color w:val="000000" w:themeColor="text1"/>
          <w:lang w:val="ru-RU"/>
        </w:rPr>
      </w:pPr>
      <w:bookmarkStart w:id="3" w:name="_Toc224231594"/>
      <w:r w:rsidRPr="00C9720E">
        <w:rPr>
          <w:rFonts w:ascii="Times New Roman" w:hAnsi="Times New Roman" w:cs="Times New Roman"/>
          <w:color w:val="000000" w:themeColor="text1"/>
          <w:lang w:val="ru-RU"/>
        </w:rPr>
        <w:lastRenderedPageBreak/>
        <w:t>1. ВВЕДЕНИЕ</w:t>
      </w:r>
      <w:bookmarkEnd w:id="3"/>
    </w:p>
    <w:p w14:paraId="5BA5BE38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Цель работы</w:t>
      </w:r>
      <w:proofErr w:type="gramStart"/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Изучить</w:t>
      </w:r>
      <w:proofErr w:type="gramEnd"/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влияние компилятора, разрядности и режима компиляции на структуру получаемого машинного кода, а также освоить инструменты реверс-инжиниринга.</w:t>
      </w:r>
    </w:p>
    <w:p w14:paraId="007F5053" w14:textId="77777777" w:rsidR="00C1752E" w:rsidRPr="00C9720E" w:rsidRDefault="00000000">
      <w:pPr>
        <w:pStyle w:val="a0"/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Исходный код программы:</w:t>
      </w:r>
    </w:p>
    <w:p w14:paraId="2F393BCC" w14:textId="77777777" w:rsidR="00C1752E" w:rsidRPr="00C9720E" w:rsidRDefault="00000000">
      <w:pPr>
        <w:pStyle w:val="SourceCode"/>
        <w:rPr>
          <w:rFonts w:ascii="Times New Roman" w:hAnsi="Times New Roman" w:cs="Times New Roman"/>
          <w:color w:val="000000" w:themeColor="text1"/>
        </w:rPr>
      </w:pPr>
      <w:r w:rsidRPr="00C9720E">
        <w:rPr>
          <w:rStyle w:val="PreprocessorTok"/>
          <w:rFonts w:ascii="Times New Roman" w:hAnsi="Times New Roman" w:cs="Times New Roman"/>
          <w:color w:val="000000" w:themeColor="text1"/>
        </w:rPr>
        <w:t xml:space="preserve">#include </w:t>
      </w:r>
      <w:r w:rsidRPr="00C9720E">
        <w:rPr>
          <w:rStyle w:val="ImportTok"/>
          <w:rFonts w:ascii="Times New Roman" w:hAnsi="Times New Roman" w:cs="Times New Roman"/>
          <w:color w:val="000000" w:themeColor="text1"/>
        </w:rPr>
        <w:t>&lt;</w:t>
      </w:r>
      <w:proofErr w:type="spellStart"/>
      <w:r w:rsidRPr="00C9720E">
        <w:rPr>
          <w:rStyle w:val="ImportTok"/>
          <w:rFonts w:ascii="Times New Roman" w:hAnsi="Times New Roman" w:cs="Times New Roman"/>
          <w:color w:val="000000" w:themeColor="text1"/>
        </w:rPr>
        <w:t>math.h</w:t>
      </w:r>
      <w:proofErr w:type="spellEnd"/>
      <w:r w:rsidRPr="00C9720E">
        <w:rPr>
          <w:rStyle w:val="ImportTok"/>
          <w:rFonts w:ascii="Times New Roman" w:hAnsi="Times New Roman" w:cs="Times New Roman"/>
          <w:color w:val="000000" w:themeColor="text1"/>
        </w:rPr>
        <w:t>&gt;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PreprocessorTok"/>
          <w:rFonts w:ascii="Times New Roman" w:hAnsi="Times New Roman" w:cs="Times New Roman"/>
          <w:color w:val="000000" w:themeColor="text1"/>
        </w:rPr>
        <w:t xml:space="preserve">#include </w:t>
      </w:r>
      <w:r w:rsidRPr="00C9720E">
        <w:rPr>
          <w:rStyle w:val="ImportTok"/>
          <w:rFonts w:ascii="Times New Roman" w:hAnsi="Times New Roman" w:cs="Times New Roman"/>
          <w:color w:val="000000" w:themeColor="text1"/>
        </w:rPr>
        <w:t>&lt;</w:t>
      </w:r>
      <w:proofErr w:type="spellStart"/>
      <w:r w:rsidRPr="00C9720E">
        <w:rPr>
          <w:rStyle w:val="ImportTok"/>
          <w:rFonts w:ascii="Times New Roman" w:hAnsi="Times New Roman" w:cs="Times New Roman"/>
          <w:color w:val="000000" w:themeColor="text1"/>
        </w:rPr>
        <w:t>stdio.h</w:t>
      </w:r>
      <w:proofErr w:type="spellEnd"/>
      <w:r w:rsidRPr="00C9720E">
        <w:rPr>
          <w:rStyle w:val="ImportTok"/>
          <w:rFonts w:ascii="Times New Roman" w:hAnsi="Times New Roman" w:cs="Times New Roman"/>
          <w:color w:val="000000" w:themeColor="text1"/>
        </w:rPr>
        <w:t>&gt;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PreprocessorTok"/>
          <w:rFonts w:ascii="Times New Roman" w:hAnsi="Times New Roman" w:cs="Times New Roman"/>
          <w:color w:val="000000" w:themeColor="text1"/>
        </w:rPr>
        <w:t xml:space="preserve">#include </w:t>
      </w:r>
      <w:r w:rsidRPr="00C9720E">
        <w:rPr>
          <w:rStyle w:val="ImportTok"/>
          <w:rFonts w:ascii="Times New Roman" w:hAnsi="Times New Roman" w:cs="Times New Roman"/>
          <w:color w:val="000000" w:themeColor="text1"/>
        </w:rPr>
        <w:t>&lt;</w:t>
      </w:r>
      <w:proofErr w:type="spellStart"/>
      <w:r w:rsidRPr="00C9720E">
        <w:rPr>
          <w:rStyle w:val="ImportTok"/>
          <w:rFonts w:ascii="Times New Roman" w:hAnsi="Times New Roman" w:cs="Times New Roman"/>
          <w:color w:val="000000" w:themeColor="text1"/>
        </w:rPr>
        <w:t>stdlib.h</w:t>
      </w:r>
      <w:proofErr w:type="spellEnd"/>
      <w:r w:rsidRPr="00C9720E">
        <w:rPr>
          <w:rStyle w:val="ImportTok"/>
          <w:rFonts w:ascii="Times New Roman" w:hAnsi="Times New Roman" w:cs="Times New Roman"/>
          <w:color w:val="000000" w:themeColor="text1"/>
        </w:rPr>
        <w:t>&gt;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PreprocessorTok"/>
          <w:rFonts w:ascii="Times New Roman" w:hAnsi="Times New Roman" w:cs="Times New Roman"/>
          <w:color w:val="000000" w:themeColor="text1"/>
        </w:rPr>
        <w:t xml:space="preserve">#include </w:t>
      </w:r>
      <w:r w:rsidRPr="00C9720E">
        <w:rPr>
          <w:rStyle w:val="ImportTok"/>
          <w:rFonts w:ascii="Times New Roman" w:hAnsi="Times New Roman" w:cs="Times New Roman"/>
          <w:color w:val="000000" w:themeColor="text1"/>
        </w:rPr>
        <w:t>&lt;</w:t>
      </w:r>
      <w:proofErr w:type="spellStart"/>
      <w:r w:rsidRPr="00C9720E">
        <w:rPr>
          <w:rStyle w:val="ImportTok"/>
          <w:rFonts w:ascii="Times New Roman" w:hAnsi="Times New Roman" w:cs="Times New Roman"/>
          <w:color w:val="000000" w:themeColor="text1"/>
        </w:rPr>
        <w:t>errno.h</w:t>
      </w:r>
      <w:proofErr w:type="spellEnd"/>
      <w:r w:rsidRPr="00C9720E">
        <w:rPr>
          <w:rStyle w:val="ImportTok"/>
          <w:rFonts w:ascii="Times New Roman" w:hAnsi="Times New Roman" w:cs="Times New Roman"/>
          <w:color w:val="000000" w:themeColor="text1"/>
        </w:rPr>
        <w:t>&gt;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DataTypeTok"/>
          <w:rFonts w:ascii="Times New Roman" w:hAnsi="Times New Roman" w:cs="Times New Roman"/>
          <w:color w:val="000000" w:themeColor="text1"/>
        </w:rPr>
        <w:t>double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get_y_1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DataTypeTok"/>
          <w:rFonts w:ascii="Times New Roman" w:hAnsi="Times New Roman" w:cs="Times New Roman"/>
          <w:color w:val="000000" w:themeColor="text1"/>
        </w:rPr>
        <w:t>double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x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{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ControlFlowTok"/>
          <w:rFonts w:ascii="Times New Roman" w:hAnsi="Times New Roman" w:cs="Times New Roman"/>
          <w:color w:val="000000" w:themeColor="text1"/>
        </w:rPr>
        <w:t>return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FloatTok"/>
          <w:rFonts w:ascii="Times New Roman" w:hAnsi="Times New Roman" w:cs="Times New Roman"/>
          <w:color w:val="000000" w:themeColor="text1"/>
        </w:rPr>
        <w:t>1.5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*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cos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*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cos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}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DataTypeTok"/>
          <w:rFonts w:ascii="Times New Roman" w:hAnsi="Times New Roman" w:cs="Times New Roman"/>
          <w:color w:val="000000" w:themeColor="text1"/>
        </w:rPr>
        <w:t>double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get_y_2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DataTypeTok"/>
          <w:rFonts w:ascii="Times New Roman" w:hAnsi="Times New Roman" w:cs="Times New Roman"/>
          <w:color w:val="000000" w:themeColor="text1"/>
        </w:rPr>
        <w:t>double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x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{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ControlFlowTok"/>
          <w:rFonts w:ascii="Times New Roman" w:hAnsi="Times New Roman" w:cs="Times New Roman"/>
          <w:color w:val="000000" w:themeColor="text1"/>
        </w:rPr>
        <w:t>return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((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x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-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DecValTok"/>
          <w:rFonts w:ascii="Times New Roman" w:hAnsi="Times New Roman" w:cs="Times New Roman"/>
          <w:color w:val="000000" w:themeColor="text1"/>
        </w:rPr>
        <w:t>2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*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x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-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DecValTok"/>
          <w:rFonts w:ascii="Times New Roman" w:hAnsi="Times New Roman" w:cs="Times New Roman"/>
          <w:color w:val="000000" w:themeColor="text1"/>
        </w:rPr>
        <w:t>2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+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DecValTok"/>
          <w:rFonts w:ascii="Times New Roman" w:hAnsi="Times New Roman" w:cs="Times New Roman"/>
          <w:color w:val="000000" w:themeColor="text1"/>
        </w:rPr>
        <w:t>6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}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DataTypeTok"/>
          <w:rFonts w:ascii="Times New Roman" w:hAnsi="Times New Roman" w:cs="Times New Roman"/>
          <w:color w:val="000000" w:themeColor="text1"/>
        </w:rPr>
        <w:t>double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9720E">
        <w:rPr>
          <w:rStyle w:val="NormalTok"/>
          <w:rFonts w:ascii="Times New Roman" w:hAnsi="Times New Roman" w:cs="Times New Roman"/>
          <w:color w:val="000000" w:themeColor="text1"/>
        </w:rPr>
        <w:t>get_value</w:t>
      </w:r>
      <w:proofErr w:type="spellEnd"/>
      <w:r w:rsidRPr="00C9720E">
        <w:rPr>
          <w:rStyle w:val="OperatorTok"/>
          <w:rFonts w:ascii="Times New Roman" w:hAnsi="Times New Roman" w:cs="Times New Roman"/>
          <w:color w:val="000000" w:themeColor="text1"/>
        </w:rPr>
        <w:t>()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{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DataTypeTok"/>
          <w:rFonts w:ascii="Times New Roman" w:hAnsi="Times New Roman" w:cs="Times New Roman"/>
          <w:color w:val="000000" w:themeColor="text1"/>
        </w:rPr>
        <w:t>double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a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ControlFlowTok"/>
          <w:rFonts w:ascii="Times New Roman" w:hAnsi="Times New Roman" w:cs="Times New Roman"/>
          <w:color w:val="000000" w:themeColor="text1"/>
        </w:rPr>
        <w:t>if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>scanf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StringTok"/>
          <w:rFonts w:ascii="Times New Roman" w:hAnsi="Times New Roman" w:cs="Times New Roman"/>
          <w:color w:val="000000" w:themeColor="text1"/>
        </w:rPr>
        <w:t>"</w:t>
      </w:r>
      <w:r w:rsidRPr="00C9720E">
        <w:rPr>
          <w:rStyle w:val="SpecialCharTok"/>
          <w:rFonts w:ascii="Times New Roman" w:hAnsi="Times New Roman" w:cs="Times New Roman"/>
          <w:color w:val="000000" w:themeColor="text1"/>
        </w:rPr>
        <w:t>%</w:t>
      </w:r>
      <w:proofErr w:type="spellStart"/>
      <w:r w:rsidRPr="00C9720E">
        <w:rPr>
          <w:rStyle w:val="SpecialCharTok"/>
          <w:rFonts w:ascii="Times New Roman" w:hAnsi="Times New Roman" w:cs="Times New Roman"/>
          <w:color w:val="000000" w:themeColor="text1"/>
        </w:rPr>
        <w:t>lf</w:t>
      </w:r>
      <w:proofErr w:type="spellEnd"/>
      <w:r w:rsidRPr="00C9720E">
        <w:rPr>
          <w:rStyle w:val="StringTok"/>
          <w:rFonts w:ascii="Times New Roman" w:hAnsi="Times New Roman" w:cs="Times New Roman"/>
          <w:color w:val="000000" w:themeColor="text1"/>
        </w:rPr>
        <w:t>"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,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&amp;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>a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!=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DecValTok"/>
          <w:rFonts w:ascii="Times New Roman" w:hAnsi="Times New Roman" w:cs="Times New Roman"/>
          <w:color w:val="000000" w:themeColor="text1"/>
        </w:rPr>
        <w:t>1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{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    </w:t>
      </w:r>
      <w:proofErr w:type="spellStart"/>
      <w:r w:rsidRPr="00C9720E">
        <w:rPr>
          <w:rStyle w:val="NormalTok"/>
          <w:rFonts w:ascii="Times New Roman" w:hAnsi="Times New Roman" w:cs="Times New Roman"/>
          <w:color w:val="000000" w:themeColor="text1"/>
        </w:rPr>
        <w:t>errno</w:t>
      </w:r>
      <w:proofErr w:type="spellEnd"/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=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EIO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    </w:t>
      </w:r>
      <w:proofErr w:type="spellStart"/>
      <w:r w:rsidRPr="00C9720E">
        <w:rPr>
          <w:rStyle w:val="NormalTok"/>
          <w:rFonts w:ascii="Times New Roman" w:hAnsi="Times New Roman" w:cs="Times New Roman"/>
          <w:color w:val="000000" w:themeColor="text1"/>
        </w:rPr>
        <w:t>perror</w:t>
      </w:r>
      <w:proofErr w:type="spellEnd"/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StringTok"/>
          <w:rFonts w:ascii="Times New Roman" w:hAnsi="Times New Roman" w:cs="Times New Roman"/>
          <w:color w:val="000000" w:themeColor="text1"/>
        </w:rPr>
        <w:t>"Wrong value"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    exit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DecValTok"/>
          <w:rFonts w:ascii="Times New Roman" w:hAnsi="Times New Roman" w:cs="Times New Roman"/>
          <w:color w:val="000000" w:themeColor="text1"/>
        </w:rPr>
        <w:t>1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}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ControlFlowTok"/>
          <w:rFonts w:ascii="Times New Roman" w:hAnsi="Times New Roman" w:cs="Times New Roman"/>
          <w:color w:val="000000" w:themeColor="text1"/>
        </w:rPr>
        <w:t>return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a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}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DataTypeTok"/>
          <w:rFonts w:ascii="Times New Roman" w:hAnsi="Times New Roman" w:cs="Times New Roman"/>
          <w:color w:val="000000" w:themeColor="text1"/>
        </w:rPr>
        <w:t>int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main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{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DataTypeTok"/>
          <w:rFonts w:ascii="Times New Roman" w:hAnsi="Times New Roman" w:cs="Times New Roman"/>
          <w:color w:val="000000" w:themeColor="text1"/>
        </w:rPr>
        <w:t>double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x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,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result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=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DecValTok"/>
          <w:rFonts w:ascii="Times New Roman" w:hAnsi="Times New Roman" w:cs="Times New Roman"/>
          <w:color w:val="000000" w:themeColor="text1"/>
        </w:rPr>
        <w:t>0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printf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StringTok"/>
          <w:rFonts w:ascii="Times New Roman" w:hAnsi="Times New Roman" w:cs="Times New Roman"/>
          <w:color w:val="000000" w:themeColor="text1"/>
        </w:rPr>
        <w:t>"Enter x: "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x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=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9720E">
        <w:rPr>
          <w:rStyle w:val="NormalTok"/>
          <w:rFonts w:ascii="Times New Roman" w:hAnsi="Times New Roman" w:cs="Times New Roman"/>
          <w:color w:val="000000" w:themeColor="text1"/>
        </w:rPr>
        <w:t>get_value</w:t>
      </w:r>
      <w:proofErr w:type="spellEnd"/>
      <w:r w:rsidRPr="00C9720E">
        <w:rPr>
          <w:rStyle w:val="OperatorTok"/>
          <w:rFonts w:ascii="Times New Roman" w:hAnsi="Times New Roman" w:cs="Times New Roman"/>
          <w:color w:val="000000" w:themeColor="text1"/>
        </w:rPr>
        <w:t>();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ControlFlowTok"/>
          <w:rFonts w:ascii="Times New Roman" w:hAnsi="Times New Roman" w:cs="Times New Roman"/>
          <w:color w:val="000000" w:themeColor="text1"/>
        </w:rPr>
        <w:t>if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x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&lt;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DecValTok"/>
          <w:rFonts w:ascii="Times New Roman" w:hAnsi="Times New Roman" w:cs="Times New Roman"/>
          <w:color w:val="000000" w:themeColor="text1"/>
        </w:rPr>
        <w:t>2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{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    result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=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get_y_1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}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ControlFlowTok"/>
          <w:rFonts w:ascii="Times New Roman" w:hAnsi="Times New Roman" w:cs="Times New Roman"/>
          <w:color w:val="000000" w:themeColor="text1"/>
        </w:rPr>
        <w:t>else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{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    result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=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get_y_2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}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printf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(</w:t>
      </w:r>
      <w:r w:rsidRPr="00C9720E">
        <w:rPr>
          <w:rStyle w:val="StringTok"/>
          <w:rFonts w:ascii="Times New Roman" w:hAnsi="Times New Roman" w:cs="Times New Roman"/>
          <w:color w:val="000000" w:themeColor="text1"/>
        </w:rPr>
        <w:t>"</w:t>
      </w:r>
      <w:r w:rsidRPr="00C9720E">
        <w:rPr>
          <w:rStyle w:val="SpecialCharTok"/>
          <w:rFonts w:ascii="Times New Roman" w:hAnsi="Times New Roman" w:cs="Times New Roman"/>
          <w:color w:val="000000" w:themeColor="text1"/>
        </w:rPr>
        <w:t>%</w:t>
      </w:r>
      <w:proofErr w:type="spellStart"/>
      <w:r w:rsidRPr="00C9720E">
        <w:rPr>
          <w:rStyle w:val="SpecialCharTok"/>
          <w:rFonts w:ascii="Times New Roman" w:hAnsi="Times New Roman" w:cs="Times New Roman"/>
          <w:color w:val="000000" w:themeColor="text1"/>
        </w:rPr>
        <w:t>lf</w:t>
      </w:r>
      <w:proofErr w:type="spellEnd"/>
      <w:r w:rsidRPr="00C9720E">
        <w:rPr>
          <w:rStyle w:val="SpecialCharTok"/>
          <w:rFonts w:ascii="Times New Roman" w:hAnsi="Times New Roman" w:cs="Times New Roman"/>
          <w:color w:val="000000" w:themeColor="text1"/>
        </w:rPr>
        <w:t>\n</w:t>
      </w:r>
      <w:r w:rsidRPr="00C9720E">
        <w:rPr>
          <w:rStyle w:val="StringTok"/>
          <w:rFonts w:ascii="Times New Roman" w:hAnsi="Times New Roman" w:cs="Times New Roman"/>
          <w:color w:val="000000" w:themeColor="text1"/>
        </w:rPr>
        <w:t>"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,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result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);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   </w:t>
      </w:r>
      <w:r w:rsidRPr="00C9720E">
        <w:rPr>
          <w:rStyle w:val="ControlFlowTok"/>
          <w:rFonts w:ascii="Times New Roman" w:hAnsi="Times New Roman" w:cs="Times New Roman"/>
          <w:color w:val="000000" w:themeColor="text1"/>
        </w:rPr>
        <w:t>return</w:t>
      </w:r>
      <w:r w:rsidRPr="00C9720E">
        <w:rPr>
          <w:rStyle w:val="NormalTok"/>
          <w:rFonts w:ascii="Times New Roman" w:hAnsi="Times New Roman" w:cs="Times New Roman"/>
          <w:color w:val="000000" w:themeColor="text1"/>
        </w:rPr>
        <w:t xml:space="preserve"> </w:t>
      </w:r>
      <w:r w:rsidRPr="00C9720E">
        <w:rPr>
          <w:rStyle w:val="DecValTok"/>
          <w:rFonts w:ascii="Times New Roman" w:hAnsi="Times New Roman" w:cs="Times New Roman"/>
          <w:color w:val="000000" w:themeColor="text1"/>
        </w:rPr>
        <w:t>0</w:t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;</w:t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Style w:val="OperatorTok"/>
          <w:rFonts w:ascii="Times New Roman" w:hAnsi="Times New Roman" w:cs="Times New Roman"/>
          <w:color w:val="000000" w:themeColor="text1"/>
        </w:rPr>
        <w:t>}</w:t>
      </w:r>
    </w:p>
    <w:p w14:paraId="41B7CB11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Программа запрашивает число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, затем вычисляет значение функции:</w:t>
      </w:r>
    </w:p>
    <w:p w14:paraId="758B67F4" w14:textId="2C729427" w:rsidR="00C1752E" w:rsidRPr="00C9720E" w:rsidRDefault="00000000" w:rsidP="00761790">
      <w:pPr>
        <w:pStyle w:val="Compact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при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x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proofErr w:type="gramStart"/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&lt; 2</w:t>
      </w:r>
      <w:proofErr w:type="gramEnd"/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y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 xml:space="preserve"> = 1.5 *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cos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(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 xml:space="preserve">) *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cos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(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при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x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≥ 2: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y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 xml:space="preserve"> = (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-</w:t>
      </w:r>
      <w:proofErr w:type="gramStart"/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2)²</w:t>
      </w:r>
      <w:proofErr w:type="gramEnd"/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 xml:space="preserve"> + 6</w:t>
      </w:r>
    </w:p>
    <w:p w14:paraId="001FFDA5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t>Результат выводится на экран.</w:t>
      </w:r>
    </w:p>
    <w:p w14:paraId="00A48EB8" w14:textId="77777777" w:rsidR="00C1752E" w:rsidRPr="00C9720E" w:rsidRDefault="00000000">
      <w:pPr>
        <w:pStyle w:val="2"/>
        <w:rPr>
          <w:rFonts w:ascii="Times New Roman" w:hAnsi="Times New Roman" w:cs="Times New Roman"/>
          <w:color w:val="000000" w:themeColor="text1"/>
          <w:lang w:val="ru-RU"/>
        </w:rPr>
      </w:pPr>
      <w:bookmarkStart w:id="4" w:name="_Toc224231595"/>
      <w:bookmarkStart w:id="5" w:name="компиляция-исполняемых-файлов"/>
      <w:bookmarkEnd w:id="2"/>
      <w:r w:rsidRPr="00C9720E">
        <w:rPr>
          <w:rFonts w:ascii="Times New Roman" w:hAnsi="Times New Roman" w:cs="Times New Roman"/>
          <w:color w:val="000000" w:themeColor="text1"/>
          <w:lang w:val="ru-RU"/>
        </w:rPr>
        <w:lastRenderedPageBreak/>
        <w:t>2. КОМПИЛЯЦИЯ ИСПОЛНЯЕМЫХ ФАЙЛОВ</w:t>
      </w:r>
      <w:bookmarkEnd w:id="4"/>
    </w:p>
    <w:p w14:paraId="4403E3F6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Для проведения исследования было скомпилировано 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6 исполняемых файлов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в различных условиях: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46"/>
        <w:gridCol w:w="2368"/>
        <w:gridCol w:w="2584"/>
        <w:gridCol w:w="2800"/>
        <w:gridCol w:w="1507"/>
      </w:tblGrid>
      <w:tr w:rsidR="000146B1" w:rsidRPr="00C9720E" w14:paraId="45AACBA2" w14:textId="77777777" w:rsidTr="00761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6" w:type="dxa"/>
          </w:tcPr>
          <w:p w14:paraId="644D3A45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№</w:t>
            </w:r>
          </w:p>
        </w:tc>
        <w:tc>
          <w:tcPr>
            <w:tcW w:w="2368" w:type="dxa"/>
          </w:tcPr>
          <w:p w14:paraId="01C14F93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Имя</w:t>
            </w:r>
            <w:proofErr w:type="spellEnd"/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 файла</w:t>
            </w:r>
          </w:p>
        </w:tc>
        <w:tc>
          <w:tcPr>
            <w:tcW w:w="2584" w:type="dxa"/>
          </w:tcPr>
          <w:p w14:paraId="70165A18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Компилятор</w:t>
            </w:r>
          </w:p>
        </w:tc>
        <w:tc>
          <w:tcPr>
            <w:tcW w:w="2800" w:type="dxa"/>
          </w:tcPr>
          <w:p w14:paraId="248B448E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Разрядность</w:t>
            </w:r>
            <w:proofErr w:type="spellEnd"/>
          </w:p>
        </w:tc>
        <w:tc>
          <w:tcPr>
            <w:tcW w:w="1507" w:type="dxa"/>
          </w:tcPr>
          <w:p w14:paraId="0DD1D37B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Режим</w:t>
            </w:r>
            <w:proofErr w:type="spellEnd"/>
          </w:p>
        </w:tc>
      </w:tr>
      <w:tr w:rsidR="000146B1" w:rsidRPr="00C9720E" w14:paraId="48EBC259" w14:textId="77777777" w:rsidTr="00761790">
        <w:tc>
          <w:tcPr>
            <w:tcW w:w="646" w:type="dxa"/>
          </w:tcPr>
          <w:p w14:paraId="4452D74C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368" w:type="dxa"/>
          </w:tcPr>
          <w:p w14:paraId="391A6975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Labs2_vs2019_x64_debug.exe</w:t>
            </w:r>
          </w:p>
        </w:tc>
        <w:tc>
          <w:tcPr>
            <w:tcW w:w="2584" w:type="dxa"/>
          </w:tcPr>
          <w:p w14:paraId="454C8818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Visual Studio 2019</w:t>
            </w:r>
          </w:p>
        </w:tc>
        <w:tc>
          <w:tcPr>
            <w:tcW w:w="2800" w:type="dxa"/>
          </w:tcPr>
          <w:p w14:paraId="240DCB59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64</w:t>
            </w:r>
          </w:p>
        </w:tc>
        <w:tc>
          <w:tcPr>
            <w:tcW w:w="1507" w:type="dxa"/>
          </w:tcPr>
          <w:p w14:paraId="403EEBE0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Debug</w:t>
            </w:r>
          </w:p>
        </w:tc>
      </w:tr>
      <w:tr w:rsidR="000146B1" w:rsidRPr="00C9720E" w14:paraId="4636A766" w14:textId="77777777" w:rsidTr="00761790">
        <w:tc>
          <w:tcPr>
            <w:tcW w:w="646" w:type="dxa"/>
          </w:tcPr>
          <w:p w14:paraId="178B9F3C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368" w:type="dxa"/>
          </w:tcPr>
          <w:p w14:paraId="62687E89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Labs2_vs2019_x64_release.exe</w:t>
            </w:r>
          </w:p>
        </w:tc>
        <w:tc>
          <w:tcPr>
            <w:tcW w:w="2584" w:type="dxa"/>
          </w:tcPr>
          <w:p w14:paraId="5DCB4162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Visual Studio 2019</w:t>
            </w:r>
          </w:p>
        </w:tc>
        <w:tc>
          <w:tcPr>
            <w:tcW w:w="2800" w:type="dxa"/>
          </w:tcPr>
          <w:p w14:paraId="599830DB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64</w:t>
            </w:r>
          </w:p>
        </w:tc>
        <w:tc>
          <w:tcPr>
            <w:tcW w:w="1507" w:type="dxa"/>
          </w:tcPr>
          <w:p w14:paraId="3E971CBF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Release</w:t>
            </w:r>
          </w:p>
        </w:tc>
      </w:tr>
      <w:tr w:rsidR="000146B1" w:rsidRPr="00C9720E" w14:paraId="6DE40F63" w14:textId="77777777" w:rsidTr="00761790">
        <w:tc>
          <w:tcPr>
            <w:tcW w:w="646" w:type="dxa"/>
          </w:tcPr>
          <w:p w14:paraId="39C0CFFE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2368" w:type="dxa"/>
          </w:tcPr>
          <w:p w14:paraId="34F8183E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Labs2_vs2019_x86_debug.exe</w:t>
            </w:r>
          </w:p>
        </w:tc>
        <w:tc>
          <w:tcPr>
            <w:tcW w:w="2584" w:type="dxa"/>
          </w:tcPr>
          <w:p w14:paraId="2CC6DB9D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Visual Studio 2019</w:t>
            </w:r>
          </w:p>
        </w:tc>
        <w:tc>
          <w:tcPr>
            <w:tcW w:w="2800" w:type="dxa"/>
          </w:tcPr>
          <w:p w14:paraId="63E3EEC0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32</w:t>
            </w:r>
          </w:p>
        </w:tc>
        <w:tc>
          <w:tcPr>
            <w:tcW w:w="1507" w:type="dxa"/>
          </w:tcPr>
          <w:p w14:paraId="3A4B17FD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Debug</w:t>
            </w:r>
          </w:p>
        </w:tc>
      </w:tr>
      <w:tr w:rsidR="000146B1" w:rsidRPr="00C9720E" w14:paraId="30D900DA" w14:textId="77777777" w:rsidTr="00761790">
        <w:tc>
          <w:tcPr>
            <w:tcW w:w="646" w:type="dxa"/>
          </w:tcPr>
          <w:p w14:paraId="612F37EF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2368" w:type="dxa"/>
          </w:tcPr>
          <w:p w14:paraId="6B81A61C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Labs2_vs2022_x64_debug.exe</w:t>
            </w:r>
          </w:p>
        </w:tc>
        <w:tc>
          <w:tcPr>
            <w:tcW w:w="2584" w:type="dxa"/>
          </w:tcPr>
          <w:p w14:paraId="67CE7BA7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Visual Studio 2022</w:t>
            </w:r>
          </w:p>
        </w:tc>
        <w:tc>
          <w:tcPr>
            <w:tcW w:w="2800" w:type="dxa"/>
          </w:tcPr>
          <w:p w14:paraId="776A9CB1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64</w:t>
            </w:r>
          </w:p>
        </w:tc>
        <w:tc>
          <w:tcPr>
            <w:tcW w:w="1507" w:type="dxa"/>
          </w:tcPr>
          <w:p w14:paraId="500A2923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Debug</w:t>
            </w:r>
          </w:p>
        </w:tc>
      </w:tr>
      <w:tr w:rsidR="000146B1" w:rsidRPr="00C9720E" w14:paraId="495E31E9" w14:textId="77777777" w:rsidTr="00761790">
        <w:tc>
          <w:tcPr>
            <w:tcW w:w="646" w:type="dxa"/>
          </w:tcPr>
          <w:p w14:paraId="10027C92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2368" w:type="dxa"/>
          </w:tcPr>
          <w:p w14:paraId="4A71AA8E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Labs2_gcc_x64_debug.exe</w:t>
            </w:r>
          </w:p>
        </w:tc>
        <w:tc>
          <w:tcPr>
            <w:tcW w:w="2584" w:type="dxa"/>
          </w:tcPr>
          <w:p w14:paraId="05A8E84D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GCC (MinGW)</w:t>
            </w:r>
          </w:p>
        </w:tc>
        <w:tc>
          <w:tcPr>
            <w:tcW w:w="2800" w:type="dxa"/>
          </w:tcPr>
          <w:p w14:paraId="3BE475DD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64</w:t>
            </w:r>
          </w:p>
        </w:tc>
        <w:tc>
          <w:tcPr>
            <w:tcW w:w="1507" w:type="dxa"/>
          </w:tcPr>
          <w:p w14:paraId="468A7959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Debug</w:t>
            </w:r>
          </w:p>
        </w:tc>
      </w:tr>
      <w:tr w:rsidR="000146B1" w:rsidRPr="00C9720E" w14:paraId="6FDC03CC" w14:textId="77777777" w:rsidTr="00761790">
        <w:tc>
          <w:tcPr>
            <w:tcW w:w="646" w:type="dxa"/>
          </w:tcPr>
          <w:p w14:paraId="3DAD84AC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tcW w:w="2368" w:type="dxa"/>
          </w:tcPr>
          <w:p w14:paraId="44C789D5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Labs2_clang_x64_debug.exe</w:t>
            </w:r>
          </w:p>
        </w:tc>
        <w:tc>
          <w:tcPr>
            <w:tcW w:w="2584" w:type="dxa"/>
          </w:tcPr>
          <w:p w14:paraId="35FF97EE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CLANG</w:t>
            </w:r>
          </w:p>
        </w:tc>
        <w:tc>
          <w:tcPr>
            <w:tcW w:w="2800" w:type="dxa"/>
          </w:tcPr>
          <w:p w14:paraId="2974605A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64</w:t>
            </w:r>
          </w:p>
        </w:tc>
        <w:tc>
          <w:tcPr>
            <w:tcW w:w="1507" w:type="dxa"/>
          </w:tcPr>
          <w:p w14:paraId="70A11CD5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Debug</w:t>
            </w:r>
          </w:p>
        </w:tc>
      </w:tr>
    </w:tbl>
    <w:p w14:paraId="4A0AEFE1" w14:textId="6F73B049" w:rsidR="00761790" w:rsidRPr="00C9720E" w:rsidRDefault="00761790">
      <w:pPr>
        <w:pStyle w:val="a0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noProof/>
          <w:color w:val="000000" w:themeColor="text1"/>
          <w:lang w:val="ru-RU"/>
        </w:rPr>
        <w:drawing>
          <wp:inline distT="0" distB="0" distL="0" distR="0" wp14:anchorId="443EC440" wp14:editId="1C89BC6B">
            <wp:extent cx="6152515" cy="3242945"/>
            <wp:effectExtent l="0" t="0" r="0" b="0"/>
            <wp:docPr id="349177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771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CBEAC" w14:textId="2EE708B0" w:rsidR="00C1752E" w:rsidRPr="00C9720E" w:rsidRDefault="00000000" w:rsidP="00761790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1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Исполняемые файлы, полученные в результате компиляции</w:t>
      </w:r>
    </w:p>
    <w:p w14:paraId="6B4BADBD" w14:textId="165179C3" w:rsidR="00761790" w:rsidRPr="00C9720E" w:rsidRDefault="00761790">
      <w:p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br w:type="page"/>
      </w:r>
    </w:p>
    <w:p w14:paraId="5155232C" w14:textId="77777777" w:rsidR="00C1752E" w:rsidRPr="00C9720E" w:rsidRDefault="00000000">
      <w:pPr>
        <w:pStyle w:val="2"/>
        <w:rPr>
          <w:rFonts w:ascii="Times New Roman" w:hAnsi="Times New Roman" w:cs="Times New Roman"/>
          <w:color w:val="000000" w:themeColor="text1"/>
          <w:lang w:val="ru-RU"/>
        </w:rPr>
      </w:pPr>
      <w:bookmarkStart w:id="6" w:name="_Toc224231596"/>
      <w:bookmarkStart w:id="7" w:name="анализ-инструментами"/>
      <w:bookmarkEnd w:id="5"/>
      <w:r w:rsidRPr="00C9720E">
        <w:rPr>
          <w:rFonts w:ascii="Times New Roman" w:hAnsi="Times New Roman" w:cs="Times New Roman"/>
          <w:color w:val="000000" w:themeColor="text1"/>
          <w:lang w:val="ru-RU"/>
        </w:rPr>
        <w:lastRenderedPageBreak/>
        <w:t>3. АНАЛИЗ ИНСТРУМЕНТАМИ</w:t>
      </w:r>
      <w:bookmarkEnd w:id="6"/>
    </w:p>
    <w:p w14:paraId="4A331E09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Для каждого из 6 файлов был проведён анализ с использованием 5 инструментов: </w:t>
      </w:r>
      <w:r w:rsidRPr="00C9720E">
        <w:rPr>
          <w:rFonts w:ascii="Times New Roman" w:hAnsi="Times New Roman" w:cs="Times New Roman"/>
          <w:color w:val="000000" w:themeColor="text1"/>
        </w:rPr>
        <w:t>Radare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2, </w:t>
      </w:r>
      <w:r w:rsidRPr="00C9720E">
        <w:rPr>
          <w:rFonts w:ascii="Times New Roman" w:hAnsi="Times New Roman" w:cs="Times New Roman"/>
          <w:color w:val="000000" w:themeColor="text1"/>
        </w:rPr>
        <w:t>IDA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Pro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Fonts w:ascii="Times New Roman" w:hAnsi="Times New Roman" w:cs="Times New Roman"/>
          <w:color w:val="000000" w:themeColor="text1"/>
        </w:rPr>
        <w:t>Visual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Studio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Fonts w:ascii="Times New Roman" w:hAnsi="Times New Roman" w:cs="Times New Roman"/>
          <w:color w:val="000000" w:themeColor="text1"/>
        </w:rPr>
        <w:t>x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64</w:t>
      </w:r>
      <w:r w:rsidRPr="00C9720E">
        <w:rPr>
          <w:rFonts w:ascii="Times New Roman" w:hAnsi="Times New Roman" w:cs="Times New Roman"/>
          <w:color w:val="000000" w:themeColor="text1"/>
        </w:rPr>
        <w:t>dbg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Fonts w:ascii="Times New Roman" w:hAnsi="Times New Roman" w:cs="Times New Roman"/>
          <w:color w:val="000000" w:themeColor="text1"/>
        </w:rPr>
        <w:t>GHIDRA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. В отчёте приведены 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выборочные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скриншоты по одному показательному файлу для каждого инструмента (см. раздел 10).</w:t>
      </w:r>
    </w:p>
    <w:p w14:paraId="26140AF3" w14:textId="3FA732D1" w:rsidR="00C1752E" w:rsidRPr="00187EF5" w:rsidRDefault="00C1752E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69F4D149" w14:textId="591FE214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</w:rPr>
      </w:pPr>
      <w:bookmarkStart w:id="8" w:name="_Toc224231597"/>
      <w:bookmarkStart w:id="9" w:name="Xae0c7110b9bc47d55d5e32cc2fb652cc8770567"/>
      <w:r w:rsidRPr="00C9720E">
        <w:rPr>
          <w:rFonts w:ascii="Times New Roman" w:hAnsi="Times New Roman" w:cs="Times New Roman"/>
          <w:color w:val="000000" w:themeColor="text1"/>
        </w:rPr>
        <w:t xml:space="preserve">3.1. Radare2 (на примере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Labs2_vs2019</w:t>
      </w:r>
      <w:r w:rsidR="00732338" w:rsidRPr="00C9720E">
        <w:rPr>
          <w:rStyle w:val="VerbatimChar"/>
          <w:rFonts w:ascii="Times New Roman" w:hAnsi="Times New Roman" w:cs="Times New Roman"/>
          <w:color w:val="000000" w:themeColor="text1"/>
        </w:rPr>
        <w:t xml:space="preserve"> clang_x64_debug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.exe</w:t>
      </w:r>
      <w:r w:rsidRPr="00C9720E">
        <w:rPr>
          <w:rFonts w:ascii="Times New Roman" w:hAnsi="Times New Roman" w:cs="Times New Roman"/>
          <w:color w:val="000000" w:themeColor="text1"/>
        </w:rPr>
        <w:t>)</w:t>
      </w:r>
      <w:bookmarkEnd w:id="8"/>
    </w:p>
    <w:p w14:paraId="700DC285" w14:textId="50CCAD08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делали: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Для каждого файла выполнялся анализ с помощью </w:t>
      </w:r>
      <w:r w:rsidRPr="00C9720E">
        <w:rPr>
          <w:rFonts w:ascii="Times New Roman" w:hAnsi="Times New Roman" w:cs="Times New Roman"/>
          <w:color w:val="000000" w:themeColor="text1"/>
        </w:rPr>
        <w:t>Radare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2: открытие файла, поиск функции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main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, получение дизассемблера (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pd</w:t>
      </w:r>
      <w:r w:rsidR="00732338" w:rsidRPr="00C9720E">
        <w:rPr>
          <w:rStyle w:val="VerbatimChar"/>
          <w:rFonts w:ascii="Times New Roman" w:hAnsi="Times New Roman" w:cs="Times New Roman"/>
          <w:color w:val="000000" w:themeColor="text1"/>
        </w:rPr>
        <w:t>f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), псевдокода (</w:t>
      </w:r>
      <w:proofErr w:type="spellStart"/>
      <w:r w:rsidRPr="00C9720E">
        <w:rPr>
          <w:rStyle w:val="VerbatimChar"/>
          <w:rFonts w:ascii="Times New Roman" w:hAnsi="Times New Roman" w:cs="Times New Roman"/>
          <w:color w:val="000000" w:themeColor="text1"/>
        </w:rPr>
        <w:t>pdc</w:t>
      </w:r>
      <w:proofErr w:type="spellEnd"/>
      <w:r w:rsidRPr="00C9720E">
        <w:rPr>
          <w:rFonts w:ascii="Times New Roman" w:hAnsi="Times New Roman" w:cs="Times New Roman"/>
          <w:color w:val="000000" w:themeColor="text1"/>
          <w:lang w:val="ru-RU"/>
        </w:rPr>
        <w:t>)</w:t>
      </w:r>
      <w:r w:rsidR="00683CB5"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 (</w:t>
      </w:r>
      <w:proofErr w:type="spellStart"/>
      <w:r w:rsidR="00683CB5" w:rsidRPr="00C9720E">
        <w:rPr>
          <w:rFonts w:ascii="Times New Roman" w:hAnsi="Times New Roman" w:cs="Times New Roman"/>
          <w:color w:val="000000" w:themeColor="text1"/>
        </w:rPr>
        <w:t>pdi</w:t>
      </w:r>
      <w:proofErr w:type="spellEnd"/>
      <w:r w:rsidR="00683CB5" w:rsidRPr="00C9720E">
        <w:rPr>
          <w:rFonts w:ascii="Times New Roman" w:hAnsi="Times New Roman" w:cs="Times New Roman"/>
          <w:color w:val="000000" w:themeColor="text1"/>
          <w:lang w:val="ru-RU"/>
        </w:rPr>
        <w:t>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графа (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VV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), таблицы импортов (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i</w:t>
      </w:r>
      <w:r w:rsidR="00683CB5" w:rsidRPr="00C9720E">
        <w:rPr>
          <w:rStyle w:val="VerbatimChar"/>
          <w:rFonts w:ascii="Times New Roman" w:hAnsi="Times New Roman" w:cs="Times New Roman"/>
          <w:color w:val="000000" w:themeColor="text1"/>
        </w:rPr>
        <w:t>I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5AEC62D3" w14:textId="25B511E9" w:rsidR="00C1752E" w:rsidRPr="00C9720E" w:rsidRDefault="00732338" w:rsidP="00732338">
      <w:pPr>
        <w:pStyle w:val="a0"/>
        <w:jc w:val="center"/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0750D06E" wp14:editId="4258B147">
            <wp:extent cx="6120130" cy="5037368"/>
            <wp:effectExtent l="0" t="0" r="0" b="0"/>
            <wp:docPr id="3" name="Рисунок 2" descr="Изображение выглядит как текст, снимок экрана, Красочность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CE7F0725-0A86-2992-D947-F5A5EA0701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текст, снимок экрана, Красочность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CE7F0725-0A86-2992-D947-F5A5EA07015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3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 xml:space="preserve"> 2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VS</w:t>
      </w:r>
      <w:r w:rsidRPr="00C9720E">
        <w:rPr>
          <w:rFonts w:ascii="Times New Roman" w:hAnsi="Times New Roman" w:cs="Times New Roman"/>
        </w:rPr>
        <w:t xml:space="preserve"> 2022 clang_x64_debug Radare2 PDF</w:t>
      </w:r>
    </w:p>
    <w:p w14:paraId="57AF1083" w14:textId="721962CE" w:rsidR="00732338" w:rsidRPr="00C9720E" w:rsidRDefault="00732338" w:rsidP="00683CB5">
      <w:pPr>
        <w:pStyle w:val="a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F06448" wp14:editId="1A10ABFE">
            <wp:extent cx="4921060" cy="6036733"/>
            <wp:effectExtent l="0" t="0" r="0" b="0"/>
            <wp:docPr id="1117089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894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8128" cy="604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F6DF1" w14:textId="164475C7" w:rsidR="00732338" w:rsidRPr="00C9720E" w:rsidRDefault="00683CB5" w:rsidP="00683CB5">
      <w:pPr>
        <w:pStyle w:val="a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5B67147B" wp14:editId="34D9551A">
            <wp:extent cx="4910847" cy="2120592"/>
            <wp:effectExtent l="0" t="0" r="0" b="0"/>
            <wp:docPr id="755390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907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3499" cy="213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877" w14:textId="04E531CD" w:rsidR="00683CB5" w:rsidRPr="00C9720E" w:rsidRDefault="00000000" w:rsidP="00683CB5">
      <w:pPr>
        <w:pStyle w:val="a0"/>
        <w:jc w:val="center"/>
        <w:rPr>
          <w:rFonts w:ascii="Times New Roman" w:hAnsi="Times New Roman" w:cs="Times New Roman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 xml:space="preserve"> 3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</w:rPr>
        <w:t>-</w:t>
      </w:r>
      <w:r w:rsidR="00732338" w:rsidRPr="00C9720E">
        <w:rPr>
          <w:rFonts w:ascii="Times New Roman" w:hAnsi="Times New Roman" w:cs="Times New Roman"/>
        </w:rPr>
        <w:t>VS 2022 clang_x64_debug Radare2 PDС</w:t>
      </w:r>
    </w:p>
    <w:p w14:paraId="19F33E7C" w14:textId="056471B3" w:rsidR="00C1752E" w:rsidRPr="00C9720E" w:rsidRDefault="00683CB5" w:rsidP="00683CB5">
      <w:pPr>
        <w:pStyle w:val="a0"/>
        <w:ind w:left="-993"/>
        <w:jc w:val="center"/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4E544C5" wp14:editId="1BBF77E2">
            <wp:extent cx="3245863" cy="4742663"/>
            <wp:effectExtent l="0" t="0" r="0" b="0"/>
            <wp:docPr id="11" name="Рисунок 10" descr="Изображение выглядит как текст, снимок экрана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D4C6B5AA-79A2-5EF3-368D-A021E3B713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 descr="Изображение выглядит как текст, снимок экрана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D4C6B5AA-79A2-5EF3-368D-A021E3B713F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286" cy="476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133A1E09" wp14:editId="4999D07D">
            <wp:extent cx="3248025" cy="4745822"/>
            <wp:effectExtent l="0" t="0" r="0" b="0"/>
            <wp:docPr id="135837172" name="Рисунок 10" descr="Изображение выглядит как текст, снимок экрана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D4C6B5AA-79A2-5EF3-368D-A021E3B713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 descr="Изображение выглядит как текст, снимок экрана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D4C6B5AA-79A2-5EF3-368D-A021E3B713F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396" cy="477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 xml:space="preserve"> 4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</w:rPr>
        <w:t>-</w:t>
      </w:r>
      <w:r w:rsidRPr="00C9720E">
        <w:rPr>
          <w:rFonts w:ascii="Times New Roman" w:hAnsi="Times New Roman" w:cs="Times New Roman"/>
        </w:rPr>
        <w:t>VS 2022 clang_x64_debug Radare2 PDI</w:t>
      </w:r>
    </w:p>
    <w:p w14:paraId="23B0C8AE" w14:textId="06E921B7" w:rsidR="00C1752E" w:rsidRPr="00C9720E" w:rsidRDefault="00683CB5" w:rsidP="00683CB5">
      <w:pPr>
        <w:pStyle w:val="a0"/>
        <w:jc w:val="center"/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BE55DB" wp14:editId="26F09218">
            <wp:extent cx="4543586" cy="5850397"/>
            <wp:effectExtent l="0" t="0" r="9525" b="0"/>
            <wp:docPr id="10" name="Рисунок 9" descr="Изображение выглядит как текст, снимок экрана, диаграмма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99AEFD8E-DDAA-A115-C6DE-34897B1E1F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 descr="Изображение выглядит как текст, снимок экрана, диаграмма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99AEFD8E-DDAA-A115-C6DE-34897B1E1F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3586" cy="585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 xml:space="preserve"> 5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</w:rPr>
        <w:t>-</w:t>
      </w:r>
      <w:r w:rsidRPr="00C9720E">
        <w:rPr>
          <w:rFonts w:ascii="Times New Roman" w:hAnsi="Times New Roman" w:cs="Times New Roman"/>
        </w:rPr>
        <w:t>VS 2022 clang_x64_debug Radare2 VV-визуальное представление (graph)</w:t>
      </w:r>
    </w:p>
    <w:p w14:paraId="292B8467" w14:textId="1556C53B" w:rsidR="00C1752E" w:rsidRPr="00C9720E" w:rsidRDefault="00683CB5" w:rsidP="00683CB5">
      <w:pPr>
        <w:pStyle w:val="a0"/>
        <w:jc w:val="center"/>
        <w:rPr>
          <w:rFonts w:ascii="Times New Roman" w:hAnsi="Times New Roman" w:cs="Times New Roman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4267D" wp14:editId="5A1FA67D">
            <wp:extent cx="6065846" cy="2762250"/>
            <wp:effectExtent l="0" t="0" r="0" b="0"/>
            <wp:docPr id="295496137" name="Рисунок 2" descr="Изображение выглядит как текст, снимок экрана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2616C465-0B0A-E136-46F2-A0C9D38F21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текст, снимок экрана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2616C465-0B0A-E136-46F2-A0C9D38F21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5934" cy="277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 xml:space="preserve"> 6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</w:rPr>
        <w:t>-</w:t>
      </w:r>
      <w:r w:rsidRPr="00C9720E">
        <w:rPr>
          <w:rFonts w:ascii="Times New Roman" w:hAnsi="Times New Roman" w:cs="Times New Roman"/>
        </w:rPr>
        <w:t xml:space="preserve">VS 2022 clang_x64_debug Radare2 </w:t>
      </w:r>
      <w:proofErr w:type="spellStart"/>
      <w:r w:rsidRPr="00C9720E">
        <w:rPr>
          <w:rFonts w:ascii="Times New Roman" w:hAnsi="Times New Roman" w:cs="Times New Roman"/>
        </w:rPr>
        <w:t>таблица</w:t>
      </w:r>
      <w:proofErr w:type="spellEnd"/>
      <w:r w:rsidRPr="00C9720E">
        <w:rPr>
          <w:rFonts w:ascii="Times New Roman" w:hAnsi="Times New Roman" w:cs="Times New Roman"/>
        </w:rPr>
        <w:t xml:space="preserve"> </w:t>
      </w:r>
      <w:proofErr w:type="spellStart"/>
      <w:r w:rsidRPr="00C9720E">
        <w:rPr>
          <w:rFonts w:ascii="Times New Roman" w:hAnsi="Times New Roman" w:cs="Times New Roman"/>
        </w:rPr>
        <w:t>импортов</w:t>
      </w:r>
      <w:proofErr w:type="spellEnd"/>
    </w:p>
    <w:p w14:paraId="05833578" w14:textId="77777777" w:rsidR="00C1752E" w:rsidRPr="00C9720E" w:rsidRDefault="00000000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Вывод по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Radare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2: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color w:val="000000" w:themeColor="text1"/>
        </w:rPr>
        <w:t>Radare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2 показал себя как мощный консольный инструмент, позволяющий получить всю необходимую информацию. Однако для 64-битных файлов </w:t>
      </w:r>
      <w:r w:rsidRPr="00C9720E">
        <w:rPr>
          <w:rFonts w:ascii="Times New Roman" w:hAnsi="Times New Roman" w:cs="Times New Roman"/>
          <w:color w:val="000000" w:themeColor="text1"/>
        </w:rPr>
        <w:t>Visual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Studio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функция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main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начиналась с </w:t>
      </w:r>
      <w:proofErr w:type="spellStart"/>
      <w:r w:rsidRPr="00C9720E">
        <w:rPr>
          <w:rStyle w:val="VerbatimChar"/>
          <w:rFonts w:ascii="Times New Roman" w:hAnsi="Times New Roman" w:cs="Times New Roman"/>
          <w:color w:val="000000" w:themeColor="text1"/>
        </w:rPr>
        <w:t>jmp</w:t>
      </w:r>
      <w:proofErr w:type="spellEnd"/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что требовало перехода по адресу назначения для получения реального кода. В </w:t>
      </w:r>
      <w:r w:rsidRPr="00C9720E">
        <w:rPr>
          <w:rFonts w:ascii="Times New Roman" w:hAnsi="Times New Roman" w:cs="Times New Roman"/>
          <w:color w:val="000000" w:themeColor="text1"/>
        </w:rPr>
        <w:t>GCC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-версиях функция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main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имела отладочные символы (</w:t>
      </w:r>
      <w:proofErr w:type="gramStart"/>
      <w:r w:rsidRPr="00C9720E">
        <w:rPr>
          <w:rStyle w:val="VerbatimChar"/>
          <w:rFonts w:ascii="Times New Roman" w:hAnsi="Times New Roman" w:cs="Times New Roman"/>
          <w:color w:val="000000" w:themeColor="text1"/>
        </w:rPr>
        <w:t>dbg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.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main</w:t>
      </w:r>
      <w:proofErr w:type="gramEnd"/>
      <w:r w:rsidRPr="00C9720E">
        <w:rPr>
          <w:rFonts w:ascii="Times New Roman" w:hAnsi="Times New Roman" w:cs="Times New Roman"/>
          <w:color w:val="000000" w:themeColor="text1"/>
          <w:lang w:val="ru-RU"/>
        </w:rPr>
        <w:t>), что упрощало поиск.</w:t>
      </w:r>
    </w:p>
    <w:p w14:paraId="3FBC5B11" w14:textId="210823F8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10" w:name="_Toc224231598"/>
      <w:bookmarkStart w:id="11" w:name="X3230a990a2585785375b5014fcc302119178f7c"/>
      <w:bookmarkEnd w:id="9"/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3.2. </w:t>
      </w:r>
      <w:r w:rsidRPr="00C9720E">
        <w:rPr>
          <w:rFonts w:ascii="Times New Roman" w:hAnsi="Times New Roman" w:cs="Times New Roman"/>
          <w:color w:val="000000" w:themeColor="text1"/>
        </w:rPr>
        <w:t>IDA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Pro</w:t>
      </w:r>
      <w:bookmarkEnd w:id="10"/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</w:p>
    <w:p w14:paraId="37FE68CD" w14:textId="5F0F591D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делали: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В </w:t>
      </w:r>
      <w:r w:rsidRPr="00C9720E">
        <w:rPr>
          <w:rFonts w:ascii="Times New Roman" w:hAnsi="Times New Roman" w:cs="Times New Roman"/>
          <w:color w:val="000000" w:themeColor="text1"/>
        </w:rPr>
        <w:t>IDA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Pro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файлы открывались, проводился автоматический анализ, находилась функция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main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, изучался дизассемблер, строились графы</w:t>
      </w:r>
    </w:p>
    <w:p w14:paraId="36076135" w14:textId="744F1A6E" w:rsidR="00C1752E" w:rsidRPr="00C9720E" w:rsidRDefault="00683CB5" w:rsidP="00B22927">
      <w:pPr>
        <w:pStyle w:val="a0"/>
        <w:jc w:val="center"/>
        <w:rPr>
          <w:rFonts w:ascii="Times New Roman" w:hAnsi="Times New Roman" w:cs="Times New Roman"/>
          <w:lang w:val="ru-RU"/>
        </w:rPr>
      </w:pPr>
      <w:r w:rsidRPr="00C9720E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BBFFE1F" wp14:editId="5F849D03">
            <wp:extent cx="5940425" cy="32435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7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Открытие файла в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IDA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Pro</w:t>
      </w:r>
      <w:r w:rsidR="00B22927" w:rsidRPr="00C9720E">
        <w:rPr>
          <w:rFonts w:ascii="Times New Roman" w:hAnsi="Times New Roman" w:cs="Times New Roman"/>
          <w:lang w:val="ru-RU"/>
        </w:rPr>
        <w:t xml:space="preserve"> 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</w:rPr>
        <w:t>Labs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2_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</w:rPr>
        <w:t>vs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2019_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</w:rPr>
        <w:t>x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64_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</w:rPr>
        <w:t>debug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.</w:t>
      </w:r>
      <w:r w:rsidR="00B22927" w:rsidRPr="00C9720E">
        <w:rPr>
          <w:rFonts w:ascii="Times New Roman" w:hAnsi="Times New Roman" w:cs="Times New Roman"/>
          <w:i/>
          <w:iCs/>
          <w:color w:val="000000" w:themeColor="text1"/>
        </w:rPr>
        <w:t>exe</w:t>
      </w:r>
    </w:p>
    <w:p w14:paraId="1FBA0B98" w14:textId="252DBA98" w:rsidR="004C4FD4" w:rsidRPr="00166E0F" w:rsidRDefault="00166E0F" w:rsidP="00166E0F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>
        <w:rPr>
          <w:noProof/>
        </w:rPr>
        <w:lastRenderedPageBreak/>
        <w:drawing>
          <wp:inline distT="0" distB="0" distL="114300" distR="114300" wp14:anchorId="665C2A5D" wp14:editId="2B54B0BA">
            <wp:extent cx="4946520" cy="2590800"/>
            <wp:effectExtent l="0" t="0" r="0" b="0"/>
            <wp:docPr id="2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6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r="30864" b="38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865" cy="2596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6B7F62" w14:textId="260299A3" w:rsidR="00166E0F" w:rsidRDefault="00166E0F" w:rsidP="00B22927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>
        <w:rPr>
          <w:noProof/>
        </w:rPr>
        <w:drawing>
          <wp:inline distT="0" distB="0" distL="114300" distR="114300" wp14:anchorId="4CCCBD2F" wp14:editId="65828C0A">
            <wp:extent cx="5936043" cy="707572"/>
            <wp:effectExtent l="0" t="0" r="0" b="0"/>
            <wp:docPr id="31359631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6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t="61526" b="18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0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BAB1BF" w14:textId="6F22FA47" w:rsidR="000F4F13" w:rsidRPr="00166E0F" w:rsidRDefault="000F4F13" w:rsidP="00B22927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Pr="000F4F13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="00166E0F">
        <w:rPr>
          <w:rFonts w:ascii="Times New Roman" w:hAnsi="Times New Roman" w:cs="Times New Roman"/>
          <w:i/>
          <w:iCs/>
          <w:color w:val="000000" w:themeColor="text1"/>
          <w:lang w:val="ru-RU"/>
        </w:rPr>
        <w:t>8</w:t>
      </w:r>
      <w:r w:rsidRPr="000F4F13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-</w:t>
      </w:r>
      <w:r w:rsidR="00166E0F" w:rsidRPr="00166E0F">
        <w:rPr>
          <w:rFonts w:ascii="Times New Roman" w:hAnsi="Times New Roman" w:cs="Times New Roman"/>
          <w:i/>
          <w:iCs/>
          <w:color w:val="000000" w:themeColor="text1"/>
          <w:lang w:val="ru-RU"/>
        </w:rPr>
        <w:t>Состояние стека в момент отладки</w:t>
      </w:r>
    </w:p>
    <w:tbl>
      <w:tblPr>
        <w:tblW w:w="102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2016"/>
        <w:gridCol w:w="6122"/>
      </w:tblGrid>
      <w:tr w:rsidR="00166E0F" w:rsidRPr="00166E0F" w14:paraId="6B55A541" w14:textId="77777777" w:rsidTr="00166E0F">
        <w:trPr>
          <w:trHeight w:val="20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F9505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Адрес в стеке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48D19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  <w:tc>
          <w:tcPr>
            <w:tcW w:w="612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5DF55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Описание</w:t>
            </w:r>
          </w:p>
        </w:tc>
      </w:tr>
      <w:tr w:rsidR="00166E0F" w:rsidRPr="00D0661C" w14:paraId="01D164E5" w14:textId="77777777" w:rsidTr="00166E0F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1A599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004DFCF0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AC981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6F13E5AF</w:t>
            </w:r>
          </w:p>
        </w:tc>
        <w:tc>
          <w:tcPr>
            <w:tcW w:w="612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13B6C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Адрес возврата в системную библиотеку ucrtbased.dll</w:t>
            </w:r>
          </w:p>
        </w:tc>
      </w:tr>
      <w:tr w:rsidR="00166E0F" w:rsidRPr="00166E0F" w14:paraId="1A22150C" w14:textId="77777777" w:rsidTr="00166E0F">
        <w:trPr>
          <w:trHeight w:val="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863AE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004DFCF4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4F6CA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00000000</w:t>
            </w:r>
          </w:p>
        </w:tc>
        <w:tc>
          <w:tcPr>
            <w:tcW w:w="612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6C4F12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Выравнивание</w:t>
            </w:r>
          </w:p>
        </w:tc>
      </w:tr>
      <w:tr w:rsidR="00166E0F" w:rsidRPr="00D0661C" w14:paraId="516EC07B" w14:textId="77777777" w:rsidTr="00166E0F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E26FB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004DFCF8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A38CF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004FF123</w:t>
            </w:r>
          </w:p>
        </w:tc>
        <w:tc>
          <w:tcPr>
            <w:tcW w:w="612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23DEF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Адрес возврата в код программы</w:t>
            </w:r>
          </w:p>
        </w:tc>
      </w:tr>
      <w:tr w:rsidR="00166E0F" w:rsidRPr="00166E0F" w14:paraId="4C612406" w14:textId="77777777" w:rsidTr="00166E0F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B138A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004DFCFC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95B58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00000000</w:t>
            </w:r>
          </w:p>
        </w:tc>
        <w:tc>
          <w:tcPr>
            <w:tcW w:w="612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81FA04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Пустая переменная</w:t>
            </w:r>
          </w:p>
        </w:tc>
      </w:tr>
      <w:tr w:rsidR="00166E0F" w:rsidRPr="00166E0F" w14:paraId="76898617" w14:textId="77777777" w:rsidTr="00166E0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FD957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1AC4F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00000000</w:t>
            </w:r>
          </w:p>
        </w:tc>
        <w:tc>
          <w:tcPr>
            <w:tcW w:w="612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AC140A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Пустая переменная</w:t>
            </w:r>
          </w:p>
        </w:tc>
      </w:tr>
      <w:tr w:rsidR="00166E0F" w:rsidRPr="00D0661C" w14:paraId="512FE649" w14:textId="77777777" w:rsidTr="00166E0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A24FB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97823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00748FF0</w:t>
            </w:r>
          </w:p>
        </w:tc>
        <w:tc>
          <w:tcPr>
            <w:tcW w:w="612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A2D772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Указатель на данные в секции .data</w:t>
            </w:r>
          </w:p>
        </w:tc>
      </w:tr>
      <w:tr w:rsidR="00166E0F" w:rsidRPr="00166E0F" w14:paraId="4FB903A5" w14:textId="77777777" w:rsidTr="00166E0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26F5D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70B64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00748FFE</w:t>
            </w:r>
          </w:p>
        </w:tc>
        <w:tc>
          <w:tcPr>
            <w:tcW w:w="612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9CD58B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Указатель на данные</w:t>
            </w:r>
          </w:p>
        </w:tc>
      </w:tr>
      <w:tr w:rsidR="00166E0F" w:rsidRPr="00D0661C" w14:paraId="47523058" w14:textId="77777777" w:rsidTr="00166E0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DBC18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lastRenderedPageBreak/>
              <w:t>004DFD0C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58E73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004FDDC8</w:t>
            </w:r>
          </w:p>
        </w:tc>
        <w:tc>
          <w:tcPr>
            <w:tcW w:w="612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26D8A7" w14:textId="77777777" w:rsidR="00166E0F" w:rsidRPr="00166E0F" w:rsidRDefault="00166E0F" w:rsidP="00166E0F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66E0F">
              <w:rPr>
                <w:rFonts w:ascii="Times New Roman" w:hAnsi="Times New Roman" w:cs="Times New Roman"/>
                <w:color w:val="000000" w:themeColor="text1"/>
                <w:lang w:val="ru-RU"/>
              </w:rPr>
              <w:t>Текущая вершина стека (синхронизировано с ESP)</w:t>
            </w:r>
          </w:p>
        </w:tc>
      </w:tr>
    </w:tbl>
    <w:p w14:paraId="0B661E77" w14:textId="04FCD4C0" w:rsidR="00166E0F" w:rsidRPr="000F4F13" w:rsidRDefault="00166E0F" w:rsidP="000F4F13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166E0F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происходит:</w:t>
      </w:r>
      <w:r w:rsidRPr="00166E0F">
        <w:rPr>
          <w:rFonts w:ascii="Times New Roman" w:hAnsi="Times New Roman" w:cs="Times New Roman"/>
          <w:color w:val="000000" w:themeColor="text1"/>
          <w:lang w:val="ru-RU"/>
        </w:rPr>
        <w:t> </w:t>
      </w:r>
      <w:r>
        <w:rPr>
          <w:rFonts w:ascii="Times New Roman" w:hAnsi="Times New Roman" w:cs="Times New Roman"/>
          <w:color w:val="000000" w:themeColor="text1"/>
          <w:lang w:val="ru-RU"/>
        </w:rPr>
        <w:t>п</w:t>
      </w:r>
      <w:r w:rsidRPr="00166E0F">
        <w:rPr>
          <w:rFonts w:ascii="Times New Roman" w:hAnsi="Times New Roman" w:cs="Times New Roman"/>
          <w:color w:val="000000" w:themeColor="text1"/>
          <w:lang w:val="ru-RU"/>
        </w:rPr>
        <w:t xml:space="preserve">ри вызове функции в стек сохраняются адреса возврата. Мы видим цепочку вызовов: программа =&gt; системная библиотека </w:t>
      </w:r>
      <w:r>
        <w:rPr>
          <w:rFonts w:ascii="Times New Roman" w:hAnsi="Times New Roman" w:cs="Times New Roman"/>
          <w:color w:val="000000" w:themeColor="text1"/>
          <w:lang w:val="ru-RU"/>
        </w:rPr>
        <w:t>=</w:t>
      </w:r>
      <w:r w:rsidRPr="00166E0F">
        <w:rPr>
          <w:rFonts w:ascii="Times New Roman" w:hAnsi="Times New Roman" w:cs="Times New Roman"/>
          <w:color w:val="000000" w:themeColor="text1"/>
          <w:lang w:val="ru-RU"/>
        </w:rPr>
        <w:t>&gt; обратно в программу. Это позволяет отладчику показывать стек вызовов (call stack).</w:t>
      </w:r>
    </w:p>
    <w:p w14:paraId="7DC9136E" w14:textId="77777777" w:rsidR="004C4FD4" w:rsidRDefault="004C4FD4" w:rsidP="004C4FD4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>
        <w:rPr>
          <w:noProof/>
        </w:rPr>
        <w:drawing>
          <wp:inline distT="0" distB="0" distL="114300" distR="114300" wp14:anchorId="7624A1FC" wp14:editId="64815233">
            <wp:extent cx="5275157" cy="2739522"/>
            <wp:effectExtent l="0" t="0" r="0" b="0"/>
            <wp:docPr id="19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2"/>
                    <pic:cNvPicPr>
                      <a:picLocks noChangeAspect="1"/>
                    </pic:cNvPicPr>
                  </pic:nvPicPr>
                  <pic:blipFill rotWithShape="1">
                    <a:blip r:embed="rId16"/>
                    <a:srcRect r="30253" b="39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990" cy="2744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689DA0" w14:textId="77777777" w:rsidR="004C4FD4" w:rsidRDefault="004C4FD4" w:rsidP="004C4FD4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>
        <w:rPr>
          <w:noProof/>
        </w:rPr>
        <w:drawing>
          <wp:inline distT="0" distB="0" distL="114300" distR="114300" wp14:anchorId="35F8CC86" wp14:editId="146C558F">
            <wp:extent cx="5937250" cy="702733"/>
            <wp:effectExtent l="0" t="0" r="0" b="0"/>
            <wp:docPr id="118742311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2"/>
                    <pic:cNvPicPr>
                      <a:picLocks noChangeAspect="1"/>
                    </pic:cNvPicPr>
                  </pic:nvPicPr>
                  <pic:blipFill rotWithShape="1">
                    <a:blip r:embed="rId16"/>
                    <a:srcRect t="59530" b="20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02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C0D59" w14:textId="418939D4" w:rsidR="000F4F13" w:rsidRPr="000F4F13" w:rsidRDefault="000F4F13" w:rsidP="000F4F13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Pr="000F4F13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="00166E0F">
        <w:rPr>
          <w:rFonts w:ascii="Times New Roman" w:hAnsi="Times New Roman" w:cs="Times New Roman"/>
          <w:i/>
          <w:iCs/>
          <w:color w:val="000000" w:themeColor="text1"/>
          <w:lang w:val="ru-RU"/>
        </w:rPr>
        <w:t>9</w:t>
      </w:r>
      <w:r w:rsidRPr="000F4F13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-</w:t>
      </w:r>
      <w:r w:rsidR="00A54F29"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Фрагмент кода из</w:t>
      </w:r>
      <w:r w:rsidR="00A54F29" w:rsidRPr="00A54F29">
        <w:rPr>
          <w:rFonts w:ascii="Times New Roman" w:hAnsi="Times New Roman" w:cs="Times New Roman"/>
          <w:i/>
          <w:iCs/>
          <w:color w:val="000000" w:themeColor="text1"/>
        </w:rPr>
        <w:t> ucrtbased</w:t>
      </w:r>
      <w:r w:rsidR="00A54F29"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.</w:t>
      </w:r>
      <w:r w:rsidR="00A54F29" w:rsidRPr="00A54F29">
        <w:rPr>
          <w:rFonts w:ascii="Times New Roman" w:hAnsi="Times New Roman" w:cs="Times New Roman"/>
          <w:i/>
          <w:iCs/>
          <w:color w:val="000000" w:themeColor="text1"/>
        </w:rPr>
        <w:t>dll</w:t>
      </w:r>
    </w:p>
    <w:p w14:paraId="6A7592D0" w14:textId="77777777" w:rsidR="00A54F29" w:rsidRPr="00A54F29" w:rsidRDefault="00A54F29" w:rsidP="00A54F29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b/>
          <w:bCs/>
          <w:color w:val="000000" w:themeColor="text1"/>
          <w:lang w:val="ru-RU"/>
        </w:rPr>
        <w:t>Разбор инструкций:</w:t>
      </w:r>
    </w:p>
    <w:tbl>
      <w:tblPr>
        <w:tblW w:w="102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3828"/>
        <w:gridCol w:w="4110"/>
      </w:tblGrid>
      <w:tr w:rsidR="00A54F29" w:rsidRPr="00A54F29" w14:paraId="78E60E7D" w14:textId="77777777" w:rsidTr="00A54F29">
        <w:trPr>
          <w:trHeight w:val="173"/>
          <w:tblHeader/>
        </w:trPr>
        <w:tc>
          <w:tcPr>
            <w:tcW w:w="226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E3218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Инструкция</w:t>
            </w:r>
          </w:p>
        </w:tc>
        <w:tc>
          <w:tcPr>
            <w:tcW w:w="382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49836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Что делает</w:t>
            </w:r>
          </w:p>
        </w:tc>
        <w:tc>
          <w:tcPr>
            <w:tcW w:w="411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0331F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Влияние на программу</w:t>
            </w:r>
          </w:p>
        </w:tc>
      </w:tr>
      <w:tr w:rsidR="00A54F29" w:rsidRPr="00D0661C" w14:paraId="78C4B358" w14:textId="77777777" w:rsidTr="00D0661C">
        <w:trPr>
          <w:trHeight w:val="498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6D6B6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cmp ecx, eax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7BCFC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Сравнивает значения в регистрах ecx и eax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A0A95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Устанавливает флаги процессора (ZF, CF, SF)</w:t>
            </w:r>
          </w:p>
        </w:tc>
      </w:tr>
      <w:tr w:rsidR="00A54F29" w:rsidRPr="00D0661C" w14:paraId="3FAD815C" w14:textId="77777777" w:rsidTr="00A54F29">
        <w:trPr>
          <w:trHeight w:val="431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1202B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jb loc_6F1775C2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BEC5B" w14:textId="6ECA0C49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Переход, если ecx &lt;eax (беззнаковое)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075DFE" w14:textId="105CB0EF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Меняет EIP </w:t>
            </w:r>
            <w:r w:rsidR="00E606A4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программа идёт по другой ветке</w:t>
            </w:r>
          </w:p>
        </w:tc>
      </w:tr>
      <w:tr w:rsidR="00A54F29" w:rsidRPr="00A54F29" w14:paraId="7928773A" w14:textId="77777777" w:rsidTr="00A54F29">
        <w:trPr>
          <w:trHeight w:val="614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488713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lastRenderedPageBreak/>
              <w:t>mov eax, ecx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2F03E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Копирует ecx в eax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75C9B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Меняется значение регистра eax</w:t>
            </w:r>
          </w:p>
        </w:tc>
      </w:tr>
      <w:tr w:rsidR="00A54F29" w:rsidRPr="00D0661C" w14:paraId="573684DA" w14:textId="77777777" w:rsidTr="00A54F29">
        <w:trPr>
          <w:trHeight w:val="386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72F2DE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pop</w:t>
            </w:r>
            <w:proofErr w:type="spellEnd"/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ecx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BFFCB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Извлекает значение из стека в ecx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F10416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ESP увеличивается, ecx получает новое значение</w:t>
            </w:r>
          </w:p>
        </w:tc>
      </w:tr>
      <w:tr w:rsidR="00A54F29" w:rsidRPr="00D0661C" w14:paraId="29010946" w14:textId="77777777" w:rsidTr="00A54F29">
        <w:trPr>
          <w:trHeight w:val="446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37643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xchg</w:t>
            </w:r>
            <w:proofErr w:type="spellEnd"/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eax, esp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CC4B9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Обменивает eax и esp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3EBFC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Меняются местами регистр и указатель стека</w:t>
            </w:r>
          </w:p>
        </w:tc>
      </w:tr>
      <w:tr w:rsidR="00A54F29" w:rsidRPr="00D0661C" w14:paraId="799EE3FC" w14:textId="77777777" w:rsidTr="00A54F29"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CD9D65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mov eax, [eax]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BF2CD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Читает значение по адресу в eax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3E6469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eax получает значение из памяти</w:t>
            </w:r>
          </w:p>
        </w:tc>
      </w:tr>
      <w:tr w:rsidR="00A54F29" w:rsidRPr="00A54F29" w14:paraId="02FF3FB3" w14:textId="77777777" w:rsidTr="00A54F29">
        <w:trPr>
          <w:trHeight w:val="278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D4490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mov [esp], eax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C38A2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Записывает eax по адресу в стеке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55D0A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Меняется значение в стеке</w:t>
            </w:r>
          </w:p>
        </w:tc>
      </w:tr>
      <w:tr w:rsidR="00A54F29" w:rsidRPr="00D0661C" w14:paraId="3CE504E4" w14:textId="77777777" w:rsidTr="00A54F29">
        <w:trPr>
          <w:trHeight w:val="210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3B5B45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retn</w:t>
            </w:r>
            <w:proofErr w:type="spellEnd"/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9241D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Возврат из функции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5B1FF0" w14:textId="77777777" w:rsidR="00A54F29" w:rsidRPr="00A54F29" w:rsidRDefault="00A54F29" w:rsidP="00A54F29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54F29">
              <w:rPr>
                <w:rFonts w:ascii="Times New Roman" w:hAnsi="Times New Roman" w:cs="Times New Roman"/>
                <w:color w:val="000000" w:themeColor="text1"/>
                <w:lang w:val="ru-RU"/>
              </w:rPr>
              <w:t>EIP загружается из стека, ESP увеличивается</w:t>
            </w:r>
          </w:p>
        </w:tc>
      </w:tr>
    </w:tbl>
    <w:p w14:paraId="38F97C57" w14:textId="77777777" w:rsidR="00A54F29" w:rsidRPr="00A54F29" w:rsidRDefault="00A54F29" w:rsidP="00A54F29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b/>
          <w:bCs/>
          <w:color w:val="000000" w:themeColor="text1"/>
          <w:lang w:val="ru-RU"/>
        </w:rPr>
        <w:t>Вывод:</w:t>
      </w:r>
      <w:r w:rsidRPr="00A54F29">
        <w:rPr>
          <w:rFonts w:ascii="Times New Roman" w:hAnsi="Times New Roman" w:cs="Times New Roman"/>
          <w:color w:val="000000" w:themeColor="text1"/>
          <w:lang w:val="ru-RU"/>
        </w:rPr>
        <w:t> Эта функция реализует сложную логику работы со стеком и регистрами, характерную для системных библиотек. Она показывает, как на низком уровне управляется память и поток выполнения.</w:t>
      </w:r>
    </w:p>
    <w:p w14:paraId="61F0869E" w14:textId="58462FF3" w:rsidR="000F4F13" w:rsidRDefault="004C4FD4" w:rsidP="00A54F29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>
        <w:rPr>
          <w:noProof/>
        </w:rPr>
        <w:drawing>
          <wp:inline distT="0" distB="0" distL="114300" distR="114300" wp14:anchorId="658128FA" wp14:editId="62951293">
            <wp:extent cx="3921220" cy="2077880"/>
            <wp:effectExtent l="0" t="0" r="0" b="0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 rotWithShape="1">
                    <a:blip r:embed="rId17"/>
                    <a:srcRect r="31320" b="37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60" cy="2086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A24A82" w14:textId="77777777" w:rsidR="00187EF5" w:rsidRDefault="004C4FD4" w:rsidP="004C4FD4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>
        <w:rPr>
          <w:noProof/>
        </w:rPr>
        <w:drawing>
          <wp:inline distT="0" distB="0" distL="114300" distR="114300" wp14:anchorId="08B66320" wp14:editId="7CE2CD08">
            <wp:extent cx="5203785" cy="586926"/>
            <wp:effectExtent l="0" t="0" r="0" b="0"/>
            <wp:docPr id="20372600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 rotWithShape="1">
                    <a:blip r:embed="rId17"/>
                    <a:srcRect t="61325" b="19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257" cy="59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0F67FC" w14:textId="7896F3D0" w:rsidR="00A54F29" w:rsidRPr="00A54F29" w:rsidRDefault="00A54F29" w:rsidP="00A54F29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Pr="000F4F13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0000" w:themeColor="text1"/>
          <w:lang w:val="ru-RU"/>
        </w:rPr>
        <w:t>10</w:t>
      </w:r>
      <w:r w:rsidRPr="000F4F13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-</w:t>
      </w:r>
      <w:r w:rsidRPr="00A54F29">
        <w:rPr>
          <w:rFonts w:ascii="Segoe UI" w:hAnsi="Segoe UI" w:cs="Segoe UI"/>
          <w:i/>
          <w:iCs/>
          <w:color w:val="0F1115"/>
          <w:shd w:val="clear" w:color="auto" w:fill="FFFFFF"/>
          <w:lang w:val="ru-RU"/>
        </w:rPr>
        <w:t xml:space="preserve"> </w:t>
      </w:r>
      <w:r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Код функции</w:t>
      </w:r>
      <w:r w:rsidRPr="00A54F29">
        <w:rPr>
          <w:rFonts w:ascii="Times New Roman" w:hAnsi="Times New Roman" w:cs="Times New Roman"/>
          <w:i/>
          <w:iCs/>
          <w:color w:val="000000" w:themeColor="text1"/>
        </w:rPr>
        <w:t> </w:t>
      </w:r>
      <w:r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_</w:t>
      </w:r>
      <w:r w:rsidRPr="00A54F29">
        <w:rPr>
          <w:rFonts w:ascii="Times New Roman" w:hAnsi="Times New Roman" w:cs="Times New Roman"/>
          <w:i/>
          <w:iCs/>
          <w:color w:val="000000" w:themeColor="text1"/>
        </w:rPr>
        <w:t>umask</w:t>
      </w:r>
      <w:r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_</w:t>
      </w:r>
      <w:r w:rsidRPr="00A54F29">
        <w:rPr>
          <w:rFonts w:ascii="Times New Roman" w:hAnsi="Times New Roman" w:cs="Times New Roman"/>
          <w:i/>
          <w:iCs/>
          <w:color w:val="000000" w:themeColor="text1"/>
        </w:rPr>
        <w:t>s </w:t>
      </w:r>
      <w:r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из</w:t>
      </w:r>
      <w:r w:rsidRPr="00A54F29">
        <w:rPr>
          <w:rFonts w:ascii="Times New Roman" w:hAnsi="Times New Roman" w:cs="Times New Roman"/>
          <w:i/>
          <w:iCs/>
          <w:color w:val="000000" w:themeColor="text1"/>
        </w:rPr>
        <w:t> ucrtbased</w:t>
      </w:r>
      <w:r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.</w:t>
      </w:r>
      <w:r w:rsidRPr="00A54F29">
        <w:rPr>
          <w:rFonts w:ascii="Times New Roman" w:hAnsi="Times New Roman" w:cs="Times New Roman"/>
          <w:i/>
          <w:iCs/>
          <w:color w:val="000000" w:themeColor="text1"/>
        </w:rPr>
        <w:t>dll</w:t>
      </w:r>
    </w:p>
    <w:p w14:paraId="7F573E95" w14:textId="77777777" w:rsidR="00A54F29" w:rsidRPr="00A54F29" w:rsidRDefault="00A54F29" w:rsidP="00A54F29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Что здесь происходит:</w:t>
      </w:r>
    </w:p>
    <w:p w14:paraId="5108C739" w14:textId="77777777" w:rsidR="00A54F29" w:rsidRPr="00A54F29" w:rsidRDefault="00A54F29" w:rsidP="00A54F29">
      <w:pPr>
        <w:pStyle w:val="a0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>Инструкции mov [ebp-...], eax сохраняют значение eax в локальные переменные на стеке</w:t>
      </w:r>
    </w:p>
    <w:p w14:paraId="58CFC187" w14:textId="49D4F3CE" w:rsidR="00A54F29" w:rsidRPr="00A54F29" w:rsidRDefault="00A54F29" w:rsidP="00A54F29">
      <w:pPr>
        <w:pStyle w:val="a0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>Смещения ebp-1410h, ebp-1404h </w:t>
      </w:r>
      <w:proofErr w:type="gramStart"/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A54F29">
        <w:rPr>
          <w:rFonts w:ascii="Times New Roman" w:hAnsi="Times New Roman" w:cs="Times New Roman"/>
          <w:color w:val="000000" w:themeColor="text1"/>
          <w:lang w:val="ru-RU"/>
        </w:rPr>
        <w:t>это</w:t>
      </w:r>
      <w:proofErr w:type="gramEnd"/>
      <w:r w:rsidRPr="00A54F29">
        <w:rPr>
          <w:rFonts w:ascii="Times New Roman" w:hAnsi="Times New Roman" w:cs="Times New Roman"/>
          <w:color w:val="000000" w:themeColor="text1"/>
          <w:lang w:val="ru-RU"/>
        </w:rPr>
        <w:t xml:space="preserve"> локальные переменные функции</w:t>
      </w:r>
    </w:p>
    <w:p w14:paraId="3540407E" w14:textId="77777777" w:rsidR="00A54F29" w:rsidRPr="00A54F29" w:rsidRDefault="00A54F29" w:rsidP="00A54F29">
      <w:pPr>
        <w:pStyle w:val="a0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 xml:space="preserve">Инструкция cmp </w:t>
      </w:r>
      <w:proofErr w:type="spellStart"/>
      <w:r w:rsidRPr="00A54F29">
        <w:rPr>
          <w:rFonts w:ascii="Times New Roman" w:hAnsi="Times New Roman" w:cs="Times New Roman"/>
          <w:color w:val="000000" w:themeColor="text1"/>
          <w:lang w:val="ru-RU"/>
        </w:rPr>
        <w:t>edx</w:t>
      </w:r>
      <w:proofErr w:type="spellEnd"/>
      <w:r w:rsidRPr="00A54F29">
        <w:rPr>
          <w:rFonts w:ascii="Times New Roman" w:hAnsi="Times New Roman" w:cs="Times New Roman"/>
          <w:color w:val="000000" w:themeColor="text1"/>
          <w:lang w:val="ru-RU"/>
        </w:rPr>
        <w:t>, [ebp-1424h] сравнивает регистр с другой локальной переменной</w:t>
      </w:r>
    </w:p>
    <w:p w14:paraId="7CF7038D" w14:textId="717CDDD7" w:rsidR="00A54F29" w:rsidRPr="00A54F29" w:rsidRDefault="00A54F29" w:rsidP="00A54F29">
      <w:pPr>
        <w:pStyle w:val="a0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lang w:val="ru-RU"/>
        </w:rPr>
      </w:pPr>
      <w:proofErr w:type="spellStart"/>
      <w:r w:rsidRPr="00A54F29">
        <w:rPr>
          <w:rFonts w:ascii="Times New Roman" w:hAnsi="Times New Roman" w:cs="Times New Roman"/>
          <w:color w:val="000000" w:themeColor="text1"/>
          <w:lang w:val="ru-RU"/>
        </w:rPr>
        <w:t>jnb</w:t>
      </w:r>
      <w:proofErr w:type="spellEnd"/>
      <w:r w:rsidRPr="00A54F29">
        <w:rPr>
          <w:rFonts w:ascii="Times New Roman" w:hAnsi="Times New Roman" w:cs="Times New Roman"/>
          <w:color w:val="000000" w:themeColor="text1"/>
          <w:lang w:val="ru-RU"/>
        </w:rPr>
        <w:t> </w:t>
      </w:r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A54F29">
        <w:rPr>
          <w:rFonts w:ascii="Times New Roman" w:hAnsi="Times New Roman" w:cs="Times New Roman"/>
          <w:color w:val="000000" w:themeColor="text1"/>
          <w:lang w:val="ru-RU"/>
        </w:rPr>
        <w:t>переход, если </w:t>
      </w:r>
      <w:proofErr w:type="spellStart"/>
      <w:proofErr w:type="gramStart"/>
      <w:r w:rsidRPr="00A54F29">
        <w:rPr>
          <w:rFonts w:ascii="Times New Roman" w:hAnsi="Times New Roman" w:cs="Times New Roman"/>
          <w:color w:val="000000" w:themeColor="text1"/>
          <w:lang w:val="ru-RU"/>
        </w:rPr>
        <w:t>edx</w:t>
      </w:r>
      <w:proofErr w:type="spellEnd"/>
      <w:r w:rsidRPr="00A54F29">
        <w:rPr>
          <w:rFonts w:ascii="Times New Roman" w:hAnsi="Times New Roman" w:cs="Times New Roman"/>
          <w:color w:val="000000" w:themeColor="text1"/>
          <w:lang w:val="ru-RU"/>
        </w:rPr>
        <w:t>&gt;=</w:t>
      </w:r>
      <w:proofErr w:type="gramEnd"/>
      <w:r w:rsidRPr="00A54F29">
        <w:rPr>
          <w:rFonts w:ascii="Times New Roman" w:hAnsi="Times New Roman" w:cs="Times New Roman"/>
          <w:color w:val="000000" w:themeColor="text1"/>
          <w:lang w:val="ru-RU"/>
        </w:rPr>
        <w:t xml:space="preserve"> [ebp-1424h] (беззнаковое)</w:t>
      </w:r>
    </w:p>
    <w:p w14:paraId="5852BFE0" w14:textId="20D34E0B" w:rsidR="00187EF5" w:rsidRPr="00A54F29" w:rsidRDefault="00A54F29" w:rsidP="00A54F29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b/>
          <w:bCs/>
          <w:color w:val="000000" w:themeColor="text1"/>
          <w:lang w:val="ru-RU"/>
        </w:rPr>
        <w:t>Почему это важно:</w:t>
      </w:r>
      <w:r w:rsidRPr="00A54F29">
        <w:rPr>
          <w:rFonts w:ascii="Times New Roman" w:hAnsi="Times New Roman" w:cs="Times New Roman"/>
          <w:color w:val="000000" w:themeColor="text1"/>
          <w:lang w:val="ru-RU"/>
        </w:rPr>
        <w:t> Мы видим, как функция использует стек для хранения локальных переменных. Каждая переменная имеет своё смещение относительно ebp. Это классический пролог функции в 32-битных программах.</w:t>
      </w:r>
    </w:p>
    <w:p w14:paraId="7E864C23" w14:textId="0123E603" w:rsidR="00166E0F" w:rsidRDefault="00166E0F" w:rsidP="004C4FD4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>
        <w:rPr>
          <w:noProof/>
        </w:rPr>
        <w:drawing>
          <wp:inline distT="0" distB="0" distL="114300" distR="114300" wp14:anchorId="593BA7FA" wp14:editId="60A80613">
            <wp:extent cx="5470277" cy="2870200"/>
            <wp:effectExtent l="0" t="0" r="0" b="0"/>
            <wp:docPr id="17264384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 rotWithShape="1">
                    <a:blip r:embed="rId18"/>
                    <a:srcRect r="30789" b="38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926" cy="2876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4593A1" w14:textId="7814F8D9" w:rsidR="00C1752E" w:rsidRDefault="00166E0F" w:rsidP="004C4FD4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>
        <w:rPr>
          <w:noProof/>
        </w:rPr>
        <w:drawing>
          <wp:inline distT="0" distB="0" distL="114300" distR="114300" wp14:anchorId="4C724355" wp14:editId="568DE639">
            <wp:extent cx="5922010" cy="668867"/>
            <wp:effectExtent l="0" t="0" r="0" b="0"/>
            <wp:docPr id="185176763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 rotWithShape="1">
                    <a:blip r:embed="rId18"/>
                    <a:srcRect t="61069" b="197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010" cy="668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C4FD4" w:rsidRPr="00A54F29">
        <w:rPr>
          <w:rFonts w:ascii="Times New Roman" w:hAnsi="Times New Roman" w:cs="Times New Roman"/>
          <w:color w:val="000000" w:themeColor="text1"/>
          <w:lang w:val="ru-RU"/>
        </w:rPr>
        <w:br/>
      </w:r>
      <w:r w:rsidR="004C4FD4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="004C4FD4"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11</w:t>
      </w:r>
      <w:r w:rsidR="004C4FD4"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="00100C26"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="00A54F29" w:rsidRPr="00A54F29">
        <w:rPr>
          <w:rFonts w:ascii="Times New Roman" w:hAnsi="Times New Roman" w:cs="Times New Roman"/>
          <w:i/>
          <w:iCs/>
          <w:color w:val="000000" w:themeColor="text1"/>
          <w:lang w:val="ru-RU"/>
        </w:rPr>
        <w:t>Шестнадцатеричный дамп памяти</w:t>
      </w:r>
    </w:p>
    <w:p w14:paraId="0D135441" w14:textId="77777777" w:rsidR="00A54F29" w:rsidRPr="00A54F29" w:rsidRDefault="00A54F29" w:rsidP="00A54F29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b/>
          <w:bCs/>
          <w:color w:val="000000" w:themeColor="text1"/>
          <w:lang w:val="ru-RU"/>
        </w:rPr>
        <w:t>Расшифровка:</w:t>
      </w:r>
    </w:p>
    <w:p w14:paraId="3993E86D" w14:textId="5B3CC5B9" w:rsidR="00A54F29" w:rsidRPr="00A54F29" w:rsidRDefault="00A54F29" w:rsidP="00A54F29">
      <w:pPr>
        <w:pStyle w:val="a0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 xml:space="preserve">F6 FF </w:t>
      </w:r>
      <w:proofErr w:type="spellStart"/>
      <w:r w:rsidRPr="00A54F29">
        <w:rPr>
          <w:rFonts w:ascii="Times New Roman" w:hAnsi="Times New Roman" w:cs="Times New Roman"/>
          <w:color w:val="000000" w:themeColor="text1"/>
          <w:lang w:val="ru-RU"/>
        </w:rPr>
        <w:t>FF</w:t>
      </w:r>
      <w:proofErr w:type="spellEnd"/>
      <w:r w:rsidRPr="00A54F29">
        <w:rPr>
          <w:rFonts w:ascii="Times New Roman" w:hAnsi="Times New Roman" w:cs="Times New Roman"/>
          <w:color w:val="000000" w:themeColor="text1"/>
          <w:lang w:val="ru-RU"/>
        </w:rPr>
        <w:t xml:space="preserve"> 8B </w:t>
      </w:r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A54F29">
        <w:rPr>
          <w:rFonts w:ascii="Times New Roman" w:hAnsi="Times New Roman" w:cs="Times New Roman"/>
          <w:color w:val="000000" w:themeColor="text1"/>
          <w:lang w:val="ru-RU"/>
        </w:rPr>
        <w:t>машинные коды инструкций</w:t>
      </w:r>
    </w:p>
    <w:p w14:paraId="7A487AE1" w14:textId="7A584B6F" w:rsidR="00A54F29" w:rsidRPr="00A54F29" w:rsidRDefault="00A54F29" w:rsidP="00A54F29">
      <w:pPr>
        <w:pStyle w:val="a0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 w:rsidRPr="00A54F29">
        <w:rPr>
          <w:rFonts w:ascii="Times New Roman" w:hAnsi="Times New Roman" w:cs="Times New Roman"/>
          <w:color w:val="000000" w:themeColor="text1"/>
        </w:rPr>
        <w:t>E5 50 </w:t>
      </w:r>
      <w:r w:rsidR="00E606A4">
        <w:rPr>
          <w:rFonts w:ascii="Times New Roman" w:hAnsi="Times New Roman" w:cs="Times New Roman"/>
          <w:color w:val="000000" w:themeColor="text1"/>
        </w:rPr>
        <w:t>-</w:t>
      </w:r>
      <w:r w:rsidRPr="00A54F29">
        <w:rPr>
          <w:rFonts w:ascii="Times New Roman" w:hAnsi="Times New Roman" w:cs="Times New Roman"/>
          <w:color w:val="000000" w:themeColor="text1"/>
        </w:rPr>
        <w:t>mov ebp, esp </w:t>
      </w:r>
      <w:r w:rsidRPr="00A54F29">
        <w:rPr>
          <w:rFonts w:ascii="Times New Roman" w:hAnsi="Times New Roman" w:cs="Times New Roman"/>
          <w:color w:val="000000" w:themeColor="text1"/>
          <w:lang w:val="ru-RU"/>
        </w:rPr>
        <w:t>и</w:t>
      </w:r>
      <w:r w:rsidRPr="00A54F29">
        <w:rPr>
          <w:rFonts w:ascii="Times New Roman" w:hAnsi="Times New Roman" w:cs="Times New Roman"/>
          <w:color w:val="000000" w:themeColor="text1"/>
        </w:rPr>
        <w:t> push eax</w:t>
      </w:r>
    </w:p>
    <w:p w14:paraId="499F0F69" w14:textId="0BD14A2E" w:rsidR="00A54F29" w:rsidRPr="00A54F29" w:rsidRDefault="00A54F29" w:rsidP="00A54F29">
      <w:pPr>
        <w:pStyle w:val="a0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>C3 </w:t>
      </w:r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A54F29">
        <w:rPr>
          <w:rFonts w:ascii="Times New Roman" w:hAnsi="Times New Roman" w:cs="Times New Roman"/>
          <w:color w:val="000000" w:themeColor="text1"/>
          <w:lang w:val="ru-RU"/>
        </w:rPr>
        <w:t>инструкция ret (возврат)</w:t>
      </w:r>
    </w:p>
    <w:p w14:paraId="761F0AC7" w14:textId="5A6F7857" w:rsidR="00A54F29" w:rsidRPr="00A54F29" w:rsidRDefault="00A54F29" w:rsidP="00A54F29">
      <w:pPr>
        <w:pStyle w:val="a0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>CC </w:t>
      </w:r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A54F29">
        <w:rPr>
          <w:rFonts w:ascii="Times New Roman" w:hAnsi="Times New Roman" w:cs="Times New Roman"/>
          <w:color w:val="000000" w:themeColor="text1"/>
          <w:lang w:val="ru-RU"/>
        </w:rPr>
        <w:t>int 3 (точка останова, заполнитель)</w:t>
      </w:r>
    </w:p>
    <w:p w14:paraId="1FED7A1E" w14:textId="24372957" w:rsidR="00A54F29" w:rsidRPr="00A54F29" w:rsidRDefault="00A54F29" w:rsidP="00A54F29">
      <w:pPr>
        <w:pStyle w:val="a0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>53 56 57 </w:t>
      </w:r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A54F29">
        <w:rPr>
          <w:rFonts w:ascii="Times New Roman" w:hAnsi="Times New Roman" w:cs="Times New Roman"/>
          <w:color w:val="000000" w:themeColor="text1"/>
          <w:lang w:val="ru-RU"/>
        </w:rPr>
        <w:t xml:space="preserve">push </w:t>
      </w:r>
      <w:proofErr w:type="spellStart"/>
      <w:r w:rsidRPr="00A54F29">
        <w:rPr>
          <w:rFonts w:ascii="Times New Roman" w:hAnsi="Times New Roman" w:cs="Times New Roman"/>
          <w:color w:val="000000" w:themeColor="text1"/>
          <w:lang w:val="ru-RU"/>
        </w:rPr>
        <w:t>ebx</w:t>
      </w:r>
      <w:proofErr w:type="spellEnd"/>
      <w:r w:rsidRPr="00A54F29">
        <w:rPr>
          <w:rFonts w:ascii="Times New Roman" w:hAnsi="Times New Roman" w:cs="Times New Roman"/>
          <w:color w:val="000000" w:themeColor="text1"/>
          <w:lang w:val="ru-RU"/>
        </w:rPr>
        <w:t xml:space="preserve">, push </w:t>
      </w:r>
      <w:proofErr w:type="spellStart"/>
      <w:r w:rsidRPr="00A54F29">
        <w:rPr>
          <w:rFonts w:ascii="Times New Roman" w:hAnsi="Times New Roman" w:cs="Times New Roman"/>
          <w:color w:val="000000" w:themeColor="text1"/>
          <w:lang w:val="ru-RU"/>
        </w:rPr>
        <w:t>esi</w:t>
      </w:r>
      <w:proofErr w:type="spellEnd"/>
      <w:r w:rsidRPr="00A54F29">
        <w:rPr>
          <w:rFonts w:ascii="Times New Roman" w:hAnsi="Times New Roman" w:cs="Times New Roman"/>
          <w:color w:val="000000" w:themeColor="text1"/>
          <w:lang w:val="ru-RU"/>
        </w:rPr>
        <w:t xml:space="preserve">, push </w:t>
      </w:r>
      <w:proofErr w:type="spellStart"/>
      <w:r w:rsidRPr="00A54F29">
        <w:rPr>
          <w:rFonts w:ascii="Times New Roman" w:hAnsi="Times New Roman" w:cs="Times New Roman"/>
          <w:color w:val="000000" w:themeColor="text1"/>
          <w:lang w:val="ru-RU"/>
        </w:rPr>
        <w:t>edi</w:t>
      </w:r>
      <w:proofErr w:type="spellEnd"/>
      <w:r w:rsidRPr="00A54F29">
        <w:rPr>
          <w:rFonts w:ascii="Times New Roman" w:hAnsi="Times New Roman" w:cs="Times New Roman"/>
          <w:color w:val="000000" w:themeColor="text1"/>
          <w:lang w:val="ru-RU"/>
        </w:rPr>
        <w:t> (сохранение регистров)</w:t>
      </w:r>
    </w:p>
    <w:p w14:paraId="74729442" w14:textId="77777777" w:rsidR="00A54F29" w:rsidRPr="00A54F29" w:rsidRDefault="00A54F29" w:rsidP="00A54F29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меняется в памяти при выполнении:</w:t>
      </w:r>
    </w:p>
    <w:p w14:paraId="6AAE8D21" w14:textId="77777777" w:rsidR="00A54F29" w:rsidRPr="00A54F29" w:rsidRDefault="00A54F29" w:rsidP="00A54F29">
      <w:pPr>
        <w:pStyle w:val="a0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>При вызове функции в стек записываются адреса возврата</w:t>
      </w:r>
    </w:p>
    <w:p w14:paraId="45690D38" w14:textId="77777777" w:rsidR="00A54F29" w:rsidRPr="00A54F29" w:rsidRDefault="00A54F29" w:rsidP="00A54F29">
      <w:pPr>
        <w:pStyle w:val="a0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>При записи в переменные (mov [адрес], eax) меняются байты по этому адресу</w:t>
      </w:r>
    </w:p>
    <w:p w14:paraId="6A2CFC33" w14:textId="77777777" w:rsidR="00A54F29" w:rsidRPr="00A54F29" w:rsidRDefault="00A54F29" w:rsidP="00A54F29">
      <w:pPr>
        <w:pStyle w:val="a0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lastRenderedPageBreak/>
        <w:t>При вводе данных с клавиатуры они появляются в памяти</w:t>
      </w:r>
    </w:p>
    <w:p w14:paraId="067FC40E" w14:textId="179EBE4C" w:rsidR="00A54F29" w:rsidRDefault="00A54F29" w:rsidP="00A54F29">
      <w:pPr>
        <w:pStyle w:val="a0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A54F29">
        <w:rPr>
          <w:rFonts w:ascii="Times New Roman" w:hAnsi="Times New Roman" w:cs="Times New Roman"/>
          <w:color w:val="000000" w:themeColor="text1"/>
          <w:lang w:val="ru-RU"/>
        </w:rPr>
        <w:t>При завершении функции стек очищается</w:t>
      </w:r>
    </w:p>
    <w:p w14:paraId="66518682" w14:textId="77777777" w:rsidR="006C780B" w:rsidRPr="006C780B" w:rsidRDefault="006C780B" w:rsidP="006C780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color w:val="000000" w:themeColor="text1"/>
          <w:lang w:val="ru-RU"/>
        </w:rPr>
        <w:t>Рассмотрим, как меняется состояние программы при выполнении нескольких инструкций подряд.</w:t>
      </w:r>
    </w:p>
    <w:p w14:paraId="60A2084F" w14:textId="21F7E718" w:rsidR="006C780B" w:rsidRPr="006C780B" w:rsidRDefault="006C780B" w:rsidP="006C780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Шаг 1: до вызова функции</w:t>
      </w:r>
    </w:p>
    <w:tbl>
      <w:tblPr>
        <w:tblW w:w="949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3321"/>
        <w:gridCol w:w="4021"/>
      </w:tblGrid>
      <w:tr w:rsidR="006C780B" w:rsidRPr="006C780B" w14:paraId="066F8A69" w14:textId="77777777" w:rsidTr="006C780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5ABCC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Регистр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C7692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  <w:tc>
          <w:tcPr>
            <w:tcW w:w="402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D8121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Стек (адрес: значение)</w:t>
            </w:r>
          </w:p>
        </w:tc>
      </w:tr>
      <w:tr w:rsidR="006C780B" w:rsidRPr="006C780B" w14:paraId="2FD4EE58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1D9333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4AFB9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00401460</w:t>
            </w:r>
          </w:p>
        </w:tc>
        <w:tc>
          <w:tcPr>
            <w:tcW w:w="4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5F56C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004DFCF0: 6F13E5AF</w:t>
            </w:r>
          </w:p>
        </w:tc>
      </w:tr>
      <w:tr w:rsidR="006C780B" w:rsidRPr="006C780B" w14:paraId="534D55C9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86074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8FFFF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004DFD0C</w:t>
            </w:r>
          </w:p>
        </w:tc>
        <w:tc>
          <w:tcPr>
            <w:tcW w:w="4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F19E28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004DFCF8: 004FF123</w:t>
            </w:r>
          </w:p>
        </w:tc>
      </w:tr>
      <w:tr w:rsidR="006C780B" w:rsidRPr="006C780B" w14:paraId="6F8D31F7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0DBBB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A7B5C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004DFD40</w:t>
            </w:r>
          </w:p>
        </w:tc>
        <w:tc>
          <w:tcPr>
            <w:tcW w:w="4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3B5DE0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004DFD04: 00748FF0</w:t>
            </w:r>
          </w:p>
        </w:tc>
      </w:tr>
    </w:tbl>
    <w:p w14:paraId="16C2B789" w14:textId="0C23D1E2" w:rsidR="006C780B" w:rsidRPr="006C780B" w:rsidRDefault="006C780B" w:rsidP="006C780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Шаг 2: после инструкции 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call</w:t>
      </w:r>
    </w:p>
    <w:tbl>
      <w:tblPr>
        <w:tblW w:w="949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3577"/>
        <w:gridCol w:w="4517"/>
      </w:tblGrid>
      <w:tr w:rsidR="006C780B" w:rsidRPr="006C780B" w14:paraId="4DD3D8BB" w14:textId="77777777" w:rsidTr="006C780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7BE56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Регистр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DD298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  <w:tc>
          <w:tcPr>
            <w:tcW w:w="451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4D389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Изменение</w:t>
            </w:r>
          </w:p>
        </w:tc>
      </w:tr>
      <w:tr w:rsidR="006C780B" w:rsidRPr="006C780B" w14:paraId="6FEC8544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2E4CFB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4C2B3A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6F13E5AF</w:t>
            </w:r>
          </w:p>
        </w:tc>
        <w:tc>
          <w:tcPr>
            <w:tcW w:w="45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31515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Переход в системную библиотеку</w:t>
            </w:r>
          </w:p>
        </w:tc>
      </w:tr>
      <w:tr w:rsidR="006C780B" w:rsidRPr="00D0661C" w14:paraId="48489F9D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C17C36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6FCDC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004DFD08</w:t>
            </w:r>
          </w:p>
        </w:tc>
        <w:tc>
          <w:tcPr>
            <w:tcW w:w="45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F4437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Уменьшился на 4, сохранил адрес возврата</w:t>
            </w:r>
          </w:p>
        </w:tc>
      </w:tr>
      <w:tr w:rsidR="006C780B" w:rsidRPr="006C780B" w14:paraId="3A53D770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201544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Стек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C9344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004DFD08: 00401465</w:t>
            </w:r>
          </w:p>
        </w:tc>
        <w:tc>
          <w:tcPr>
            <w:tcW w:w="45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A6F11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Появился новый адрес возврата</w:t>
            </w:r>
          </w:p>
        </w:tc>
      </w:tr>
    </w:tbl>
    <w:p w14:paraId="3D7CAB9F" w14:textId="4DF81597" w:rsidR="006C780B" w:rsidRPr="006C780B" w:rsidRDefault="006C780B" w:rsidP="006C780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Шаг 3: после 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push ebp</w:t>
      </w: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 (пролог функции)</w:t>
      </w:r>
    </w:p>
    <w:tbl>
      <w:tblPr>
        <w:tblW w:w="949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3991"/>
        <w:gridCol w:w="4009"/>
      </w:tblGrid>
      <w:tr w:rsidR="006C780B" w:rsidRPr="006C780B" w14:paraId="6FA90976" w14:textId="77777777" w:rsidTr="006C780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D0B49F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Регистр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E2B00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  <w:tc>
          <w:tcPr>
            <w:tcW w:w="400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486EC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Изменение</w:t>
            </w:r>
          </w:p>
        </w:tc>
      </w:tr>
      <w:tr w:rsidR="006C780B" w:rsidRPr="006C780B" w14:paraId="5D47E4C1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CEC47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135BD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004DFD04</w:t>
            </w:r>
          </w:p>
        </w:tc>
        <w:tc>
          <w:tcPr>
            <w:tcW w:w="40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75440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Уменьшился ещё на 4</w:t>
            </w:r>
          </w:p>
        </w:tc>
      </w:tr>
      <w:tr w:rsidR="006C780B" w:rsidRPr="006C780B" w14:paraId="6D184108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FA139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lastRenderedPageBreak/>
              <w:t>Стек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8CAC5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004DFD04: 004DFD40</w:t>
            </w:r>
          </w:p>
        </w:tc>
        <w:tc>
          <w:tcPr>
            <w:tcW w:w="40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7B0D9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Сохранён старый EBP</w:t>
            </w:r>
          </w:p>
        </w:tc>
      </w:tr>
      <w:tr w:rsidR="006C780B" w:rsidRPr="00D0661C" w14:paraId="0DFA9FF7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3C5B1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405D3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004DFD04</w:t>
            </w:r>
          </w:p>
        </w:tc>
        <w:tc>
          <w:tcPr>
            <w:tcW w:w="40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A0200F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Теперь указывает на текущий фрейм</w:t>
            </w:r>
          </w:p>
        </w:tc>
      </w:tr>
    </w:tbl>
    <w:p w14:paraId="62D78944" w14:textId="2A184D8B" w:rsidR="006C780B" w:rsidRPr="006C780B" w:rsidRDefault="006C780B" w:rsidP="006C780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Шаг 4: после 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mov [ebp-1410h], eax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7"/>
        <w:gridCol w:w="1620"/>
        <w:gridCol w:w="1620"/>
        <w:gridCol w:w="4991"/>
      </w:tblGrid>
      <w:tr w:rsidR="006C780B" w:rsidRPr="006C780B" w14:paraId="7D5A048F" w14:textId="77777777" w:rsidTr="006C780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9DAEF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Адрес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0C582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Было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5FF64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Стало</w:t>
            </w:r>
          </w:p>
        </w:tc>
        <w:tc>
          <w:tcPr>
            <w:tcW w:w="499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39724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Что произошло</w:t>
            </w:r>
          </w:p>
        </w:tc>
      </w:tr>
      <w:tr w:rsidR="006C780B" w:rsidRPr="00D0661C" w14:paraId="48B70784" w14:textId="77777777" w:rsidTr="006C7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DE2E8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ebp-1410h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6829E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00 00 00 00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DEB46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12 34 56 78</w:t>
            </w:r>
          </w:p>
        </w:tc>
        <w:tc>
          <w:tcPr>
            <w:tcW w:w="499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7B5D1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Запись значения в локальную переменную</w:t>
            </w:r>
          </w:p>
        </w:tc>
      </w:tr>
    </w:tbl>
    <w:p w14:paraId="3CAED1BB" w14:textId="55491137" w:rsidR="006C780B" w:rsidRPr="006C780B" w:rsidRDefault="006C780B" w:rsidP="006C780B">
      <w:pPr>
        <w:pStyle w:val="a0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Объяснение ключевых понятий</w:t>
      </w:r>
    </w:p>
    <w:tbl>
      <w:tblPr>
        <w:tblW w:w="949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8"/>
        <w:gridCol w:w="3606"/>
        <w:gridCol w:w="3544"/>
      </w:tblGrid>
      <w:tr w:rsidR="006C780B" w:rsidRPr="006C780B" w14:paraId="3BD35E87" w14:textId="77777777" w:rsidTr="00E606A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0D3D2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Термин</w:t>
            </w:r>
          </w:p>
        </w:tc>
        <w:tc>
          <w:tcPr>
            <w:tcW w:w="360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ACD72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Что это</w:t>
            </w:r>
          </w:p>
        </w:tc>
        <w:tc>
          <w:tcPr>
            <w:tcW w:w="354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8640F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Как меняется</w:t>
            </w:r>
          </w:p>
        </w:tc>
      </w:tr>
      <w:tr w:rsidR="006C780B" w:rsidRPr="00D0661C" w14:paraId="2D63926C" w14:textId="77777777" w:rsidTr="00E606A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E3B08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EIP</w:t>
            </w:r>
            <w:r w:rsidRPr="006C780B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t> (Instruction Pointer)</w:t>
            </w:r>
          </w:p>
        </w:tc>
        <w:tc>
          <w:tcPr>
            <w:tcW w:w="36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B8185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Указатель на текущую инструкцию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4761A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Меняется при каждом переходе (</w:t>
            </w:r>
            <w:proofErr w:type="spellStart"/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jmp</w:t>
            </w:r>
            <w:proofErr w:type="spellEnd"/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, call, ret)</w:t>
            </w:r>
          </w:p>
        </w:tc>
      </w:tr>
      <w:tr w:rsidR="006C780B" w:rsidRPr="00D0661C" w14:paraId="277619CB" w14:textId="77777777" w:rsidTr="00E606A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4FDF1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ESP</w:t>
            </w:r>
            <w:r w:rsidRPr="006C780B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t> (Stack Pointer)</w:t>
            </w:r>
          </w:p>
        </w:tc>
        <w:tc>
          <w:tcPr>
            <w:tcW w:w="36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EF60B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Вершина стека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1E8A0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Уменьшается при push/call, увеличивается при </w:t>
            </w:r>
            <w:proofErr w:type="spellStart"/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pop</w:t>
            </w:r>
            <w:proofErr w:type="spellEnd"/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/ret</w:t>
            </w:r>
          </w:p>
        </w:tc>
      </w:tr>
      <w:tr w:rsidR="006C780B" w:rsidRPr="00D0661C" w14:paraId="3F291EA6" w14:textId="77777777" w:rsidTr="00E606A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84826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EBP</w:t>
            </w:r>
            <w:r w:rsidRPr="006C780B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t> (Base Pointer)</w:t>
            </w:r>
          </w:p>
        </w:tc>
        <w:tc>
          <w:tcPr>
            <w:tcW w:w="36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4DDFB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База текущего стекового фрейма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44A98C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Устанавливается в прологе функции, восстанавливается в эпилоге</w:t>
            </w:r>
          </w:p>
        </w:tc>
      </w:tr>
      <w:tr w:rsidR="006C780B" w:rsidRPr="00D0661C" w14:paraId="4643BAA1" w14:textId="77777777" w:rsidTr="00E606A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9A863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t>Стек</w:t>
            </w:r>
          </w:p>
        </w:tc>
        <w:tc>
          <w:tcPr>
            <w:tcW w:w="36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DAEE3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Область памяти для локальных переменных и адресов возврата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B1AE7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Растёт вниз, новые значения добавляются по меньшим адресам</w:t>
            </w:r>
          </w:p>
        </w:tc>
      </w:tr>
      <w:tr w:rsidR="006C780B" w:rsidRPr="00D0661C" w14:paraId="50E208FB" w14:textId="77777777" w:rsidTr="00E606A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5B7A7F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t>Флаги (</w:t>
            </w: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ZF</w:t>
            </w:r>
            <w:r w:rsidRPr="006C780B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t>, </w:t>
            </w: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CF</w:t>
            </w:r>
            <w:r w:rsidRPr="006C780B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t>, </w:t>
            </w: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SF</w:t>
            </w:r>
            <w:r w:rsidRPr="006C780B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t>)</w:t>
            </w:r>
          </w:p>
        </w:tc>
        <w:tc>
          <w:tcPr>
            <w:tcW w:w="36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722F7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Результаты последней </w:t>
            </w: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lastRenderedPageBreak/>
              <w:t>операции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54CD9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lastRenderedPageBreak/>
              <w:t xml:space="preserve">Меняются после cmp, test, </w:t>
            </w: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lastRenderedPageBreak/>
              <w:t>арифметических операций</w:t>
            </w:r>
          </w:p>
        </w:tc>
      </w:tr>
      <w:tr w:rsidR="006C780B" w:rsidRPr="006C780B" w14:paraId="58C67901" w14:textId="77777777" w:rsidTr="00E606A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F719C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b/>
                <w:bCs/>
                <w:color w:val="000000" w:themeColor="text1"/>
                <w:lang w:val="ru-RU"/>
              </w:rPr>
              <w:lastRenderedPageBreak/>
              <w:t>Локальные переменные</w:t>
            </w:r>
          </w:p>
        </w:tc>
        <w:tc>
          <w:tcPr>
            <w:tcW w:w="36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61AC7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Область на стеке относительно ebp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AE2B77" w14:textId="77777777" w:rsidR="006C780B" w:rsidRPr="006C780B" w:rsidRDefault="006C780B" w:rsidP="006C780B">
            <w:pPr>
              <w:pStyle w:val="a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C780B">
              <w:rPr>
                <w:rFonts w:ascii="Times New Roman" w:hAnsi="Times New Roman" w:cs="Times New Roman"/>
                <w:color w:val="000000" w:themeColor="text1"/>
                <w:lang w:val="ru-RU"/>
              </w:rPr>
              <w:t>Записываются инструкциями mov [ebp-...], ...</w:t>
            </w:r>
          </w:p>
        </w:tc>
      </w:tr>
    </w:tbl>
    <w:p w14:paraId="5E34265B" w14:textId="7C1346F6" w:rsidR="006C780B" w:rsidRPr="006C780B" w:rsidRDefault="006C780B" w:rsidP="006C780B">
      <w:pPr>
        <w:pStyle w:val="a0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Выводы по динамическому анализу</w:t>
      </w:r>
    </w:p>
    <w:p w14:paraId="11B05624" w14:textId="77777777" w:rsidR="006C780B" w:rsidRPr="006C780B" w:rsidRDefault="006C780B" w:rsidP="006C780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color w:val="000000" w:themeColor="text1"/>
          <w:lang w:val="ru-RU"/>
        </w:rPr>
        <w:t>Динамический анализ позволяет:</w:t>
      </w:r>
    </w:p>
    <w:p w14:paraId="34E557D4" w14:textId="09C3267D" w:rsidR="006C780B" w:rsidRPr="006C780B" w:rsidRDefault="006C780B" w:rsidP="006C780B">
      <w:pPr>
        <w:pStyle w:val="a0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Наблюдать реальное выполнение программы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 </w:t>
      </w:r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видеть, какие инструкции реально выполняются, в каком порядке.</w:t>
      </w:r>
    </w:p>
    <w:p w14:paraId="5D67350F" w14:textId="38AA5153" w:rsidR="006C780B" w:rsidRPr="006C780B" w:rsidRDefault="006C780B" w:rsidP="006C780B">
      <w:pPr>
        <w:pStyle w:val="a0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Понимать механизм работы стека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 </w:t>
      </w:r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как сохраняются адреса возврата, как создаются и уничтожаются локальные переменные.</w:t>
      </w:r>
    </w:p>
    <w:p w14:paraId="5B6B6082" w14:textId="5EE17E64" w:rsidR="006C780B" w:rsidRPr="006C780B" w:rsidRDefault="006C780B" w:rsidP="006C780B">
      <w:pPr>
        <w:pStyle w:val="a0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Отслеживать изменения регистров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 </w:t>
      </w:r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как меняются значения в процессе выполнения.</w:t>
      </w:r>
    </w:p>
    <w:p w14:paraId="41622FD2" w14:textId="4A6443AE" w:rsidR="006C780B" w:rsidRDefault="006C780B" w:rsidP="006C780B">
      <w:pPr>
        <w:pStyle w:val="a0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6C780B">
        <w:rPr>
          <w:rFonts w:ascii="Times New Roman" w:hAnsi="Times New Roman" w:cs="Times New Roman"/>
          <w:b/>
          <w:bCs/>
          <w:color w:val="000000" w:themeColor="text1"/>
          <w:lang w:val="ru-RU"/>
        </w:rPr>
        <w:t>Верифицировать статический анализ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 </w:t>
      </w:r>
      <w:r w:rsidR="00E606A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6C780B">
        <w:rPr>
          <w:rFonts w:ascii="Times New Roman" w:hAnsi="Times New Roman" w:cs="Times New Roman"/>
          <w:color w:val="000000" w:themeColor="text1"/>
          <w:lang w:val="ru-RU"/>
        </w:rPr>
        <w:t>проверять, действительно ли код работает так, как кажется при дизассемблировании.</w:t>
      </w:r>
    </w:p>
    <w:p w14:paraId="13086DB9" w14:textId="2D8D2D00" w:rsidR="00E606A4" w:rsidRDefault="00E606A4" w:rsidP="00E606A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E606A4">
        <w:rPr>
          <w:rFonts w:eastAsiaTheme="minorHAnsi"/>
          <w:b/>
          <w:bCs/>
          <w:color w:val="000000" w:themeColor="text1"/>
          <w:lang w:eastAsia="en-US"/>
        </w:rPr>
        <w:t>Обнаруживать скрытые ветвления</w:t>
      </w:r>
      <w:r>
        <w:rPr>
          <w:rFonts w:ascii="Segoe UI" w:hAnsi="Segoe UI" w:cs="Segoe UI"/>
          <w:color w:val="0F1115"/>
        </w:rPr>
        <w:t> -</w:t>
      </w:r>
      <w:r w:rsidRPr="00E606A4">
        <w:rPr>
          <w:rFonts w:eastAsiaTheme="minorHAnsi"/>
          <w:color w:val="000000" w:themeColor="text1"/>
          <w:lang w:eastAsia="en-US"/>
        </w:rPr>
        <w:t>некоторые переходы могут зависеть от данных, которые видны только в рантайме.</w:t>
      </w:r>
    </w:p>
    <w:p w14:paraId="4565FAE5" w14:textId="63650A39" w:rsidR="00E606A4" w:rsidRDefault="00E606A4" w:rsidP="00E606A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E606A4">
        <w:rPr>
          <w:rFonts w:eastAsiaTheme="minorHAnsi"/>
          <w:color w:val="000000" w:themeColor="text1"/>
          <w:lang w:eastAsia="en-US"/>
        </w:rPr>
        <w:t>Понимать системные вызовы</w:t>
      </w:r>
      <w:r>
        <w:rPr>
          <w:rFonts w:ascii="Segoe UI" w:hAnsi="Segoe UI" w:cs="Segoe UI"/>
          <w:color w:val="0F1115"/>
        </w:rPr>
        <w:t> -</w:t>
      </w:r>
      <w:r w:rsidRPr="00E606A4">
        <w:rPr>
          <w:rFonts w:eastAsiaTheme="minorHAnsi"/>
          <w:color w:val="000000" w:themeColor="text1"/>
          <w:lang w:eastAsia="en-US"/>
        </w:rPr>
        <w:t>как программа взаимодействует с библиотеками (в нашем случае ucrtbased.dll).</w:t>
      </w:r>
    </w:p>
    <w:p w14:paraId="3F8DF7DD" w14:textId="77777777" w:rsidR="00E606A4" w:rsidRPr="006C780B" w:rsidRDefault="00E606A4" w:rsidP="00E606A4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</w:p>
    <w:p w14:paraId="6613B2CF" w14:textId="77777777" w:rsidR="006C780B" w:rsidRPr="00A54F29" w:rsidRDefault="006C780B" w:rsidP="006C780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</w:p>
    <w:p w14:paraId="487B6174" w14:textId="77777777" w:rsidR="00344475" w:rsidRDefault="00344475" w:rsidP="00A54F29">
      <w:pPr>
        <w:pStyle w:val="a0"/>
        <w:ind w:left="1418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>
        <w:rPr>
          <w:noProof/>
        </w:rPr>
        <w:lastRenderedPageBreak/>
        <w:drawing>
          <wp:inline distT="0" distB="0" distL="114300" distR="114300" wp14:anchorId="4918D494" wp14:editId="6D14D341">
            <wp:extent cx="5148580" cy="3500431"/>
            <wp:effectExtent l="0" t="0" r="0" b="0"/>
            <wp:docPr id="2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4"/>
                    <pic:cNvPicPr>
                      <a:picLocks noChangeAspect="1"/>
                    </pic:cNvPicPr>
                  </pic:nvPicPr>
                  <pic:blipFill rotWithShape="1">
                    <a:blip r:embed="rId19"/>
                    <a:srcRect b="6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0" cy="350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D51D2" w14:textId="35FF0CE0" w:rsidR="00C1752E" w:rsidRPr="00187EF5" w:rsidRDefault="00344475" w:rsidP="00344475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>
        <w:rPr>
          <w:noProof/>
        </w:rPr>
        <w:drawing>
          <wp:inline distT="0" distB="0" distL="114300" distR="114300" wp14:anchorId="149DB7B5" wp14:editId="51E9535A">
            <wp:extent cx="5564209" cy="4104640"/>
            <wp:effectExtent l="0" t="0" r="0" b="0"/>
            <wp:docPr id="2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/>
                    <pic:cNvPicPr>
                      <a:picLocks noChangeAspect="1"/>
                    </pic:cNvPicPr>
                  </pic:nvPicPr>
                  <pic:blipFill rotWithShape="1">
                    <a:blip r:embed="rId20"/>
                    <a:srcRect t="30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866" cy="4105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87EF5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</w:t>
      </w:r>
      <w:r w:rsidRPr="00187EF5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="00B22927" w:rsidRPr="00187EF5">
        <w:rPr>
          <w:rFonts w:ascii="Times New Roman" w:hAnsi="Times New Roman" w:cs="Times New Roman"/>
          <w:i/>
          <w:iCs/>
          <w:color w:val="000000" w:themeColor="text1"/>
          <w:lang w:val="ru-RU"/>
        </w:rPr>
        <w:t>9</w:t>
      </w:r>
      <w:r w:rsidRPr="00187EF5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="00100C26" w:rsidRPr="00187EF5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Граф</w:t>
      </w:r>
      <w:r w:rsidRPr="00187EF5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функции</w:t>
      </w:r>
      <w:r w:rsidRPr="00187EF5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main</w:t>
      </w:r>
      <w:r w:rsidRPr="00187EF5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в</w:t>
      </w:r>
      <w:r w:rsidRPr="00187EF5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IDA</w:t>
      </w:r>
      <w:r w:rsidRPr="00187EF5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Pro</w:t>
      </w:r>
    </w:p>
    <w:p w14:paraId="52F0FF43" w14:textId="7E1E8236" w:rsidR="00C1752E" w:rsidRPr="00C9720E" w:rsidRDefault="00000000" w:rsidP="00B22927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Вывод по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IDA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Pro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color w:val="000000" w:themeColor="text1"/>
        </w:rPr>
        <w:t>IDA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Pro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предоставляет удобный графический интерфейс и качественную декомпиляцию. Графы в </w:t>
      </w:r>
      <w:r w:rsidRPr="00C9720E">
        <w:rPr>
          <w:rFonts w:ascii="Times New Roman" w:hAnsi="Times New Roman" w:cs="Times New Roman"/>
          <w:color w:val="000000" w:themeColor="text1"/>
        </w:rPr>
        <w:t>IDA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Pro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наглядны и легко читаемы. Однако бесплатная версия имеет ограничения.</w:t>
      </w:r>
    </w:p>
    <w:p w14:paraId="027D8755" w14:textId="4A5B87EA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12" w:name="_Toc224231599"/>
      <w:bookmarkStart w:id="13" w:name="X022b5fcb4fe7d71ca20e71b3eb45a9c9f67838f"/>
      <w:bookmarkEnd w:id="11"/>
      <w:r w:rsidRPr="00C9720E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3.3. </w:t>
      </w:r>
      <w:r w:rsidRPr="00C9720E">
        <w:rPr>
          <w:rFonts w:ascii="Times New Roman" w:hAnsi="Times New Roman" w:cs="Times New Roman"/>
          <w:color w:val="000000" w:themeColor="text1"/>
        </w:rPr>
        <w:t>Visual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Studio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дизассемблер (на примере 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Labs2_vs2019</w:t>
      </w:r>
      <w:r w:rsidR="00B22927"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_gcc_x64_debug.exe</w:t>
      </w:r>
      <w:r w:rsidRPr="00C9720E">
        <w:rPr>
          <w:rStyle w:val="VerbatimChar"/>
          <w:rFonts w:ascii="Times New Roman" w:hAnsi="Times New Roman" w:cs="Times New Roman"/>
          <w:lang w:val="ru-RU"/>
        </w:rPr>
        <w:t>)</w:t>
      </w:r>
      <w:bookmarkEnd w:id="12"/>
    </w:p>
    <w:p w14:paraId="29176B35" w14:textId="262645CE" w:rsidR="00B22927" w:rsidRPr="00C9720E" w:rsidRDefault="00000000" w:rsidP="00B22927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делали: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Файлы открывались в </w:t>
      </w:r>
      <w:r w:rsidRPr="00C9720E">
        <w:rPr>
          <w:rFonts w:ascii="Times New Roman" w:hAnsi="Times New Roman" w:cs="Times New Roman"/>
          <w:color w:val="000000" w:themeColor="text1"/>
        </w:rPr>
        <w:t>Visual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Studio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, запускалась отладка, после остановки открывалось окно дизассемблера (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Debug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 xml:space="preserve"> →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Windows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 xml:space="preserve"> →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Disassembly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). Делались скриншоты ассемблерного кода.</w:t>
      </w:r>
    </w:p>
    <w:p w14:paraId="150F79C7" w14:textId="452CDF43" w:rsidR="00C1752E" w:rsidRPr="00C9720E" w:rsidRDefault="00B22927" w:rsidP="00B22927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B4F14E" wp14:editId="5D9A19E0">
            <wp:extent cx="5725324" cy="6125430"/>
            <wp:effectExtent l="0" t="0" r="8890" b="8890"/>
            <wp:docPr id="1318703137" name="Рисунок 1318703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Рисунок 1</w:t>
      </w:r>
      <w:r w:rsidR="002C32BA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0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Дизассемблер в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Visual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Studio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(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VS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2019 </w:t>
      </w:r>
      <w:r w:rsidR="002C32BA" w:rsidRPr="00C9720E">
        <w:rPr>
          <w:rFonts w:ascii="Times New Roman" w:hAnsi="Times New Roman" w:cs="Times New Roman"/>
          <w:i/>
          <w:iCs/>
          <w:lang w:val="ru-RU"/>
        </w:rPr>
        <w:t>_gcc_x64_debug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)</w:t>
      </w:r>
    </w:p>
    <w:p w14:paraId="07A7544B" w14:textId="25111DA5" w:rsidR="00C1752E" w:rsidRPr="00C9720E" w:rsidRDefault="00000000" w:rsidP="00B22927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Вывод по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Visual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Studio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Встроенный дизассемблер </w:t>
      </w:r>
      <w:r w:rsidRPr="00C9720E">
        <w:rPr>
          <w:rFonts w:ascii="Times New Roman" w:hAnsi="Times New Roman" w:cs="Times New Roman"/>
          <w:color w:val="000000" w:themeColor="text1"/>
        </w:rPr>
        <w:t>Visual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Studio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удобен для быстрого просмотра кода, но не предоставляет возможностей для глубокого анализа (графы, декомпиляция).</w:t>
      </w:r>
    </w:p>
    <w:p w14:paraId="395964D6" w14:textId="6793E106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14" w:name="_Toc224231600"/>
      <w:bookmarkStart w:id="15" w:name="X6a22cb0d309aaba99fec183cae3ca2999bc1b29"/>
      <w:bookmarkEnd w:id="13"/>
      <w:r w:rsidRPr="00C9720E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3.4. </w:t>
      </w:r>
      <w:r w:rsidRPr="00C9720E">
        <w:rPr>
          <w:rFonts w:ascii="Times New Roman" w:hAnsi="Times New Roman" w:cs="Times New Roman"/>
          <w:color w:val="000000" w:themeColor="text1"/>
        </w:rPr>
        <w:t>x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64</w:t>
      </w:r>
      <w:r w:rsidRPr="00C9720E">
        <w:rPr>
          <w:rFonts w:ascii="Times New Roman" w:hAnsi="Times New Roman" w:cs="Times New Roman"/>
          <w:color w:val="000000" w:themeColor="text1"/>
        </w:rPr>
        <w:t>dbg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(на примере 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</w:rPr>
        <w:t>Labs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2_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</w:rPr>
        <w:t>vs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2019_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86_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</w:rPr>
        <w:t>debug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.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</w:rPr>
        <w:t>exe</w:t>
      </w:r>
      <w:r w:rsidRPr="00C9720E">
        <w:rPr>
          <w:rStyle w:val="VerbatimChar"/>
          <w:rFonts w:ascii="Times New Roman" w:hAnsi="Times New Roman" w:cs="Times New Roman"/>
          <w:lang w:val="ru-RU"/>
        </w:rPr>
        <w:t>)</w:t>
      </w:r>
      <w:bookmarkEnd w:id="14"/>
    </w:p>
    <w:p w14:paraId="357E4A4C" w14:textId="400C3243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делали: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Файлы открывались в </w:t>
      </w:r>
      <w:r w:rsidRPr="00C9720E">
        <w:rPr>
          <w:rFonts w:ascii="Times New Roman" w:hAnsi="Times New Roman" w:cs="Times New Roman"/>
          <w:color w:val="000000" w:themeColor="text1"/>
        </w:rPr>
        <w:t>x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64</w:t>
      </w:r>
      <w:r w:rsidRPr="00C9720E">
        <w:rPr>
          <w:rFonts w:ascii="Times New Roman" w:hAnsi="Times New Roman" w:cs="Times New Roman"/>
          <w:color w:val="000000" w:themeColor="text1"/>
        </w:rPr>
        <w:t>dbg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устанавливались точки останова на функции ввода/вывода, исследовался код в окне </w:t>
      </w:r>
      <w:r w:rsidRPr="00C9720E">
        <w:rPr>
          <w:rFonts w:ascii="Times New Roman" w:hAnsi="Times New Roman" w:cs="Times New Roman"/>
          <w:color w:val="000000" w:themeColor="text1"/>
        </w:rPr>
        <w:t>CPU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, строились графы.</w:t>
      </w:r>
    </w:p>
    <w:p w14:paraId="00F37830" w14:textId="2713D1C4" w:rsidR="00C1752E" w:rsidRPr="00C9720E" w:rsidRDefault="00AA544B" w:rsidP="002C32BA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>
        <w:rPr>
          <w:noProof/>
        </w:rPr>
        <w:drawing>
          <wp:inline distT="0" distB="0" distL="114300" distR="114300" wp14:anchorId="3E630E84" wp14:editId="7930AE46">
            <wp:extent cx="5925185" cy="3703320"/>
            <wp:effectExtent l="0" t="0" r="3175" b="0"/>
            <wp:docPr id="25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70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C32BA"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="002C32BA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11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proofErr w:type="gramStart"/>
      <w:r w:rsidR="002C32BA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Дизассемблер  x</w:t>
      </w:r>
      <w:proofErr w:type="gramEnd"/>
      <w:r w:rsidR="002C32BA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86</w:t>
      </w:r>
      <w:r w:rsidR="002C32BA" w:rsidRPr="00C9720E">
        <w:rPr>
          <w:rFonts w:ascii="Times New Roman" w:hAnsi="Times New Roman" w:cs="Times New Roman"/>
          <w:i/>
          <w:iCs/>
          <w:lang w:val="ru-RU"/>
        </w:rPr>
        <w:t>_debug</w:t>
      </w:r>
    </w:p>
    <w:p w14:paraId="17567D71" w14:textId="3D563C83" w:rsidR="00C1752E" w:rsidRPr="00C9720E" w:rsidRDefault="00000000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Вывод по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x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64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dbg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color w:val="000000" w:themeColor="text1"/>
        </w:rPr>
        <w:t>x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64</w:t>
      </w:r>
      <w:r w:rsidRPr="00C9720E">
        <w:rPr>
          <w:rFonts w:ascii="Times New Roman" w:hAnsi="Times New Roman" w:cs="Times New Roman"/>
          <w:color w:val="000000" w:themeColor="text1"/>
        </w:rPr>
        <w:t>dbg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отличный отладчик для динамического анализа. Позволяет наблюдать за выполнением программы в реальном времени, исследовать стек и регистры. Графы в </w:t>
      </w:r>
      <w:r w:rsidRPr="00C9720E">
        <w:rPr>
          <w:rFonts w:ascii="Times New Roman" w:hAnsi="Times New Roman" w:cs="Times New Roman"/>
          <w:color w:val="000000" w:themeColor="text1"/>
        </w:rPr>
        <w:t>x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64</w:t>
      </w:r>
      <w:r w:rsidRPr="00C9720E">
        <w:rPr>
          <w:rFonts w:ascii="Times New Roman" w:hAnsi="Times New Roman" w:cs="Times New Roman"/>
          <w:color w:val="000000" w:themeColor="text1"/>
        </w:rPr>
        <w:t>dbg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наглядны, но уступают </w:t>
      </w:r>
      <w:r w:rsidRPr="00C9720E">
        <w:rPr>
          <w:rFonts w:ascii="Times New Roman" w:hAnsi="Times New Roman" w:cs="Times New Roman"/>
          <w:color w:val="000000" w:themeColor="text1"/>
        </w:rPr>
        <w:t>IDA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Pro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по качеству.</w:t>
      </w:r>
    </w:p>
    <w:p w14:paraId="4B785356" w14:textId="4F427F65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16" w:name="_Toc224231601"/>
      <w:bookmarkStart w:id="17" w:name="X0d599d322111a896d3921c03c4f806edb5c7215"/>
      <w:bookmarkEnd w:id="15"/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3.5. </w:t>
      </w:r>
      <w:r w:rsidRPr="00C9720E">
        <w:rPr>
          <w:rFonts w:ascii="Times New Roman" w:hAnsi="Times New Roman" w:cs="Times New Roman"/>
          <w:color w:val="000000" w:themeColor="text1"/>
        </w:rPr>
        <w:t>GHIDRA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(на примере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2_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</w:rPr>
        <w:t>VS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 xml:space="preserve"> 2019_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86_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</w:rPr>
        <w:t>DEBUG</w:t>
      </w:r>
      <w:r w:rsidR="002C32BA"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.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exe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</w:t>
      </w:r>
      <w:bookmarkEnd w:id="16"/>
    </w:p>
    <w:p w14:paraId="6221E9C6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делали: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В </w:t>
      </w:r>
      <w:r w:rsidRPr="00C9720E">
        <w:rPr>
          <w:rFonts w:ascii="Times New Roman" w:hAnsi="Times New Roman" w:cs="Times New Roman"/>
          <w:color w:val="000000" w:themeColor="text1"/>
        </w:rPr>
        <w:t>Ghidra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создавался проект, импортировался файл, проводился анализ, находилась функция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main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(часто по строке 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"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Enter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:"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), изучался декомпилированный код и строились графы.</w:t>
      </w:r>
    </w:p>
    <w:p w14:paraId="5DA3E6E2" w14:textId="1ACBEB84" w:rsidR="00C1752E" w:rsidRPr="00C9720E" w:rsidRDefault="002C32BA" w:rsidP="002C32BA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0F3681" wp14:editId="348DB8E8">
            <wp:extent cx="5717228" cy="3019425"/>
            <wp:effectExtent l="0" t="0" r="0" b="0"/>
            <wp:docPr id="998257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578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922" cy="302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12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Информация о файле после анализа</w:t>
      </w: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46B934E7" wp14:editId="1750D4EF">
            <wp:extent cx="5486195" cy="3098800"/>
            <wp:effectExtent l="0" t="0" r="0" b="0"/>
            <wp:docPr id="841636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366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91855" cy="3101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13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PDC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в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Ghidra</w:t>
      </w:r>
    </w:p>
    <w:p w14:paraId="0F856A0A" w14:textId="36BD5D7E" w:rsidR="00C1752E" w:rsidRPr="00C9720E" w:rsidRDefault="004301C5" w:rsidP="002C32BA">
      <w:pPr>
        <w:pStyle w:val="a0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  <w:color w:val="000000" w:themeColor="text1"/>
          <w:lang w:val="ru-RU"/>
        </w:rPr>
        <w:lastRenderedPageBreak/>
        <w:drawing>
          <wp:inline distT="0" distB="0" distL="0" distR="0" wp14:anchorId="1881AC22" wp14:editId="159303F7">
            <wp:extent cx="3970867" cy="4972999"/>
            <wp:effectExtent l="0" t="0" r="0" b="0"/>
            <wp:docPr id="1411694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94319" name=""/>
                    <pic:cNvPicPr/>
                  </pic:nvPicPr>
                  <pic:blipFill rotWithShape="1">
                    <a:blip r:embed="rId25"/>
                    <a:srcRect t="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654" cy="49915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</w:t>
      </w:r>
      <w:r w:rsidR="002C32BA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14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Граф функции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main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в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Ghidra</w:t>
      </w:r>
    </w:p>
    <w:p w14:paraId="0C41B45D" w14:textId="54A22547" w:rsidR="00C1752E" w:rsidRPr="00C9720E" w:rsidRDefault="00000000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Вывод по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GHIDRA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color w:val="000000" w:themeColor="text1"/>
        </w:rPr>
        <w:t>Ghidra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показала лучшие результаты по декомпиляции среди бесплатных инструментов. Псевдокод максимально приближен к исходному коду. Графы также качественные. Недостаток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необходимость установки </w:t>
      </w:r>
      <w:r w:rsidRPr="00C9720E">
        <w:rPr>
          <w:rFonts w:ascii="Times New Roman" w:hAnsi="Times New Roman" w:cs="Times New Roman"/>
          <w:color w:val="000000" w:themeColor="text1"/>
        </w:rPr>
        <w:t>Java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 некоторое время на анализ.</w:t>
      </w:r>
    </w:p>
    <w:p w14:paraId="554548F3" w14:textId="77777777" w:rsidR="00C1752E" w:rsidRPr="00C9720E" w:rsidRDefault="00000000">
      <w:pPr>
        <w:pStyle w:val="2"/>
        <w:rPr>
          <w:rFonts w:ascii="Times New Roman" w:hAnsi="Times New Roman" w:cs="Times New Roman"/>
          <w:color w:val="000000" w:themeColor="text1"/>
          <w:lang w:val="ru-RU"/>
        </w:rPr>
      </w:pPr>
      <w:bookmarkStart w:id="18" w:name="_Toc224231602"/>
      <w:bookmarkStart w:id="19" w:name="сравнительный-анализ"/>
      <w:bookmarkEnd w:id="7"/>
      <w:bookmarkEnd w:id="17"/>
      <w:r w:rsidRPr="00C9720E">
        <w:rPr>
          <w:rFonts w:ascii="Times New Roman" w:hAnsi="Times New Roman" w:cs="Times New Roman"/>
          <w:color w:val="000000" w:themeColor="text1"/>
          <w:lang w:val="ru-RU"/>
        </w:rPr>
        <w:t>4. СРАВНИТЕЛЬНЫЙ АНАЛИЗ</w:t>
      </w:r>
      <w:bookmarkEnd w:id="18"/>
    </w:p>
    <w:p w14:paraId="5E0C831E" w14:textId="77777777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20" w:name="_Toc224231603"/>
      <w:bookmarkStart w:id="21" w:name="X357f308539ce2cfdf6bbbf2a96a5292fcee799e"/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4.1. Сравнение режимов </w:t>
      </w:r>
      <w:r w:rsidRPr="00C9720E">
        <w:rPr>
          <w:rFonts w:ascii="Times New Roman" w:hAnsi="Times New Roman" w:cs="Times New Roman"/>
          <w:color w:val="000000" w:themeColor="text1"/>
        </w:rPr>
        <w:t>Debug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C9720E">
        <w:rPr>
          <w:rFonts w:ascii="Times New Roman" w:hAnsi="Times New Roman" w:cs="Times New Roman"/>
          <w:color w:val="000000" w:themeColor="text1"/>
        </w:rPr>
        <w:t>Release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(на примере </w:t>
      </w:r>
      <w:r w:rsidRPr="00C9720E">
        <w:rPr>
          <w:rFonts w:ascii="Times New Roman" w:hAnsi="Times New Roman" w:cs="Times New Roman"/>
          <w:color w:val="000000" w:themeColor="text1"/>
        </w:rPr>
        <w:t>VS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2019 </w:t>
      </w:r>
      <w:r w:rsidRPr="00C9720E">
        <w:rPr>
          <w:rFonts w:ascii="Times New Roman" w:hAnsi="Times New Roman" w:cs="Times New Roman"/>
          <w:color w:val="000000" w:themeColor="text1"/>
        </w:rPr>
        <w:t>x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64)</w:t>
      </w:r>
      <w:bookmarkEnd w:id="20"/>
    </w:p>
    <w:p w14:paraId="210F04DF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делали: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Сравнивались два файла: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vs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2019_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64_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debug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.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exe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vs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2019_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64_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release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.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exe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. Анализировались различия в структуре кода, наличии отладочной информации, оптимизациях.</w:t>
      </w:r>
    </w:p>
    <w:p w14:paraId="38903AB8" w14:textId="77777777" w:rsidR="002C32BA" w:rsidRPr="00C9720E" w:rsidRDefault="002C32BA" w:rsidP="002C32BA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AEB023A" wp14:editId="24C17803">
            <wp:extent cx="4391891" cy="4566788"/>
            <wp:effectExtent l="0" t="0" r="8890" b="5715"/>
            <wp:docPr id="1350187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873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3186" cy="4578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C607" w14:textId="77777777" w:rsidR="002C32BA" w:rsidRPr="00C9720E" w:rsidRDefault="002C32BA" w:rsidP="002C32BA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58462EB4" wp14:editId="36A1AE8C">
            <wp:extent cx="3705225" cy="482600"/>
            <wp:effectExtent l="0" t="0" r="0" b="0"/>
            <wp:docPr id="1877571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571911" name=""/>
                    <pic:cNvPicPr/>
                  </pic:nvPicPr>
                  <pic:blipFill rotWithShape="1">
                    <a:blip r:embed="rId27"/>
                    <a:srcRect b="92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742" cy="48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515D71" w14:textId="2F468534" w:rsidR="004301C5" w:rsidRPr="00C9720E" w:rsidRDefault="004301C5" w:rsidP="004301C5">
      <w:pPr>
        <w:pStyle w:val="a0"/>
        <w:spacing w:before="0" w:after="0"/>
        <w:jc w:val="center"/>
        <w:rPr>
          <w:rFonts w:ascii="Times New Roman" w:hAnsi="Times New Roman" w:cs="Times New Roman"/>
          <w:noProof/>
          <w:sz w:val="44"/>
          <w:szCs w:val="44"/>
          <w:lang w:val="ru-RU"/>
        </w:rPr>
      </w:pPr>
      <w:r w:rsidRPr="00C9720E">
        <w:rPr>
          <w:rFonts w:ascii="Times New Roman" w:hAnsi="Times New Roman" w:cs="Times New Roman"/>
          <w:noProof/>
          <w:sz w:val="44"/>
          <w:szCs w:val="44"/>
          <w:lang w:val="ru-RU"/>
        </w:rPr>
        <w:t>.</w:t>
      </w:r>
    </w:p>
    <w:p w14:paraId="68AFF9B6" w14:textId="420BA7B0" w:rsidR="004301C5" w:rsidRPr="00C9720E" w:rsidRDefault="004301C5" w:rsidP="004301C5">
      <w:pPr>
        <w:pStyle w:val="a0"/>
        <w:spacing w:before="0" w:after="0"/>
        <w:jc w:val="center"/>
        <w:rPr>
          <w:rFonts w:ascii="Times New Roman" w:hAnsi="Times New Roman" w:cs="Times New Roman"/>
          <w:noProof/>
          <w:sz w:val="44"/>
          <w:szCs w:val="44"/>
          <w:lang w:val="ru-RU"/>
        </w:rPr>
      </w:pPr>
      <w:r w:rsidRPr="00C9720E">
        <w:rPr>
          <w:rFonts w:ascii="Times New Roman" w:hAnsi="Times New Roman" w:cs="Times New Roman"/>
          <w:noProof/>
          <w:sz w:val="44"/>
          <w:szCs w:val="44"/>
          <w:lang w:val="ru-RU"/>
        </w:rPr>
        <w:t>.</w:t>
      </w:r>
    </w:p>
    <w:p w14:paraId="5A73CAE7" w14:textId="273BDF14" w:rsidR="004301C5" w:rsidRPr="00C9720E" w:rsidRDefault="004301C5" w:rsidP="004301C5">
      <w:pPr>
        <w:pStyle w:val="a0"/>
        <w:spacing w:before="0" w:after="0"/>
        <w:jc w:val="center"/>
        <w:rPr>
          <w:rFonts w:ascii="Times New Roman" w:hAnsi="Times New Roman" w:cs="Times New Roman"/>
          <w:i/>
          <w:iCs/>
          <w:color w:val="000000" w:themeColor="text1"/>
          <w:sz w:val="44"/>
          <w:szCs w:val="44"/>
          <w:lang w:val="ru-RU"/>
        </w:rPr>
      </w:pPr>
      <w:r w:rsidRPr="00C9720E">
        <w:rPr>
          <w:rFonts w:ascii="Times New Roman" w:hAnsi="Times New Roman" w:cs="Times New Roman"/>
          <w:noProof/>
          <w:sz w:val="44"/>
          <w:szCs w:val="44"/>
          <w:lang w:val="ru-RU"/>
        </w:rPr>
        <w:t>.</w:t>
      </w:r>
    </w:p>
    <w:p w14:paraId="706B7215" w14:textId="77777777" w:rsidR="002C32BA" w:rsidRPr="00C9720E" w:rsidRDefault="002C32BA" w:rsidP="002C32BA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A075A4" wp14:editId="4CA41F8F">
            <wp:extent cx="4072552" cy="3213735"/>
            <wp:effectExtent l="0" t="0" r="0" b="0"/>
            <wp:docPr id="32073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73967" name=""/>
                    <pic:cNvPicPr/>
                  </pic:nvPicPr>
                  <pic:blipFill rotWithShape="1">
                    <a:blip r:embed="rId28"/>
                    <a:srcRect t="32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994" cy="3215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3A92DC" w14:textId="3525F424" w:rsidR="00C1752E" w:rsidRPr="00C9720E" w:rsidRDefault="002C32BA" w:rsidP="002C32BA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79E97D50" wp14:editId="0D796B23">
            <wp:extent cx="4072999" cy="4738255"/>
            <wp:effectExtent l="0" t="0" r="3810" b="5715"/>
            <wp:docPr id="77265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739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94" cy="474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</w:t>
      </w:r>
      <w:r w:rsidR="00671D54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1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5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Дизассемблер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Debug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-версии</w:t>
      </w:r>
    </w:p>
    <w:p w14:paraId="1871ED3F" w14:textId="77777777" w:rsidR="00671D54" w:rsidRPr="00C9720E" w:rsidRDefault="00671D54" w:rsidP="00671D54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6DCA41" wp14:editId="13F4FC74">
            <wp:extent cx="5201376" cy="6525536"/>
            <wp:effectExtent l="0" t="0" r="0" b="8890"/>
            <wp:docPr id="1063555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554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B7F08" w14:textId="77777777" w:rsidR="00671D54" w:rsidRPr="00C9720E" w:rsidRDefault="00671D54" w:rsidP="00671D54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7D42F24" wp14:editId="2FA89DF0">
            <wp:extent cx="6152515" cy="5980634"/>
            <wp:effectExtent l="0" t="0" r="0" b="0"/>
            <wp:docPr id="108589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8960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98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F66F" w14:textId="096EE185" w:rsidR="00C1752E" w:rsidRPr="00C9720E" w:rsidRDefault="00671D54" w:rsidP="00671D54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5DCD26E0" wp14:editId="28CA8537">
            <wp:extent cx="6152515" cy="2168163"/>
            <wp:effectExtent l="0" t="0" r="0" b="0"/>
            <wp:docPr id="98319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99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16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="00D0661C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Дизассемблер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Release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-версии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417"/>
        <w:gridCol w:w="3086"/>
        <w:gridCol w:w="2325"/>
      </w:tblGrid>
      <w:tr w:rsidR="000146B1" w:rsidRPr="00C9720E" w14:paraId="7EE9A739" w14:textId="77777777" w:rsidTr="00154F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B48510D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05A6699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Debug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71EAD42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Release</w:t>
            </w:r>
          </w:p>
        </w:tc>
      </w:tr>
      <w:tr w:rsidR="000146B1" w:rsidRPr="00C9720E" w14:paraId="2D352E07" w14:textId="77777777" w:rsidTr="00154F30">
        <w:tc>
          <w:tcPr>
            <w:tcW w:w="0" w:type="auto"/>
          </w:tcPr>
          <w:p w14:paraId="64C12546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Размер файла</w:t>
            </w:r>
          </w:p>
        </w:tc>
        <w:tc>
          <w:tcPr>
            <w:tcW w:w="0" w:type="auto"/>
          </w:tcPr>
          <w:p w14:paraId="60BFDA1A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~120 КБ</w:t>
            </w:r>
          </w:p>
        </w:tc>
        <w:tc>
          <w:tcPr>
            <w:tcW w:w="0" w:type="auto"/>
          </w:tcPr>
          <w:p w14:paraId="3B1EF1F6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~8 КБ</w:t>
            </w:r>
          </w:p>
        </w:tc>
      </w:tr>
      <w:tr w:rsidR="000146B1" w:rsidRPr="00C9720E" w14:paraId="666C2B9D" w14:textId="77777777" w:rsidTr="00154F30">
        <w:tc>
          <w:tcPr>
            <w:tcW w:w="0" w:type="auto"/>
          </w:tcPr>
          <w:p w14:paraId="6C339D34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Количество функций</w:t>
            </w:r>
          </w:p>
        </w:tc>
        <w:tc>
          <w:tcPr>
            <w:tcW w:w="0" w:type="auto"/>
          </w:tcPr>
          <w:p w14:paraId="1322CBDB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&gt;200</w:t>
            </w:r>
          </w:p>
        </w:tc>
        <w:tc>
          <w:tcPr>
            <w:tcW w:w="0" w:type="auto"/>
          </w:tcPr>
          <w:p w14:paraId="38F33CB1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~80</w:t>
            </w:r>
          </w:p>
        </w:tc>
      </w:tr>
      <w:tr w:rsidR="000146B1" w:rsidRPr="00C9720E" w14:paraId="0C80F082" w14:textId="77777777" w:rsidTr="00154F30">
        <w:tc>
          <w:tcPr>
            <w:tcW w:w="0" w:type="auto"/>
          </w:tcPr>
          <w:p w14:paraId="5ED213A7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Наличие отладочных символов</w:t>
            </w:r>
          </w:p>
        </w:tc>
        <w:tc>
          <w:tcPr>
            <w:tcW w:w="0" w:type="auto"/>
          </w:tcPr>
          <w:p w14:paraId="3C48E3E8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Да</w:t>
            </w:r>
          </w:p>
        </w:tc>
        <w:tc>
          <w:tcPr>
            <w:tcW w:w="0" w:type="auto"/>
          </w:tcPr>
          <w:p w14:paraId="535C06E2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</w:tr>
      <w:tr w:rsidR="000146B1" w:rsidRPr="00C9720E" w14:paraId="274A9E7B" w14:textId="77777777" w:rsidTr="00154F30">
        <w:tc>
          <w:tcPr>
            <w:tcW w:w="0" w:type="auto"/>
          </w:tcPr>
          <w:p w14:paraId="49976DFD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Структура кода</w:t>
            </w:r>
          </w:p>
        </w:tc>
        <w:tc>
          <w:tcPr>
            <w:tcW w:w="0" w:type="auto"/>
          </w:tcPr>
          <w:p w14:paraId="516356AE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Прямолинейная</w:t>
            </w:r>
          </w:p>
        </w:tc>
        <w:tc>
          <w:tcPr>
            <w:tcW w:w="0" w:type="auto"/>
          </w:tcPr>
          <w:p w14:paraId="6B012DE5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Оптимизированная</w:t>
            </w:r>
          </w:p>
        </w:tc>
      </w:tr>
      <w:tr w:rsidR="000146B1" w:rsidRPr="00C9720E" w14:paraId="18180A4E" w14:textId="77777777" w:rsidTr="00154F30">
        <w:tc>
          <w:tcPr>
            <w:tcW w:w="0" w:type="auto"/>
          </w:tcPr>
          <w:p w14:paraId="74AEAAEC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Пролог/эпилог</w:t>
            </w:r>
          </w:p>
        </w:tc>
        <w:tc>
          <w:tcPr>
            <w:tcW w:w="0" w:type="auto"/>
          </w:tcPr>
          <w:p w14:paraId="6BE0228F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Стандартный, с проверками</w:t>
            </w:r>
          </w:p>
        </w:tc>
        <w:tc>
          <w:tcPr>
            <w:tcW w:w="0" w:type="auto"/>
          </w:tcPr>
          <w:p w14:paraId="109AA77C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Минимизированный</w:t>
            </w:r>
          </w:p>
        </w:tc>
      </w:tr>
    </w:tbl>
    <w:p w14:paraId="32046DD9" w14:textId="076F2778" w:rsidR="00C1752E" w:rsidRPr="00C9720E" w:rsidRDefault="00000000" w:rsidP="004301C5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Вывод: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Режим </w:t>
      </w:r>
      <w:r w:rsidRPr="00C9720E">
        <w:rPr>
          <w:rFonts w:ascii="Times New Roman" w:hAnsi="Times New Roman" w:cs="Times New Roman"/>
          <w:color w:val="000000" w:themeColor="text1"/>
        </w:rPr>
        <w:t>Debug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значительно упрощает анализ благодаря сохранению структуры исходного кода и наличию отладочной информации. Режим </w:t>
      </w:r>
      <w:r w:rsidRPr="00C9720E">
        <w:rPr>
          <w:rFonts w:ascii="Times New Roman" w:hAnsi="Times New Roman" w:cs="Times New Roman"/>
          <w:color w:val="000000" w:themeColor="text1"/>
        </w:rPr>
        <w:t>Release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сложен для анализа из-за оптимизаций, но позволяет изучать реальный код, который выполняется на практике.</w:t>
      </w:r>
    </w:p>
    <w:p w14:paraId="6EF6EAEE" w14:textId="77777777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22" w:name="_Toc224231604"/>
      <w:bookmarkStart w:id="23" w:name="Xcc73034c809360167987945df0d38470d7675b4"/>
      <w:bookmarkEnd w:id="21"/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4.2. Сравнение 32-битной и 64-битной архитектур (на примере </w:t>
      </w:r>
      <w:r w:rsidRPr="00C9720E">
        <w:rPr>
          <w:rFonts w:ascii="Times New Roman" w:hAnsi="Times New Roman" w:cs="Times New Roman"/>
          <w:color w:val="000000" w:themeColor="text1"/>
        </w:rPr>
        <w:t>VS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2019)</w:t>
      </w:r>
      <w:bookmarkEnd w:id="22"/>
    </w:p>
    <w:p w14:paraId="119FA925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делали: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Сравнивались файлы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vs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2019_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86_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debug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.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exe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(32-</w:t>
      </w:r>
      <w:r w:rsidRPr="00C9720E">
        <w:rPr>
          <w:rFonts w:ascii="Times New Roman" w:hAnsi="Times New Roman" w:cs="Times New Roman"/>
          <w:color w:val="000000" w:themeColor="text1"/>
        </w:rPr>
        <w:t>bit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) и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vs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2019_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x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64_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debug</w:t>
      </w:r>
      <w:r w:rsidRPr="00C9720E">
        <w:rPr>
          <w:rStyle w:val="VerbatimChar"/>
          <w:rFonts w:ascii="Times New Roman" w:hAnsi="Times New Roman" w:cs="Times New Roman"/>
          <w:color w:val="000000" w:themeColor="text1"/>
          <w:lang w:val="ru-RU"/>
        </w:rPr>
        <w:t>.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exe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(64-</w:t>
      </w:r>
      <w:r w:rsidRPr="00C9720E">
        <w:rPr>
          <w:rFonts w:ascii="Times New Roman" w:hAnsi="Times New Roman" w:cs="Times New Roman"/>
          <w:color w:val="000000" w:themeColor="text1"/>
        </w:rPr>
        <w:t>bit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). Анализировались различия в системе команд, регистрах, способах передачи аргументов.</w:t>
      </w:r>
    </w:p>
    <w:p w14:paraId="249107CA" w14:textId="77777777" w:rsidR="00154F30" w:rsidRPr="00C9720E" w:rsidRDefault="00154F30" w:rsidP="00154F30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03BC4D09" wp14:editId="05547E92">
            <wp:extent cx="4675816" cy="4908550"/>
            <wp:effectExtent l="0" t="0" r="0" b="0"/>
            <wp:docPr id="1273543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5439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90449" cy="492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8E5C" w14:textId="77777777" w:rsidR="00154F30" w:rsidRPr="00C9720E" w:rsidRDefault="00154F30" w:rsidP="00154F30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433504" wp14:editId="38600607">
            <wp:extent cx="4935456" cy="4216400"/>
            <wp:effectExtent l="0" t="0" r="0" b="0"/>
            <wp:docPr id="977575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75544" name=""/>
                    <pic:cNvPicPr/>
                  </pic:nvPicPr>
                  <pic:blipFill rotWithShape="1">
                    <a:blip r:embed="rId33"/>
                    <a:srcRect b="15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553" cy="4223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6164D5" w14:textId="1965FA80" w:rsidR="00154F30" w:rsidRPr="00C9720E" w:rsidRDefault="00154F30" w:rsidP="00154F30">
      <w:pPr>
        <w:pStyle w:val="a0"/>
        <w:spacing w:before="0" w:after="0"/>
        <w:jc w:val="center"/>
        <w:rPr>
          <w:rFonts w:ascii="Times New Roman" w:hAnsi="Times New Roman" w:cs="Times New Roman"/>
          <w:i/>
          <w:iCs/>
          <w:color w:val="000000" w:themeColor="text1"/>
          <w:sz w:val="52"/>
          <w:szCs w:val="52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sz w:val="52"/>
          <w:szCs w:val="52"/>
          <w:lang w:val="ru-RU"/>
        </w:rPr>
        <w:t>.</w:t>
      </w:r>
    </w:p>
    <w:p w14:paraId="739F1AAB" w14:textId="39CF06A3" w:rsidR="00154F30" w:rsidRPr="00C9720E" w:rsidRDefault="00154F30" w:rsidP="00154F30">
      <w:pPr>
        <w:pStyle w:val="a0"/>
        <w:spacing w:before="0" w:after="0"/>
        <w:jc w:val="center"/>
        <w:rPr>
          <w:rFonts w:ascii="Times New Roman" w:hAnsi="Times New Roman" w:cs="Times New Roman"/>
          <w:i/>
          <w:iCs/>
          <w:color w:val="000000" w:themeColor="text1"/>
          <w:sz w:val="52"/>
          <w:szCs w:val="52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sz w:val="52"/>
          <w:szCs w:val="52"/>
          <w:lang w:val="ru-RU"/>
        </w:rPr>
        <w:t>.</w:t>
      </w:r>
    </w:p>
    <w:p w14:paraId="31F88FF8" w14:textId="27B7F97B" w:rsidR="00154F30" w:rsidRPr="00C9720E" w:rsidRDefault="00154F30" w:rsidP="00154F30">
      <w:pPr>
        <w:pStyle w:val="a0"/>
        <w:spacing w:before="0" w:after="0"/>
        <w:jc w:val="center"/>
        <w:rPr>
          <w:rFonts w:ascii="Times New Roman" w:hAnsi="Times New Roman" w:cs="Times New Roman"/>
          <w:i/>
          <w:iCs/>
          <w:color w:val="000000" w:themeColor="text1"/>
          <w:sz w:val="52"/>
          <w:szCs w:val="52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sz w:val="52"/>
          <w:szCs w:val="52"/>
          <w:lang w:val="ru-RU"/>
        </w:rPr>
        <w:t>.</w:t>
      </w:r>
    </w:p>
    <w:p w14:paraId="63D84D03" w14:textId="57EABC19" w:rsidR="00154F30" w:rsidRPr="00C9720E" w:rsidRDefault="00154F30" w:rsidP="00154F30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</w:p>
    <w:p w14:paraId="60758721" w14:textId="77777777" w:rsidR="00154F30" w:rsidRPr="00C9720E" w:rsidRDefault="00154F30" w:rsidP="00154F30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712B6AEE" wp14:editId="309BAB5E">
            <wp:extent cx="4829636" cy="1637877"/>
            <wp:effectExtent l="0" t="0" r="0" b="0"/>
            <wp:docPr id="12253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6896" name=""/>
                    <pic:cNvPicPr/>
                  </pic:nvPicPr>
                  <pic:blipFill rotWithShape="1">
                    <a:blip r:embed="rId34"/>
                    <a:srcRect t="75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849" cy="16379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28AD82" w14:textId="31D44B5D" w:rsidR="00C1752E" w:rsidRPr="00C9720E" w:rsidRDefault="00154F30" w:rsidP="00154F30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3324116" wp14:editId="0363EA61">
            <wp:extent cx="4931975" cy="3773281"/>
            <wp:effectExtent l="0" t="0" r="0" b="0"/>
            <wp:docPr id="1339817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177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38056" cy="37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</w:t>
      </w:r>
      <w:proofErr w:type="gramStart"/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1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7 - 32</w:t>
      </w:r>
      <w:proofErr w:type="gramEnd"/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-битный код с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FPU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-инструкциями</w:t>
      </w:r>
    </w:p>
    <w:p w14:paraId="07A3A2D2" w14:textId="77777777" w:rsidR="00A72F4F" w:rsidRPr="00C9720E" w:rsidRDefault="00A72F4F" w:rsidP="00A72F4F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1BBB864D" wp14:editId="378DB38E">
            <wp:extent cx="4339906" cy="4512733"/>
            <wp:effectExtent l="0" t="0" r="0" b="0"/>
            <wp:docPr id="1792660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873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68516" cy="454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4C130" w14:textId="77777777" w:rsidR="00A72F4F" w:rsidRPr="00C9720E" w:rsidRDefault="00A72F4F" w:rsidP="00A72F4F">
      <w:pPr>
        <w:pStyle w:val="a0"/>
        <w:ind w:left="-993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3CB443E" wp14:editId="0BE6D115">
            <wp:extent cx="3116707" cy="448733"/>
            <wp:effectExtent l="0" t="0" r="0" b="0"/>
            <wp:docPr id="411796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571911" name=""/>
                    <pic:cNvPicPr/>
                  </pic:nvPicPr>
                  <pic:blipFill rotWithShape="1">
                    <a:blip r:embed="rId27"/>
                    <a:srcRect b="91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9298" cy="460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F2159" w14:textId="250F32F1" w:rsidR="00696B42" w:rsidRPr="00C9720E" w:rsidRDefault="00696B42" w:rsidP="00696B42">
      <w:pPr>
        <w:pStyle w:val="a0"/>
        <w:spacing w:before="0" w:after="0"/>
        <w:ind w:left="-993"/>
        <w:jc w:val="center"/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  <w:t>.</w:t>
      </w:r>
    </w:p>
    <w:p w14:paraId="5E1A5A00" w14:textId="33FB9D13" w:rsidR="00696B42" w:rsidRPr="00C9720E" w:rsidRDefault="00696B42" w:rsidP="00696B42">
      <w:pPr>
        <w:pStyle w:val="a0"/>
        <w:spacing w:before="0" w:after="0"/>
        <w:ind w:left="-993"/>
        <w:jc w:val="center"/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  <w:t>.</w:t>
      </w:r>
    </w:p>
    <w:p w14:paraId="783F3688" w14:textId="2C1BFD70" w:rsidR="00696B42" w:rsidRPr="00C9720E" w:rsidRDefault="00696B42" w:rsidP="00696B42">
      <w:pPr>
        <w:pStyle w:val="a0"/>
        <w:spacing w:before="0" w:after="0"/>
        <w:ind w:left="-993"/>
        <w:jc w:val="center"/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  <w:t>.</w:t>
      </w:r>
    </w:p>
    <w:p w14:paraId="517A8B97" w14:textId="77777777" w:rsidR="00A72F4F" w:rsidRPr="00C9720E" w:rsidRDefault="00A72F4F" w:rsidP="00A72F4F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56E284BC" wp14:editId="3882DF31">
            <wp:extent cx="3775911" cy="2971800"/>
            <wp:effectExtent l="0" t="0" r="0" b="0"/>
            <wp:docPr id="1910053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73967" name=""/>
                    <pic:cNvPicPr/>
                  </pic:nvPicPr>
                  <pic:blipFill rotWithShape="1">
                    <a:blip r:embed="rId28"/>
                    <a:srcRect t="32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106" cy="29837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952F7D" w14:textId="2B75CA61" w:rsidR="00C1752E" w:rsidRPr="00C9720E" w:rsidRDefault="00A72F4F" w:rsidP="00A72F4F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55262E68" wp14:editId="20672882">
            <wp:extent cx="3771589" cy="3843867"/>
            <wp:effectExtent l="0" t="0" r="0" b="0"/>
            <wp:docPr id="1331714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1472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87354" cy="385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1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8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64-битный код с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SSE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-инструкциями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607"/>
        <w:gridCol w:w="3649"/>
        <w:gridCol w:w="3649"/>
      </w:tblGrid>
      <w:tr w:rsidR="000146B1" w:rsidRPr="00C9720E" w14:paraId="227E277B" w14:textId="77777777" w:rsidTr="00A72F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84" w:type="dxa"/>
            <w:tcBorders>
              <w:bottom w:val="none" w:sz="0" w:space="0" w:color="auto"/>
            </w:tcBorders>
          </w:tcPr>
          <w:p w14:paraId="1A4BB165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lastRenderedPageBreak/>
              <w:t>Параметр</w:t>
            </w:r>
          </w:p>
        </w:tc>
        <w:tc>
          <w:tcPr>
            <w:tcW w:w="2917" w:type="dxa"/>
            <w:tcBorders>
              <w:bottom w:val="none" w:sz="0" w:space="0" w:color="auto"/>
            </w:tcBorders>
          </w:tcPr>
          <w:p w14:paraId="64E12138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32-bit (x86)</w:t>
            </w:r>
          </w:p>
        </w:tc>
        <w:tc>
          <w:tcPr>
            <w:tcW w:w="2917" w:type="dxa"/>
            <w:tcBorders>
              <w:bottom w:val="none" w:sz="0" w:space="0" w:color="auto"/>
            </w:tcBorders>
          </w:tcPr>
          <w:p w14:paraId="2BC43DA8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64-bit (x64)</w:t>
            </w:r>
          </w:p>
        </w:tc>
      </w:tr>
      <w:tr w:rsidR="000146B1" w:rsidRPr="00C9720E" w14:paraId="7B9DE36D" w14:textId="77777777" w:rsidTr="00A72F4F">
        <w:tc>
          <w:tcPr>
            <w:tcW w:w="2084" w:type="dxa"/>
          </w:tcPr>
          <w:p w14:paraId="5CBD5E2B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Регистры</w:t>
            </w:r>
          </w:p>
        </w:tc>
        <w:tc>
          <w:tcPr>
            <w:tcW w:w="2917" w:type="dxa"/>
          </w:tcPr>
          <w:p w14:paraId="67D27235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eax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ebx</w:t>
            </w:r>
            <w:proofErr w:type="spellEnd"/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ecx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edx</w:t>
            </w:r>
            <w:proofErr w:type="spellEnd"/>
          </w:p>
        </w:tc>
        <w:tc>
          <w:tcPr>
            <w:tcW w:w="2917" w:type="dxa"/>
          </w:tcPr>
          <w:p w14:paraId="0F744C40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rax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rbx</w:t>
            </w:r>
            <w:proofErr w:type="spellEnd"/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rcx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rdx</w:t>
            </w:r>
          </w:p>
        </w:tc>
      </w:tr>
      <w:tr w:rsidR="000146B1" w:rsidRPr="00C9720E" w14:paraId="713D31F7" w14:textId="77777777" w:rsidTr="00A72F4F">
        <w:tc>
          <w:tcPr>
            <w:tcW w:w="2084" w:type="dxa"/>
          </w:tcPr>
          <w:p w14:paraId="732AC4EE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Работа с FPU</w:t>
            </w:r>
          </w:p>
        </w:tc>
        <w:tc>
          <w:tcPr>
            <w:tcW w:w="2917" w:type="dxa"/>
          </w:tcPr>
          <w:p w14:paraId="4AD1D3E0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Инструкции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fld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fstp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fmul</w:t>
            </w:r>
          </w:p>
        </w:tc>
        <w:tc>
          <w:tcPr>
            <w:tcW w:w="2917" w:type="dxa"/>
          </w:tcPr>
          <w:p w14:paraId="6EBA0420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Инструкции SSE: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movsd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mulsd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comisd</w:t>
            </w:r>
          </w:p>
        </w:tc>
      </w:tr>
      <w:tr w:rsidR="000146B1" w:rsidRPr="00D0661C" w14:paraId="27271DCF" w14:textId="77777777" w:rsidTr="00A72F4F">
        <w:tc>
          <w:tcPr>
            <w:tcW w:w="2084" w:type="dxa"/>
          </w:tcPr>
          <w:p w14:paraId="53B2B1C3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Передача аргументов</w:t>
            </w:r>
          </w:p>
        </w:tc>
        <w:tc>
          <w:tcPr>
            <w:tcW w:w="2917" w:type="dxa"/>
          </w:tcPr>
          <w:p w14:paraId="095A6860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Через </w:t>
            </w: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стек</w:t>
            </w:r>
            <w:proofErr w:type="spellEnd"/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 (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push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  <w:tc>
          <w:tcPr>
            <w:tcW w:w="2917" w:type="dxa"/>
          </w:tcPr>
          <w:p w14:paraId="6C62D8E1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>Через регистры (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rcx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rdx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r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8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r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9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>)</w:t>
            </w:r>
          </w:p>
        </w:tc>
      </w:tr>
      <w:tr w:rsidR="000146B1" w:rsidRPr="00C9720E" w14:paraId="297D225C" w14:textId="77777777" w:rsidTr="00A72F4F">
        <w:tc>
          <w:tcPr>
            <w:tcW w:w="2084" w:type="dxa"/>
          </w:tcPr>
          <w:p w14:paraId="22AF6199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Адресация</w:t>
            </w:r>
          </w:p>
        </w:tc>
        <w:tc>
          <w:tcPr>
            <w:tcW w:w="2917" w:type="dxa"/>
          </w:tcPr>
          <w:p w14:paraId="3D3FE46D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32-битные </w:t>
            </w: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адреса</w:t>
            </w:r>
            <w:proofErr w:type="spellEnd"/>
          </w:p>
        </w:tc>
        <w:tc>
          <w:tcPr>
            <w:tcW w:w="2917" w:type="dxa"/>
          </w:tcPr>
          <w:p w14:paraId="572B0C21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64-битные </w:t>
            </w: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адреса</w:t>
            </w:r>
            <w:proofErr w:type="spellEnd"/>
          </w:p>
        </w:tc>
      </w:tr>
      <w:tr w:rsidR="000146B1" w:rsidRPr="00C9720E" w14:paraId="3B2AB4D7" w14:textId="77777777" w:rsidTr="00A72F4F">
        <w:tc>
          <w:tcPr>
            <w:tcW w:w="2084" w:type="dxa"/>
          </w:tcPr>
          <w:p w14:paraId="409BEB21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>Пролог функции</w:t>
            </w:r>
          </w:p>
        </w:tc>
        <w:tc>
          <w:tcPr>
            <w:tcW w:w="2917" w:type="dxa"/>
          </w:tcPr>
          <w:p w14:paraId="3898244F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push ebp; mov ebp, esp</w:t>
            </w:r>
          </w:p>
        </w:tc>
        <w:tc>
          <w:tcPr>
            <w:tcW w:w="2917" w:type="dxa"/>
          </w:tcPr>
          <w:p w14:paraId="3FB5C3F0" w14:textId="7B190185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push rbp; sub rsp</w:t>
            </w:r>
          </w:p>
        </w:tc>
      </w:tr>
    </w:tbl>
    <w:p w14:paraId="71A160AC" w14:textId="1F07BF45" w:rsidR="00C1752E" w:rsidRPr="00C9720E" w:rsidRDefault="00000000" w:rsidP="00D005BD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Вывод: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64-битный код использует более современные инструкции </w:t>
      </w:r>
      <w:r w:rsidRPr="00C9720E">
        <w:rPr>
          <w:rFonts w:ascii="Times New Roman" w:hAnsi="Times New Roman" w:cs="Times New Roman"/>
          <w:color w:val="000000" w:themeColor="text1"/>
        </w:rPr>
        <w:t>SSE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для работы с числами с плавающей точкой, больше регистров и иную систему передачи аргументов, что делает его потенциально более производительным, но и несколько сложнее для анализа по сравнению с 32-битным кодом, использующим </w:t>
      </w:r>
      <w:r w:rsidRPr="00C9720E">
        <w:rPr>
          <w:rFonts w:ascii="Times New Roman" w:hAnsi="Times New Roman" w:cs="Times New Roman"/>
          <w:color w:val="000000" w:themeColor="text1"/>
        </w:rPr>
        <w:t>FPU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57068E69" w14:textId="77777777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24" w:name="_Toc224231605"/>
      <w:bookmarkStart w:id="25" w:name="X8f06e19812c5e89eb951287e6ecfd4e47ba7f09"/>
      <w:bookmarkEnd w:id="23"/>
      <w:r w:rsidRPr="00C9720E">
        <w:rPr>
          <w:rFonts w:ascii="Times New Roman" w:hAnsi="Times New Roman" w:cs="Times New Roman"/>
          <w:color w:val="000000" w:themeColor="text1"/>
          <w:lang w:val="ru-RU"/>
        </w:rPr>
        <w:t>4.3. Сравнение компиляторов (</w:t>
      </w:r>
      <w:r w:rsidRPr="00C9720E">
        <w:rPr>
          <w:rFonts w:ascii="Times New Roman" w:hAnsi="Times New Roman" w:cs="Times New Roman"/>
          <w:color w:val="000000" w:themeColor="text1"/>
        </w:rPr>
        <w:t>VS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2019, </w:t>
      </w:r>
      <w:r w:rsidRPr="00C9720E">
        <w:rPr>
          <w:rFonts w:ascii="Times New Roman" w:hAnsi="Times New Roman" w:cs="Times New Roman"/>
          <w:color w:val="000000" w:themeColor="text1"/>
        </w:rPr>
        <w:t>VS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2022, </w:t>
      </w:r>
      <w:r w:rsidRPr="00C9720E">
        <w:rPr>
          <w:rFonts w:ascii="Times New Roman" w:hAnsi="Times New Roman" w:cs="Times New Roman"/>
          <w:color w:val="000000" w:themeColor="text1"/>
        </w:rPr>
        <w:t>GCC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Fonts w:ascii="Times New Roman" w:hAnsi="Times New Roman" w:cs="Times New Roman"/>
          <w:color w:val="000000" w:themeColor="text1"/>
        </w:rPr>
        <w:t>CLANG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</w:t>
      </w:r>
      <w:bookmarkEnd w:id="24"/>
    </w:p>
    <w:p w14:paraId="31922996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Что делали: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Сравнивались файлы, скомпилированные разными компиляторами в режиме </w:t>
      </w:r>
      <w:r w:rsidRPr="00C9720E">
        <w:rPr>
          <w:rFonts w:ascii="Times New Roman" w:hAnsi="Times New Roman" w:cs="Times New Roman"/>
          <w:color w:val="000000" w:themeColor="text1"/>
        </w:rPr>
        <w:t>Debug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x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64. Анализировались различия в прологах/эпилогах, именах функций, структуре кода.</w:t>
      </w:r>
    </w:p>
    <w:p w14:paraId="196F8809" w14:textId="77777777" w:rsidR="00696B42" w:rsidRPr="00C9720E" w:rsidRDefault="00696B42" w:rsidP="00696B42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0691576F" wp14:editId="683F04E6">
            <wp:extent cx="4510896" cy="4690533"/>
            <wp:effectExtent l="0" t="0" r="0" b="0"/>
            <wp:docPr id="330045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873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51953" cy="473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902B" w14:textId="77777777" w:rsidR="00696B42" w:rsidRPr="00C9720E" w:rsidRDefault="00696B42" w:rsidP="00696B42">
      <w:pPr>
        <w:pStyle w:val="a0"/>
        <w:ind w:left="-993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D0EE28D" wp14:editId="2F1613F0">
            <wp:extent cx="3116707" cy="448733"/>
            <wp:effectExtent l="0" t="0" r="0" b="0"/>
            <wp:docPr id="890028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571911" name=""/>
                    <pic:cNvPicPr/>
                  </pic:nvPicPr>
                  <pic:blipFill rotWithShape="1">
                    <a:blip r:embed="rId27"/>
                    <a:srcRect b="91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9298" cy="460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21A5B9" w14:textId="77777777" w:rsidR="00696B42" w:rsidRPr="00C9720E" w:rsidRDefault="00696B42" w:rsidP="00696B42">
      <w:pPr>
        <w:pStyle w:val="a0"/>
        <w:spacing w:before="0" w:after="0"/>
        <w:ind w:left="-993"/>
        <w:jc w:val="center"/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  <w:t>.</w:t>
      </w:r>
    </w:p>
    <w:p w14:paraId="12DF9DD3" w14:textId="77777777" w:rsidR="00696B42" w:rsidRPr="00C9720E" w:rsidRDefault="00696B42" w:rsidP="00696B42">
      <w:pPr>
        <w:pStyle w:val="a0"/>
        <w:spacing w:before="0" w:after="0"/>
        <w:ind w:left="-993"/>
        <w:jc w:val="center"/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  <w:t>.</w:t>
      </w:r>
    </w:p>
    <w:p w14:paraId="27B6658C" w14:textId="77777777" w:rsidR="00696B42" w:rsidRPr="00C9720E" w:rsidRDefault="00696B42" w:rsidP="00696B42">
      <w:pPr>
        <w:pStyle w:val="a0"/>
        <w:spacing w:before="0" w:after="0"/>
        <w:ind w:left="-993"/>
        <w:jc w:val="center"/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sz w:val="36"/>
          <w:szCs w:val="36"/>
          <w:lang w:val="ru-RU"/>
        </w:rPr>
        <w:t>.</w:t>
      </w:r>
    </w:p>
    <w:p w14:paraId="1B6260B0" w14:textId="77777777" w:rsidR="00696B42" w:rsidRPr="00C9720E" w:rsidRDefault="00696B42" w:rsidP="00696B42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7D07BA6C" wp14:editId="2C87B214">
            <wp:extent cx="3775911" cy="2971800"/>
            <wp:effectExtent l="0" t="0" r="0" b="0"/>
            <wp:docPr id="704364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73967" name=""/>
                    <pic:cNvPicPr/>
                  </pic:nvPicPr>
                  <pic:blipFill rotWithShape="1">
                    <a:blip r:embed="rId28"/>
                    <a:srcRect t="32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106" cy="29837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2385B" w14:textId="4B647AB6" w:rsidR="00C1752E" w:rsidRPr="00C9720E" w:rsidRDefault="00696B42" w:rsidP="00696B42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drawing>
          <wp:inline distT="0" distB="0" distL="0" distR="0" wp14:anchorId="6CC77205" wp14:editId="3A6E11F8">
            <wp:extent cx="3771589" cy="3843867"/>
            <wp:effectExtent l="0" t="0" r="0" b="0"/>
            <wp:docPr id="2044446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1472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87354" cy="385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1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9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VS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2019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x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64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Debug</w:t>
      </w:r>
    </w:p>
    <w:p w14:paraId="5274223E" w14:textId="77777777" w:rsidR="00696B42" w:rsidRPr="00C9720E" w:rsidRDefault="00696B42" w:rsidP="00696B42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B9B72C" wp14:editId="4C8990AA">
            <wp:extent cx="4178512" cy="5092065"/>
            <wp:effectExtent l="0" t="0" r="0" b="0"/>
            <wp:docPr id="2141666697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66697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6799" cy="510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DBCE" w14:textId="367DE551" w:rsidR="00696B42" w:rsidRPr="00C9720E" w:rsidRDefault="00696B42" w:rsidP="00696B42">
      <w:pPr>
        <w:pStyle w:val="a0"/>
        <w:spacing w:before="0" w:after="0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sz w:val="40"/>
          <w:szCs w:val="40"/>
          <w:lang w:val="ru-RU"/>
        </w:rPr>
        <w:t>.</w:t>
      </w:r>
    </w:p>
    <w:p w14:paraId="3DEAC0A7" w14:textId="71ED9B42" w:rsidR="00696B42" w:rsidRPr="00C9720E" w:rsidRDefault="00696B42" w:rsidP="00696B42">
      <w:pPr>
        <w:pStyle w:val="a0"/>
        <w:spacing w:before="0" w:after="0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sz w:val="40"/>
          <w:szCs w:val="40"/>
          <w:lang w:val="ru-RU"/>
        </w:rPr>
        <w:t>.</w:t>
      </w:r>
    </w:p>
    <w:p w14:paraId="5CA49899" w14:textId="317EFFF2" w:rsidR="00696B42" w:rsidRPr="00C9720E" w:rsidRDefault="00696B42" w:rsidP="00696B42">
      <w:pPr>
        <w:pStyle w:val="a0"/>
        <w:spacing w:before="0" w:after="0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sz w:val="40"/>
          <w:szCs w:val="40"/>
          <w:lang w:val="ru-RU"/>
        </w:rPr>
        <w:t>.</w:t>
      </w:r>
    </w:p>
    <w:p w14:paraId="2048E53C" w14:textId="542C2BFA" w:rsidR="00C1752E" w:rsidRPr="00C9720E" w:rsidRDefault="00696B42" w:rsidP="00696B42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3130E8" wp14:editId="3D56F135">
            <wp:extent cx="4396220" cy="8297333"/>
            <wp:effectExtent l="0" t="0" r="0" b="0"/>
            <wp:docPr id="1915749799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4979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9592" cy="830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2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0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VS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2022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x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64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Debug</w:t>
      </w:r>
    </w:p>
    <w:p w14:paraId="45B5A94A" w14:textId="77777777" w:rsidR="000365EF" w:rsidRPr="00C9720E" w:rsidRDefault="000365EF" w:rsidP="000365EF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67A4E1" wp14:editId="0A2CF926">
            <wp:extent cx="5201376" cy="6496957"/>
            <wp:effectExtent l="0" t="0" r="0" b="0"/>
            <wp:docPr id="104610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05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21C54" w14:textId="77777777" w:rsidR="000365EF" w:rsidRPr="00C9720E" w:rsidRDefault="000365EF" w:rsidP="000365EF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75BA30" wp14:editId="76749448">
            <wp:extent cx="5144218" cy="6677957"/>
            <wp:effectExtent l="0" t="0" r="0" b="8890"/>
            <wp:docPr id="1038035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359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6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F109" w14:textId="3B555C98" w:rsidR="00C1752E" w:rsidRPr="00C9720E" w:rsidRDefault="000365EF" w:rsidP="000365EF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1C39DBF" wp14:editId="249B8ABF">
            <wp:extent cx="4512733" cy="6920270"/>
            <wp:effectExtent l="0" t="0" r="0" b="0"/>
            <wp:docPr id="640698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983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18755" cy="692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2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1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GCC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x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64 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Debug</w:t>
      </w:r>
    </w:p>
    <w:p w14:paraId="5C18D0A9" w14:textId="3F09D9B5" w:rsidR="00094EFB" w:rsidRPr="00C9720E" w:rsidRDefault="00094EFB" w:rsidP="000365EF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7F1C752" wp14:editId="5BBFABE0">
            <wp:extent cx="4428066" cy="6470024"/>
            <wp:effectExtent l="0" t="0" r="0" b="0"/>
            <wp:docPr id="707255520" name="Рисунок 10" descr="Изображение выглядит как текст, снимок экрана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D4C6B5AA-79A2-5EF3-368D-A021E3B713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 descr="Изображение выглядит как текст, снимок экрана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D4C6B5AA-79A2-5EF3-368D-A021E3B713F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9471" cy="650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AFA0" w14:textId="7E64FACD" w:rsidR="00C1752E" w:rsidRPr="00C9720E" w:rsidRDefault="00094EFB" w:rsidP="00094EFB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C5DA03E" wp14:editId="24D7E7FB">
            <wp:extent cx="4580467" cy="7024142"/>
            <wp:effectExtent l="0" t="0" r="0" b="0"/>
            <wp:docPr id="20880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983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83496" cy="702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20E">
        <w:rPr>
          <w:rFonts w:ascii="Times New Roman" w:hAnsi="Times New Roman" w:cs="Times New Roman"/>
          <w:color w:val="000000" w:themeColor="text1"/>
        </w:rPr>
        <w:br/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 xml:space="preserve">Рисунок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2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 xml:space="preserve">2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</w:rPr>
        <w:t>CLANG x64 Debug</w:t>
      </w:r>
    </w:p>
    <w:p w14:paraId="5EF10F04" w14:textId="77777777" w:rsidR="00094EFB" w:rsidRPr="00C9720E" w:rsidRDefault="00094EFB" w:rsidP="00094EFB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</w:p>
    <w:p w14:paraId="264CEFEA" w14:textId="77777777" w:rsidR="00094EFB" w:rsidRPr="00C9720E" w:rsidRDefault="00094EFB" w:rsidP="00094EFB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</w:p>
    <w:p w14:paraId="45E759A1" w14:textId="77777777" w:rsidR="00094EFB" w:rsidRPr="00C9720E" w:rsidRDefault="00094EFB" w:rsidP="00094EFB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</w:p>
    <w:p w14:paraId="09322FE2" w14:textId="77777777" w:rsidR="00094EFB" w:rsidRDefault="00094EFB" w:rsidP="00094EFB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</w:p>
    <w:p w14:paraId="6EFDDB99" w14:textId="77777777" w:rsidR="00D0661C" w:rsidRPr="00C9720E" w:rsidRDefault="00D0661C" w:rsidP="00094EFB">
      <w:pPr>
        <w:pStyle w:val="a0"/>
        <w:jc w:val="center"/>
        <w:rPr>
          <w:rFonts w:ascii="Times New Roman" w:hAnsi="Times New Roman" w:cs="Times New Roman"/>
          <w:i/>
          <w:iCs/>
          <w:color w:val="000000" w:themeColor="text1"/>
          <w:lang w:val="ru-RU"/>
        </w:rPr>
      </w:pP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754"/>
        <w:gridCol w:w="5151"/>
      </w:tblGrid>
      <w:tr w:rsidR="000146B1" w:rsidRPr="00C9720E" w14:paraId="7E8AEF9C" w14:textId="77777777" w:rsidTr="00A72F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01" w:type="dxa"/>
            <w:tcBorders>
              <w:bottom w:val="none" w:sz="0" w:space="0" w:color="auto"/>
            </w:tcBorders>
          </w:tcPr>
          <w:p w14:paraId="6E7B604B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lastRenderedPageBreak/>
              <w:t>Компилятор</w:t>
            </w:r>
          </w:p>
        </w:tc>
        <w:tc>
          <w:tcPr>
            <w:tcW w:w="4118" w:type="dxa"/>
            <w:tcBorders>
              <w:bottom w:val="none" w:sz="0" w:space="0" w:color="auto"/>
            </w:tcBorders>
          </w:tcPr>
          <w:p w14:paraId="0E2A0EEA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Особенности</w:t>
            </w:r>
            <w:proofErr w:type="spellEnd"/>
          </w:p>
        </w:tc>
      </w:tr>
      <w:tr w:rsidR="000146B1" w:rsidRPr="00C9720E" w14:paraId="4FD8B934" w14:textId="77777777" w:rsidTr="00A72F4F">
        <w:tc>
          <w:tcPr>
            <w:tcW w:w="3801" w:type="dxa"/>
          </w:tcPr>
          <w:p w14:paraId="33173440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VS 2019</w:t>
            </w:r>
          </w:p>
        </w:tc>
        <w:tc>
          <w:tcPr>
            <w:tcW w:w="4118" w:type="dxa"/>
          </w:tcPr>
          <w:p w14:paraId="1C3C4967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Стандартный </w:t>
            </w: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пролог</w:t>
            </w:r>
            <w:proofErr w:type="spellEnd"/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вызов</w:t>
            </w:r>
            <w:proofErr w:type="spellEnd"/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__</w:t>
            </w:r>
            <w:proofErr w:type="spellStart"/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security_init_cookie</w:t>
            </w:r>
            <w:proofErr w:type="spellEnd"/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отладочные</w:t>
            </w:r>
            <w:proofErr w:type="spellEnd"/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C9720E">
              <w:rPr>
                <w:rFonts w:ascii="Times New Roman" w:hAnsi="Times New Roman" w:cs="Times New Roman"/>
                <w:color w:val="000000" w:themeColor="text1"/>
              </w:rPr>
              <w:t>имена</w:t>
            </w:r>
            <w:proofErr w:type="spellEnd"/>
            <w:r w:rsidRPr="00C9720E">
              <w:rPr>
                <w:rFonts w:ascii="Times New Roman" w:hAnsi="Times New Roman" w:cs="Times New Roman"/>
                <w:color w:val="000000" w:themeColor="text1"/>
              </w:rPr>
              <w:t xml:space="preserve"> (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fcn.140011...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</w:tr>
      <w:tr w:rsidR="000146B1" w:rsidRPr="00D0661C" w14:paraId="402EC9EA" w14:textId="77777777" w:rsidTr="00A72F4F">
        <w:tc>
          <w:tcPr>
            <w:tcW w:w="3801" w:type="dxa"/>
          </w:tcPr>
          <w:p w14:paraId="4845CFFD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VS 2022</w:t>
            </w:r>
          </w:p>
        </w:tc>
        <w:tc>
          <w:tcPr>
            <w:tcW w:w="4118" w:type="dxa"/>
          </w:tcPr>
          <w:p w14:paraId="3948FD6B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Аналогичен 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>VS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2019, незначительные отличия в адресах</w:t>
            </w:r>
          </w:p>
        </w:tc>
      </w:tr>
      <w:tr w:rsidR="000146B1" w:rsidRPr="00D0661C" w14:paraId="4617E14A" w14:textId="77777777" w:rsidTr="00A72F4F">
        <w:tc>
          <w:tcPr>
            <w:tcW w:w="3801" w:type="dxa"/>
          </w:tcPr>
          <w:p w14:paraId="5E04D9E4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GCC</w:t>
            </w:r>
          </w:p>
        </w:tc>
        <w:tc>
          <w:tcPr>
            <w:tcW w:w="4118" w:type="dxa"/>
          </w:tcPr>
          <w:p w14:paraId="7B27EF65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Отладочные символы с префиксом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dbg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.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использование 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>FPU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-инструкций в 32-битной версии, пролог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push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ebp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 xml:space="preserve">;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mov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ebp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 xml:space="preserve">,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esp</w:t>
            </w:r>
          </w:p>
        </w:tc>
      </w:tr>
      <w:tr w:rsidR="000146B1" w:rsidRPr="00D0661C" w14:paraId="4984C950" w14:textId="77777777" w:rsidTr="00A72F4F">
        <w:tc>
          <w:tcPr>
            <w:tcW w:w="3801" w:type="dxa"/>
          </w:tcPr>
          <w:p w14:paraId="1D2AA76E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C9720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CLANG</w:t>
            </w:r>
          </w:p>
        </w:tc>
        <w:tc>
          <w:tcPr>
            <w:tcW w:w="4118" w:type="dxa"/>
          </w:tcPr>
          <w:p w14:paraId="0865EEBF" w14:textId="77777777" w:rsidR="00C1752E" w:rsidRPr="00C9720E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В 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>Ghidra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функции назывались 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FUN</w:t>
            </w:r>
            <w:r w:rsidRPr="00C9720E"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_...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структура кода близка к </w:t>
            </w:r>
            <w:r w:rsidRPr="00C9720E">
              <w:rPr>
                <w:rFonts w:ascii="Times New Roman" w:hAnsi="Times New Roman" w:cs="Times New Roman"/>
                <w:color w:val="000000" w:themeColor="text1"/>
              </w:rPr>
              <w:t>VS</w:t>
            </w:r>
            <w:r w:rsidRPr="00C9720E">
              <w:rPr>
                <w:rFonts w:ascii="Times New Roman" w:hAnsi="Times New Roman" w:cs="Times New Roman"/>
                <w:color w:val="000000" w:themeColor="text1"/>
                <w:lang w:val="ru-RU"/>
              </w:rPr>
              <w:t>, но есть отличия в организации</w:t>
            </w:r>
          </w:p>
        </w:tc>
      </w:tr>
    </w:tbl>
    <w:p w14:paraId="5AEAE6BC" w14:textId="3BA8D02C" w:rsidR="00C1752E" w:rsidRPr="00C9720E" w:rsidRDefault="00000000" w:rsidP="00A72F4F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Вывод: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  <w:t xml:space="preserve">Разные компиляторы генерируют различный код даже при одинаковых настройках. </w:t>
      </w:r>
      <w:r w:rsidRPr="00C9720E">
        <w:rPr>
          <w:rFonts w:ascii="Times New Roman" w:hAnsi="Times New Roman" w:cs="Times New Roman"/>
          <w:color w:val="000000" w:themeColor="text1"/>
        </w:rPr>
        <w:t>Visual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Studio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C9720E">
        <w:rPr>
          <w:rFonts w:ascii="Times New Roman" w:hAnsi="Times New Roman" w:cs="Times New Roman"/>
          <w:color w:val="000000" w:themeColor="text1"/>
        </w:rPr>
        <w:t>CLANG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генерируют код, похожий по структуре, но с разными именами функций. </w:t>
      </w:r>
      <w:r w:rsidRPr="00C9720E">
        <w:rPr>
          <w:rFonts w:ascii="Times New Roman" w:hAnsi="Times New Roman" w:cs="Times New Roman"/>
          <w:color w:val="000000" w:themeColor="text1"/>
        </w:rPr>
        <w:t>GCC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в 32-битной версии активно использует </w:t>
      </w:r>
      <w:r w:rsidRPr="00C9720E">
        <w:rPr>
          <w:rFonts w:ascii="Times New Roman" w:hAnsi="Times New Roman" w:cs="Times New Roman"/>
          <w:color w:val="000000" w:themeColor="text1"/>
        </w:rPr>
        <w:t>FPU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тогда как </w:t>
      </w:r>
      <w:r w:rsidRPr="00C9720E">
        <w:rPr>
          <w:rFonts w:ascii="Times New Roman" w:hAnsi="Times New Roman" w:cs="Times New Roman"/>
          <w:color w:val="000000" w:themeColor="text1"/>
        </w:rPr>
        <w:t>VS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C9720E">
        <w:rPr>
          <w:rFonts w:ascii="Times New Roman" w:hAnsi="Times New Roman" w:cs="Times New Roman"/>
          <w:color w:val="000000" w:themeColor="text1"/>
        </w:rPr>
        <w:t>CLANG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в 64-битной версии используют </w:t>
      </w:r>
      <w:r w:rsidRPr="00C9720E">
        <w:rPr>
          <w:rFonts w:ascii="Times New Roman" w:hAnsi="Times New Roman" w:cs="Times New Roman"/>
          <w:color w:val="000000" w:themeColor="text1"/>
        </w:rPr>
        <w:t>SSE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  <w:r w:rsidRPr="00187EF5">
        <w:rPr>
          <w:rFonts w:ascii="Times New Roman" w:hAnsi="Times New Roman" w:cs="Times New Roman"/>
          <w:color w:val="000000" w:themeColor="text1"/>
          <w:lang w:val="ru-RU"/>
        </w:rPr>
        <w:t>Это важно учитывать при анализе бинарных файлов.</w:t>
      </w:r>
    </w:p>
    <w:p w14:paraId="00A2B123" w14:textId="77777777" w:rsidR="00C1752E" w:rsidRPr="00C9720E" w:rsidRDefault="00000000">
      <w:pPr>
        <w:pStyle w:val="2"/>
        <w:rPr>
          <w:rFonts w:ascii="Times New Roman" w:hAnsi="Times New Roman" w:cs="Times New Roman"/>
          <w:color w:val="000000" w:themeColor="text1"/>
          <w:lang w:val="ru-RU"/>
        </w:rPr>
      </w:pPr>
      <w:bookmarkStart w:id="26" w:name="_Toc224231606"/>
      <w:bookmarkStart w:id="27" w:name="сводная-таблица-сравнения"/>
      <w:bookmarkEnd w:id="19"/>
      <w:bookmarkEnd w:id="25"/>
      <w:r w:rsidRPr="00C9720E">
        <w:rPr>
          <w:rFonts w:ascii="Times New Roman" w:hAnsi="Times New Roman" w:cs="Times New Roman"/>
          <w:color w:val="000000" w:themeColor="text1"/>
          <w:lang w:val="ru-RU"/>
        </w:rPr>
        <w:t>5. СВОДНАЯ ТАБЛИЦА СРАВНЕНИЯ</w:t>
      </w:r>
      <w:bookmarkEnd w:id="26"/>
    </w:p>
    <w:p w14:paraId="7C724256" w14:textId="77777777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28" w:name="_Toc224231607"/>
      <w:bookmarkStart w:id="29" w:name="описание-таблицы"/>
      <w:r w:rsidRPr="00C9720E">
        <w:rPr>
          <w:rFonts w:ascii="Times New Roman" w:hAnsi="Times New Roman" w:cs="Times New Roman"/>
          <w:color w:val="000000" w:themeColor="text1"/>
          <w:lang w:val="ru-RU"/>
        </w:rPr>
        <w:t>5.1. Описание таблицы</w:t>
      </w:r>
      <w:bookmarkEnd w:id="28"/>
    </w:p>
    <w:p w14:paraId="4667C70B" w14:textId="3BC66D70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Для количественной оценки различий между файлами была составлена сводная таблица. Данные получены из </w:t>
      </w:r>
      <w:r w:rsidRPr="00C9720E">
        <w:rPr>
          <w:rFonts w:ascii="Times New Roman" w:hAnsi="Times New Roman" w:cs="Times New Roman"/>
          <w:color w:val="000000" w:themeColor="text1"/>
        </w:rPr>
        <w:t>Radare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2 (команды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afl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iz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i</w:t>
      </w:r>
      <w:r w:rsidR="00100C26" w:rsidRPr="00C9720E">
        <w:rPr>
          <w:rStyle w:val="VerbatimChar"/>
          <w:rFonts w:ascii="Times New Roman" w:hAnsi="Times New Roman" w:cs="Times New Roman"/>
          <w:color w:val="000000" w:themeColor="text1"/>
        </w:rPr>
        <w:t>I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) и </w:t>
      </w:r>
      <w:r w:rsidRPr="00C9720E">
        <w:rPr>
          <w:rFonts w:ascii="Times New Roman" w:hAnsi="Times New Roman" w:cs="Times New Roman"/>
          <w:color w:val="000000" w:themeColor="text1"/>
        </w:rPr>
        <w:t>Ghidra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(информация о файле).</w:t>
      </w:r>
    </w:p>
    <w:p w14:paraId="164BC24C" w14:textId="77777777" w:rsidR="00C1752E" w:rsidRPr="00C9720E" w:rsidRDefault="00000000">
      <w:pPr>
        <w:pStyle w:val="a0"/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Обозначения столбцов:</w:t>
      </w:r>
    </w:p>
    <w:p w14:paraId="73699428" w14:textId="464FCABC" w:rsidR="00C1752E" w:rsidRPr="00C9720E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clang</w:t>
      </w:r>
      <w:r w:rsidRPr="00C9720E">
        <w:rPr>
          <w:rFonts w:ascii="Times New Roman" w:hAnsi="Times New Roman" w:cs="Times New Roman"/>
          <w:color w:val="000000" w:themeColor="text1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</w:rPr>
        <w:t>-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Labs2_clang_x64_debug.exe</w:t>
      </w:r>
    </w:p>
    <w:p w14:paraId="3465A55D" w14:textId="19572316" w:rsidR="00C1752E" w:rsidRPr="00C9720E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debug_64_</w:t>
      </w:r>
      <w:r w:rsidR="00100C26" w:rsidRPr="00C9720E">
        <w:rPr>
          <w:rFonts w:ascii="Times New Roman" w:hAnsi="Times New Roman" w:cs="Times New Roman"/>
          <w:b/>
          <w:bCs/>
          <w:color w:val="000000" w:themeColor="text1"/>
        </w:rPr>
        <w:t>cmake (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2019)</w:t>
      </w:r>
      <w:r w:rsidRPr="00C9720E">
        <w:rPr>
          <w:rFonts w:ascii="Times New Roman" w:hAnsi="Times New Roman" w:cs="Times New Roman"/>
          <w:color w:val="000000" w:themeColor="text1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</w:rPr>
        <w:t>-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Labs2_vs2019_x64_debug.exe</w:t>
      </w:r>
    </w:p>
    <w:p w14:paraId="3A85AABD" w14:textId="21E71FAA" w:rsidR="00C1752E" w:rsidRPr="00C9720E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debug64</w:t>
      </w:r>
      <w:r w:rsidRPr="00C9720E">
        <w:rPr>
          <w:rFonts w:ascii="Times New Roman" w:hAnsi="Times New Roman" w:cs="Times New Roman"/>
          <w:color w:val="000000" w:themeColor="text1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</w:rPr>
        <w:t>-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Labs2_vs2022_x64_debug.exe</w:t>
      </w:r>
    </w:p>
    <w:p w14:paraId="34F3F937" w14:textId="089FAA10" w:rsidR="00C1752E" w:rsidRPr="00C9720E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gcc_64</w:t>
      </w:r>
      <w:r w:rsidRPr="00C9720E">
        <w:rPr>
          <w:rFonts w:ascii="Times New Roman" w:hAnsi="Times New Roman" w:cs="Times New Roman"/>
          <w:color w:val="000000" w:themeColor="text1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</w:rPr>
        <w:t>-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Labs2_gcc_x64_debug.exe</w:t>
      </w:r>
    </w:p>
    <w:p w14:paraId="0EAC83AE" w14:textId="26FDB084" w:rsidR="00C1752E" w:rsidRPr="00C9720E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release_32</w:t>
      </w:r>
      <w:r w:rsidRPr="00C9720E">
        <w:rPr>
          <w:rFonts w:ascii="Times New Roman" w:hAnsi="Times New Roman" w:cs="Times New Roman"/>
          <w:color w:val="000000" w:themeColor="text1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</w:rPr>
        <w:t>-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Labs2_vs2019_x86_release.exe</w:t>
      </w:r>
    </w:p>
    <w:p w14:paraId="0B4475BE" w14:textId="0472BCC9" w:rsidR="00C1752E" w:rsidRPr="00C9720E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release_64</w:t>
      </w:r>
      <w:r w:rsidRPr="00C9720E">
        <w:rPr>
          <w:rFonts w:ascii="Times New Roman" w:hAnsi="Times New Roman" w:cs="Times New Roman"/>
          <w:color w:val="000000" w:themeColor="text1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</w:rPr>
        <w:t>-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Labs2_vs2019_x64_release.exe</w:t>
      </w:r>
    </w:p>
    <w:p w14:paraId="5C65B118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 xml:space="preserve">Обозначения </w:t>
      </w:r>
      <w:proofErr w:type="spellStart"/>
      <w:r w:rsidRPr="00C9720E">
        <w:rPr>
          <w:rFonts w:ascii="Times New Roman" w:hAnsi="Times New Roman" w:cs="Times New Roman"/>
          <w:b/>
          <w:bCs/>
          <w:color w:val="000000" w:themeColor="text1"/>
        </w:rPr>
        <w:t>строк</w:t>
      </w:r>
      <w:proofErr w:type="spellEnd"/>
      <w:r w:rsidRPr="00C9720E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4447D2F7" w14:textId="4D202FC6" w:rsidR="00C1752E" w:rsidRPr="00C9720E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Firmware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количество функций в файле (из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afl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12752121" w14:textId="2969E53A" w:rsidR="00C1752E" w:rsidRPr="00C9720E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Strings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количество строковых констант (из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iz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3284A8D6" w14:textId="2D64DCFB" w:rsidR="00C1752E" w:rsidRPr="00C9720E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Symbols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количество символов (из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ii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264DD5E9" w14:textId="3448A14A" w:rsidR="00C1752E" w:rsidRPr="00C9720E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Imports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количество импортируемых функций (из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ii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13142004" w14:textId="4AB1ABA3" w:rsidR="00C1752E" w:rsidRPr="00C9720E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Assembler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примерный размер дизассемблированного кода в байтах</w:t>
      </w:r>
    </w:p>
    <w:p w14:paraId="061D012A" w14:textId="68601C0C" w:rsidR="00C1752E" w:rsidRPr="00C9720E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Code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size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размер секции кода (из информации о файле)</w:t>
      </w:r>
    </w:p>
    <w:p w14:paraId="21C25538" w14:textId="68FBB6E3" w:rsidR="00C1752E" w:rsidRPr="00C9720E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Coverage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percent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примерный процент покрытия кода инструкциями</w:t>
      </w:r>
    </w:p>
    <w:p w14:paraId="374BF839" w14:textId="7E88BD31" w:rsidR="00C1752E" w:rsidRPr="00C9720E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Memory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энтропия файла (показатель упаковки/шифрования)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140"/>
        <w:gridCol w:w="2032"/>
        <w:gridCol w:w="1238"/>
        <w:gridCol w:w="1250"/>
        <w:gridCol w:w="1421"/>
        <w:gridCol w:w="1421"/>
      </w:tblGrid>
      <w:tr w:rsidR="00CB6886" w:rsidRPr="00C9720E" w14:paraId="64CE4F91" w14:textId="77777777" w:rsidTr="00CB6886">
        <w:trPr>
          <w:trHeight w:val="548"/>
          <w:tblHeader/>
        </w:trPr>
        <w:tc>
          <w:tcPr>
            <w:tcW w:w="199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0C86A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lastRenderedPageBreak/>
              <w:t>Параметр</w:t>
            </w:r>
          </w:p>
        </w:tc>
        <w:tc>
          <w:tcPr>
            <w:tcW w:w="55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57907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clang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0D84F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debug_64_cmake (2019)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C73593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debug64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F314E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gcc_64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33C33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release_32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95994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release_64</w:t>
            </w:r>
          </w:p>
        </w:tc>
      </w:tr>
      <w:tr w:rsidR="00CB6886" w:rsidRPr="00C9720E" w14:paraId="5250881B" w14:textId="77777777" w:rsidTr="00CB6886">
        <w:trPr>
          <w:trHeight w:val="24"/>
        </w:trPr>
        <w:tc>
          <w:tcPr>
            <w:tcW w:w="199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F4E7B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ru-RU"/>
              </w:rPr>
              <w:t>Firmware</w:t>
            </w:r>
          </w:p>
        </w:tc>
        <w:tc>
          <w:tcPr>
            <w:tcW w:w="55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2B89A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1045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09F58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253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DE409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249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2163E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3803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C34B9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85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F5BC5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80</w:t>
            </w:r>
          </w:p>
        </w:tc>
      </w:tr>
      <w:tr w:rsidR="00CB6886" w:rsidRPr="00C9720E" w14:paraId="1FCD248F" w14:textId="77777777" w:rsidTr="00CB6886">
        <w:trPr>
          <w:trHeight w:val="24"/>
        </w:trPr>
        <w:tc>
          <w:tcPr>
            <w:tcW w:w="199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825117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ru-RU"/>
              </w:rPr>
              <w:t>Strings</w:t>
            </w:r>
          </w:p>
        </w:tc>
        <w:tc>
          <w:tcPr>
            <w:tcW w:w="55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DE508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1096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8192F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75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AD92C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68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A3BB3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471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F10191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5F2B6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137</w:t>
            </w:r>
          </w:p>
        </w:tc>
      </w:tr>
      <w:tr w:rsidR="00CB6886" w:rsidRPr="00C9720E" w14:paraId="5CCA2D79" w14:textId="77777777" w:rsidTr="00CB6886">
        <w:trPr>
          <w:trHeight w:val="222"/>
        </w:trPr>
        <w:tc>
          <w:tcPr>
            <w:tcW w:w="199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003FEB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ru-RU"/>
              </w:rPr>
              <w:t>Symbols</w:t>
            </w:r>
          </w:p>
        </w:tc>
        <w:tc>
          <w:tcPr>
            <w:tcW w:w="55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0D62A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91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4E126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E4B1D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48F58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3914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C0DE5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73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DC564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76</w:t>
            </w:r>
          </w:p>
        </w:tc>
      </w:tr>
      <w:tr w:rsidR="00CB6886" w:rsidRPr="00C9720E" w14:paraId="2B79DBCC" w14:textId="77777777" w:rsidTr="00CB6886">
        <w:trPr>
          <w:trHeight w:val="24"/>
        </w:trPr>
        <w:tc>
          <w:tcPr>
            <w:tcW w:w="199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3F51E0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ru-RU"/>
              </w:rPr>
              <w:t>Imports</w:t>
            </w:r>
          </w:p>
        </w:tc>
        <w:tc>
          <w:tcPr>
            <w:tcW w:w="55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34DB36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91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CA827A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C76B0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1F4C9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112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89B5C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73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CF82E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76</w:t>
            </w:r>
          </w:p>
        </w:tc>
      </w:tr>
      <w:tr w:rsidR="00CB6886" w:rsidRPr="00C9720E" w14:paraId="312D2DDF" w14:textId="77777777" w:rsidTr="00CB6886">
        <w:trPr>
          <w:trHeight w:val="24"/>
        </w:trPr>
        <w:tc>
          <w:tcPr>
            <w:tcW w:w="199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1E7EA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ru-RU"/>
              </w:rPr>
              <w:t>Assembler (bytes)</w:t>
            </w:r>
          </w:p>
        </w:tc>
        <w:tc>
          <w:tcPr>
            <w:tcW w:w="55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AEECC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198638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7EC71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22533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666D8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25583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4445D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955075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F59BC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5644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252BE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6451</w:t>
            </w:r>
          </w:p>
        </w:tc>
      </w:tr>
      <w:tr w:rsidR="00CB6886" w:rsidRPr="00C9720E" w14:paraId="51F92785" w14:textId="77777777" w:rsidTr="00CB6886">
        <w:trPr>
          <w:trHeight w:val="179"/>
        </w:trPr>
        <w:tc>
          <w:tcPr>
            <w:tcW w:w="199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459E9A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ru-RU"/>
              </w:rPr>
              <w:t>Code size (bytes)</w:t>
            </w:r>
          </w:p>
        </w:tc>
        <w:tc>
          <w:tcPr>
            <w:tcW w:w="55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24492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222208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D91F2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48640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4C2E4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119808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54D5D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1032192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5CCE3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8192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21415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7680</w:t>
            </w:r>
          </w:p>
        </w:tc>
      </w:tr>
      <w:tr w:rsidR="00CB6886" w:rsidRPr="00C9720E" w14:paraId="4A18A04D" w14:textId="77777777" w:rsidTr="00CB6886">
        <w:trPr>
          <w:trHeight w:val="409"/>
        </w:trPr>
        <w:tc>
          <w:tcPr>
            <w:tcW w:w="199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DF481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ru-RU"/>
              </w:rPr>
              <w:t>Coverage percent</w:t>
            </w:r>
          </w:p>
        </w:tc>
        <w:tc>
          <w:tcPr>
            <w:tcW w:w="55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9D4E0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89%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87151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46%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FDF09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21%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C0EFF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92%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8255B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68%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DC9EF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83%</w:t>
            </w:r>
          </w:p>
        </w:tc>
      </w:tr>
      <w:tr w:rsidR="00CB6886" w:rsidRPr="00C9720E" w14:paraId="6FC513AC" w14:textId="77777777" w:rsidTr="00CB6886">
        <w:trPr>
          <w:trHeight w:val="24"/>
        </w:trPr>
        <w:tc>
          <w:tcPr>
            <w:tcW w:w="199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A98F1" w14:textId="77777777" w:rsidR="00CB6886" w:rsidRPr="00CB6886" w:rsidRDefault="00CB6886" w:rsidP="00CB6886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lang w:val="ru-RU"/>
              </w:rPr>
              <w:t>Memory (энтропия)</w:t>
            </w:r>
          </w:p>
        </w:tc>
        <w:tc>
          <w:tcPr>
            <w:tcW w:w="55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A2FC4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6.21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7405B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4.29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CA7D7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4.15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FD992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6.03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A7043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5.72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172FB" w14:textId="77777777" w:rsidR="00CB6886" w:rsidRPr="00CB6886" w:rsidRDefault="00CB6886" w:rsidP="00C9720E">
            <w:pPr>
              <w:pStyle w:val="FirstParagraph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</w:pPr>
            <w:r w:rsidRPr="00CB6886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lang w:val="ru-RU"/>
              </w:rPr>
              <w:t>5.30</w:t>
            </w:r>
          </w:p>
        </w:tc>
      </w:tr>
    </w:tbl>
    <w:p w14:paraId="787E62FE" w14:textId="6BB98694" w:rsidR="00C1752E" w:rsidRPr="00C9720E" w:rsidRDefault="00000000" w:rsidP="00CB6886">
      <w:pPr>
        <w:pStyle w:val="FirstParagraph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Рисунок </w:t>
      </w:r>
      <w:r w:rsidR="00CB688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2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3 </w:t>
      </w:r>
      <w:r w:rsidR="00100C26"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i/>
          <w:iCs/>
          <w:color w:val="000000" w:themeColor="text1"/>
          <w:lang w:val="ru-RU"/>
        </w:rPr>
        <w:t>Сводная таблица характеристик исполняемых файлов</w:t>
      </w:r>
    </w:p>
    <w:p w14:paraId="23A8A4A2" w14:textId="77777777" w:rsidR="00C1752E" w:rsidRPr="00C9720E" w:rsidRDefault="00000000">
      <w:pPr>
        <w:pStyle w:val="3"/>
        <w:rPr>
          <w:rFonts w:ascii="Times New Roman" w:hAnsi="Times New Roman" w:cs="Times New Roman"/>
          <w:color w:val="000000" w:themeColor="text1"/>
        </w:rPr>
      </w:pPr>
      <w:bookmarkStart w:id="30" w:name="_Toc224231608"/>
      <w:bookmarkStart w:id="31" w:name="анализ-таблицы"/>
      <w:bookmarkEnd w:id="29"/>
      <w:r w:rsidRPr="00C9720E">
        <w:rPr>
          <w:rFonts w:ascii="Times New Roman" w:hAnsi="Times New Roman" w:cs="Times New Roman"/>
          <w:color w:val="000000" w:themeColor="text1"/>
        </w:rPr>
        <w:t>5.2. Анализ таблицы</w:t>
      </w:r>
      <w:bookmarkEnd w:id="30"/>
    </w:p>
    <w:p w14:paraId="08A6DAAE" w14:textId="44D41F5D" w:rsidR="00C9720E" w:rsidRPr="00C9720E" w:rsidRDefault="00000000" w:rsidP="00C9720E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Наблюдения:</w:t>
      </w:r>
    </w:p>
    <w:p w14:paraId="4878B0FF" w14:textId="77777777" w:rsidR="00C9720E" w:rsidRPr="00C9720E" w:rsidRDefault="00C9720E" w:rsidP="00C9720E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GCC_64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имеет наибольшее количество функций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(3803)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и символов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(3914)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, что указывает на наличие отладочной информации и множество вспомогательных функций. Это связано с тем, что GCC в отладочном режиме добавляет много служебных функций (инициализация, завершение, поддержка исключений).</w:t>
      </w:r>
    </w:p>
    <w:p w14:paraId="592AFAB4" w14:textId="77777777" w:rsidR="00C9720E" w:rsidRPr="00C9720E" w:rsidRDefault="00C9720E" w:rsidP="00C9720E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CLANG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также содержит много функций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(1045)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и строк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(1096)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, что характерно для отладочной версии, но заметно меньше, чем у GCC.</w:t>
      </w:r>
    </w:p>
    <w:p w14:paraId="60E0C3F3" w14:textId="0B47C06C" w:rsidR="00C9720E" w:rsidRPr="00C9720E" w:rsidRDefault="00C9720E" w:rsidP="00C9720E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Release-версии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(release_32, release_64) имеют минимальное количество функций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(85 и 80)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 и символов </w:t>
      </w:r>
      <w:r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результат оптимизации и удаления отладочной информации. Компилятор удаляет неиспользуемые функции и символы, что затрудняет анализ.</w:t>
      </w:r>
    </w:p>
    <w:p w14:paraId="29CA2515" w14:textId="52C94BF8" w:rsidR="00C9720E" w:rsidRPr="00C9720E" w:rsidRDefault="00C9720E" w:rsidP="00C9720E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Размер кода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в Release-версиях минимален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(8 КБ и 7.5 КБ)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в Debug-версиях </w:t>
      </w:r>
      <w:r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значительно больше (до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1 МБ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у GCC). Это объясняется наличием отладочной информации и отсутствием оптимизаций.</w:t>
      </w:r>
    </w:p>
    <w:p w14:paraId="4AFD6E5F" w14:textId="5B470249" w:rsidR="00C9720E" w:rsidRPr="00C9720E" w:rsidRDefault="00C9720E" w:rsidP="00C9720E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Размер ассемблерного кода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коррелирует с размером секции кода. У GCC ассемблерный код занимает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955 КБ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у CLANG </w:t>
      </w:r>
      <w:r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198 КБ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у VS Debug </w:t>
      </w:r>
      <w:r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</w:t>
      </w:r>
      <w:proofErr w:type="gramStart"/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22-25</w:t>
      </w:r>
      <w:proofErr w:type="gramEnd"/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КБ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. Это показывает, насколько по-разному компиляторы генерируют код.</w:t>
      </w:r>
    </w:p>
    <w:p w14:paraId="778000E2" w14:textId="1228F5C0" w:rsidR="00C9720E" w:rsidRPr="00C9720E" w:rsidRDefault="00C9720E" w:rsidP="00C9720E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Процент покрытия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(Coverage percent) показывает, какая часть кода реально выполняется. У GCC и CLANG высокий процент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(92% и 89%)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у Debug-версий VS </w:t>
      </w:r>
      <w:r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низкий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</w:t>
      </w:r>
      <w:proofErr w:type="gramStart"/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21-46</w:t>
      </w:r>
      <w:proofErr w:type="gramEnd"/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%)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, что связано с большим количеством "мёртвого" кода (отладочные проверки, неиспользуемые функции).</w:t>
      </w:r>
    </w:p>
    <w:p w14:paraId="04AEDE28" w14:textId="45933A7F" w:rsidR="00C9720E" w:rsidRPr="00C9720E" w:rsidRDefault="00C9720E" w:rsidP="00C9720E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Энтропия (Memory)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во всех файлах достаточно высока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(4.15–6.21)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, что нормально для исполняемых файлов. Наибольшая энтропия у CLANG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(6.21)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и GCC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(6.03)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. Энтропия показывает степень "случайности" данных </w:t>
      </w:r>
      <w:r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высокие значения могут указывать на сжатие или шифрование, но в данном случае это просто следствие наличия большого количества разных данных.</w:t>
      </w:r>
    </w:p>
    <w:p w14:paraId="438D6857" w14:textId="77777777" w:rsidR="00C9720E" w:rsidRPr="00C9720E" w:rsidRDefault="00C9720E" w:rsidP="00C9720E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Количество импортов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 (Imports) во всех файлах примерно одинаково 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(73–112)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. Это ожидаемо, так как программа использует одни и те же библиотечные функции (printf, scanf, cos, puts и </w:t>
      </w:r>
      <w:proofErr w:type="gramStart"/>
      <w:r w:rsidRPr="00C9720E">
        <w:rPr>
          <w:rFonts w:ascii="Times New Roman" w:hAnsi="Times New Roman" w:cs="Times New Roman"/>
          <w:color w:val="000000" w:themeColor="text1"/>
          <w:lang w:val="ru-RU"/>
        </w:rPr>
        <w:t>т.д.</w:t>
      </w:r>
      <w:proofErr w:type="gramEnd"/>
      <w:r w:rsidRPr="00C9720E">
        <w:rPr>
          <w:rFonts w:ascii="Times New Roman" w:hAnsi="Times New Roman" w:cs="Times New Roman"/>
          <w:color w:val="000000" w:themeColor="text1"/>
          <w:lang w:val="ru-RU"/>
        </w:rPr>
        <w:t>) независимо от компилятора.</w:t>
      </w:r>
    </w:p>
    <w:p w14:paraId="758A3578" w14:textId="34CEB8B5" w:rsidR="00C9720E" w:rsidRPr="00C9720E" w:rsidRDefault="00000000" w:rsidP="00C9720E">
      <w:pPr>
        <w:pStyle w:val="FirstParagraph"/>
        <w:rPr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Вывод по таблице: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br/>
      </w:r>
      <w:r w:rsidR="00C9720E" w:rsidRPr="00C9720E">
        <w:rPr>
          <w:lang w:val="ru-RU"/>
        </w:rPr>
        <w:t>Таблица демонстрирует, как режим компиляции и компилятор влияют на характеристики исполняемого файла:</w:t>
      </w:r>
    </w:p>
    <w:p w14:paraId="5232409E" w14:textId="77777777" w:rsidR="00C9720E" w:rsidRPr="00C9720E" w:rsidRDefault="00C9720E" w:rsidP="00C9720E">
      <w:pPr>
        <w:pStyle w:val="a0"/>
        <w:numPr>
          <w:ilvl w:val="0"/>
          <w:numId w:val="13"/>
        </w:numPr>
        <w:rPr>
          <w:lang w:val="ru-RU"/>
        </w:rPr>
      </w:pPr>
      <w:r w:rsidRPr="00C9720E">
        <w:rPr>
          <w:b/>
          <w:bCs/>
          <w:lang w:val="ru-RU"/>
        </w:rPr>
        <w:t>Debug-версии</w:t>
      </w:r>
      <w:r w:rsidRPr="00C9720E">
        <w:rPr>
          <w:lang w:val="ru-RU"/>
        </w:rPr>
        <w:t> содержат много отладочной информации (символы, строки), что </w:t>
      </w:r>
      <w:r w:rsidRPr="00C9720E">
        <w:rPr>
          <w:b/>
          <w:bCs/>
          <w:lang w:val="ru-RU"/>
        </w:rPr>
        <w:t>облегчает анализ</w:t>
      </w:r>
      <w:r w:rsidRPr="00C9720E">
        <w:rPr>
          <w:lang w:val="ru-RU"/>
        </w:rPr>
        <w:t>, но увеличивает размер файла. Они содержат множество служебных функций, не связанных напрямую с логикой программы.</w:t>
      </w:r>
    </w:p>
    <w:p w14:paraId="6CE5C955" w14:textId="77777777" w:rsidR="00C9720E" w:rsidRPr="00C9720E" w:rsidRDefault="00C9720E" w:rsidP="00C9720E">
      <w:pPr>
        <w:pStyle w:val="a0"/>
        <w:numPr>
          <w:ilvl w:val="0"/>
          <w:numId w:val="13"/>
        </w:numPr>
        <w:rPr>
          <w:lang w:val="ru-RU"/>
        </w:rPr>
      </w:pPr>
      <w:r w:rsidRPr="00C9720E">
        <w:rPr>
          <w:b/>
          <w:bCs/>
          <w:lang w:val="ru-RU"/>
        </w:rPr>
        <w:t>Release-версии</w:t>
      </w:r>
      <w:r w:rsidRPr="00C9720E">
        <w:rPr>
          <w:lang w:val="ru-RU"/>
        </w:rPr>
        <w:t> оптимизированы, содержат минимум информации и </w:t>
      </w:r>
      <w:r w:rsidRPr="00C9720E">
        <w:rPr>
          <w:b/>
          <w:bCs/>
          <w:lang w:val="ru-RU"/>
        </w:rPr>
        <w:t>сложны для анализа</w:t>
      </w:r>
      <w:r w:rsidRPr="00C9720E">
        <w:rPr>
          <w:lang w:val="ru-RU"/>
        </w:rPr>
        <w:t>. Размер кода минимален, количество функций и символов резко сокращается.</w:t>
      </w:r>
    </w:p>
    <w:p w14:paraId="4669BD36" w14:textId="11608B83" w:rsidR="00C9720E" w:rsidRPr="00C9720E" w:rsidRDefault="00C9720E" w:rsidP="00C9720E">
      <w:pPr>
        <w:pStyle w:val="a0"/>
        <w:numPr>
          <w:ilvl w:val="0"/>
          <w:numId w:val="13"/>
        </w:numPr>
        <w:rPr>
          <w:lang w:val="ru-RU"/>
        </w:rPr>
      </w:pPr>
      <w:r w:rsidRPr="00C9720E">
        <w:rPr>
          <w:b/>
          <w:bCs/>
          <w:lang w:val="ru-RU"/>
        </w:rPr>
        <w:t>GCC</w:t>
      </w:r>
      <w:r w:rsidRPr="00C9720E">
        <w:rPr>
          <w:lang w:val="ru-RU"/>
        </w:rPr>
        <w:t> в отладочном режиме добавляет </w:t>
      </w:r>
      <w:r w:rsidRPr="00C9720E">
        <w:rPr>
          <w:b/>
          <w:bCs/>
          <w:lang w:val="ru-RU"/>
        </w:rPr>
        <w:t>наибольшее количество служебных функций</w:t>
      </w:r>
      <w:r w:rsidRPr="00C9720E">
        <w:rPr>
          <w:lang w:val="ru-RU"/>
        </w:rPr>
        <w:t> </w:t>
      </w:r>
      <w:r w:rsidR="00E606A4">
        <w:rPr>
          <w:lang w:val="ru-RU"/>
        </w:rPr>
        <w:t>-</w:t>
      </w:r>
      <w:r w:rsidRPr="00C9720E">
        <w:rPr>
          <w:lang w:val="ru-RU"/>
        </w:rPr>
        <w:t xml:space="preserve">почти 4000, что в </w:t>
      </w:r>
      <w:proofErr w:type="gramStart"/>
      <w:r w:rsidRPr="00C9720E">
        <w:rPr>
          <w:lang w:val="ru-RU"/>
        </w:rPr>
        <w:t>3-4</w:t>
      </w:r>
      <w:proofErr w:type="gramEnd"/>
      <w:r w:rsidRPr="00C9720E">
        <w:rPr>
          <w:lang w:val="ru-RU"/>
        </w:rPr>
        <w:t xml:space="preserve"> раза больше, чем у CLANG и VS. Это важно учитывать при анализе программ, скомпилированных разными компиляторами.</w:t>
      </w:r>
    </w:p>
    <w:p w14:paraId="618C99DB" w14:textId="77777777" w:rsidR="00C9720E" w:rsidRPr="00C9720E" w:rsidRDefault="00C9720E" w:rsidP="00C9720E">
      <w:pPr>
        <w:pStyle w:val="a0"/>
        <w:numPr>
          <w:ilvl w:val="0"/>
          <w:numId w:val="13"/>
        </w:numPr>
        <w:rPr>
          <w:lang w:val="ru-RU"/>
        </w:rPr>
      </w:pPr>
      <w:r w:rsidRPr="00C9720E">
        <w:rPr>
          <w:b/>
          <w:bCs/>
          <w:lang w:val="ru-RU"/>
        </w:rPr>
        <w:t>CLANG</w:t>
      </w:r>
      <w:r w:rsidRPr="00C9720E">
        <w:rPr>
          <w:lang w:val="ru-RU"/>
        </w:rPr>
        <w:t> генерирует код с </w:t>
      </w:r>
      <w:r w:rsidRPr="00C9720E">
        <w:rPr>
          <w:b/>
          <w:bCs/>
          <w:lang w:val="ru-RU"/>
        </w:rPr>
        <w:t>высокой энтропией</w:t>
      </w:r>
      <w:r w:rsidRPr="00C9720E">
        <w:rPr>
          <w:lang w:val="ru-RU"/>
        </w:rPr>
        <w:t xml:space="preserve"> (6.21) и большим количеством строковых констант (1096), что может указывать на особенности его </w:t>
      </w:r>
      <w:proofErr w:type="spellStart"/>
      <w:r w:rsidRPr="00C9720E">
        <w:rPr>
          <w:lang w:val="ru-RU"/>
        </w:rPr>
        <w:t>рантайма</w:t>
      </w:r>
      <w:proofErr w:type="spellEnd"/>
      <w:r w:rsidRPr="00C9720E">
        <w:rPr>
          <w:lang w:val="ru-RU"/>
        </w:rPr>
        <w:t>.</w:t>
      </w:r>
    </w:p>
    <w:p w14:paraId="69F74D35" w14:textId="63CCB6DA" w:rsidR="00C9720E" w:rsidRPr="00C9720E" w:rsidRDefault="00C9720E" w:rsidP="00C9720E">
      <w:pPr>
        <w:pStyle w:val="a0"/>
        <w:numPr>
          <w:ilvl w:val="0"/>
          <w:numId w:val="13"/>
        </w:numPr>
        <w:rPr>
          <w:lang w:val="ru-RU"/>
        </w:rPr>
      </w:pPr>
      <w:r w:rsidRPr="00C9720E">
        <w:rPr>
          <w:b/>
          <w:bCs/>
          <w:lang w:val="ru-RU"/>
        </w:rPr>
        <w:t>Разные версии VS</w:t>
      </w:r>
      <w:r w:rsidRPr="00C9720E">
        <w:rPr>
          <w:lang w:val="ru-RU"/>
        </w:rPr>
        <w:t> (2019 и 2022) практически </w:t>
      </w:r>
      <w:r w:rsidRPr="00C9720E">
        <w:rPr>
          <w:b/>
          <w:bCs/>
          <w:lang w:val="ru-RU"/>
        </w:rPr>
        <w:t>не отличаются</w:t>
      </w:r>
      <w:r w:rsidRPr="00C9720E">
        <w:rPr>
          <w:lang w:val="ru-RU"/>
        </w:rPr>
        <w:t xml:space="preserve"> по характеристикам </w:t>
      </w:r>
      <w:r w:rsidR="00E606A4">
        <w:rPr>
          <w:lang w:val="ru-RU"/>
        </w:rPr>
        <w:t>-</w:t>
      </w:r>
      <w:r w:rsidRPr="00C9720E">
        <w:rPr>
          <w:lang w:val="ru-RU"/>
        </w:rPr>
        <w:t>различия минимальны (249 vs 253 функции, 68 vs 75 строк). Это говорит о стабильности компилятора.</w:t>
      </w:r>
    </w:p>
    <w:p w14:paraId="4F59E49C" w14:textId="095C492C" w:rsidR="00C9720E" w:rsidRPr="00C9720E" w:rsidRDefault="00C9720E" w:rsidP="00C9720E">
      <w:pPr>
        <w:pStyle w:val="a0"/>
        <w:numPr>
          <w:ilvl w:val="0"/>
          <w:numId w:val="13"/>
        </w:numPr>
        <w:rPr>
          <w:lang w:val="ru-RU"/>
        </w:rPr>
      </w:pPr>
      <w:r w:rsidRPr="00C9720E">
        <w:rPr>
          <w:b/>
          <w:bCs/>
          <w:lang w:val="ru-RU"/>
        </w:rPr>
        <w:t>Процент покрытия</w:t>
      </w:r>
      <w:r w:rsidRPr="00C9720E">
        <w:rPr>
          <w:lang w:val="ru-RU"/>
        </w:rPr>
        <w:t> кода в Debug-версиях VS очень низкий (</w:t>
      </w:r>
      <w:proofErr w:type="gramStart"/>
      <w:r w:rsidRPr="00C9720E">
        <w:rPr>
          <w:lang w:val="ru-RU"/>
        </w:rPr>
        <w:t>21-46</w:t>
      </w:r>
      <w:proofErr w:type="gramEnd"/>
      <w:r w:rsidRPr="00C9720E">
        <w:rPr>
          <w:lang w:val="ru-RU"/>
        </w:rPr>
        <w:t xml:space="preserve">%), что означает, что </w:t>
      </w:r>
      <w:proofErr w:type="spellStart"/>
      <w:r w:rsidRPr="00C9720E">
        <w:rPr>
          <w:lang w:val="ru-RU"/>
        </w:rPr>
        <w:t>бóльшая</w:t>
      </w:r>
      <w:proofErr w:type="spellEnd"/>
      <w:r w:rsidRPr="00C9720E">
        <w:rPr>
          <w:lang w:val="ru-RU"/>
        </w:rPr>
        <w:t xml:space="preserve"> часть кода </w:t>
      </w:r>
      <w:proofErr w:type="gramStart"/>
      <w:r w:rsidR="00E606A4">
        <w:rPr>
          <w:lang w:val="ru-RU"/>
        </w:rPr>
        <w:t>-</w:t>
      </w:r>
      <w:r w:rsidRPr="00C9720E">
        <w:rPr>
          <w:lang w:val="ru-RU"/>
        </w:rPr>
        <w:t>это</w:t>
      </w:r>
      <w:proofErr w:type="gramEnd"/>
      <w:r w:rsidRPr="00C9720E">
        <w:rPr>
          <w:lang w:val="ru-RU"/>
        </w:rPr>
        <w:t xml:space="preserve"> "мёртвый" отладочный код, не влияющий на логику программы.</w:t>
      </w:r>
    </w:p>
    <w:p w14:paraId="39B3B360" w14:textId="022BE10D" w:rsidR="00C9720E" w:rsidRPr="00C9720E" w:rsidRDefault="00C9720E" w:rsidP="00C9720E">
      <w:pPr>
        <w:pStyle w:val="a0"/>
        <w:rPr>
          <w:lang w:val="ru-RU"/>
        </w:rPr>
      </w:pPr>
      <w:r w:rsidRPr="00C9720E">
        <w:rPr>
          <w:lang w:val="ru-RU"/>
        </w:rPr>
        <w:t>Таким образом, выбор компилятора и режима компиляции </w:t>
      </w:r>
      <w:r w:rsidRPr="00C9720E">
        <w:rPr>
          <w:b/>
          <w:bCs/>
          <w:lang w:val="ru-RU"/>
        </w:rPr>
        <w:t>кардинально влияет</w:t>
      </w:r>
      <w:r w:rsidRPr="00C9720E">
        <w:rPr>
          <w:lang w:val="ru-RU"/>
        </w:rPr>
        <w:t> на структуру и сложность анализа исполняемого файла. Для реверс-инжиниринга наиболее благоприятны </w:t>
      </w:r>
      <w:r w:rsidRPr="00C9720E">
        <w:rPr>
          <w:b/>
          <w:bCs/>
          <w:lang w:val="ru-RU"/>
        </w:rPr>
        <w:t>Debug-версии</w:t>
      </w:r>
      <w:r w:rsidRPr="00C9720E">
        <w:rPr>
          <w:lang w:val="ru-RU"/>
        </w:rPr>
        <w:t>, а Release-версии требуют значительно больше усилий.</w:t>
      </w:r>
    </w:p>
    <w:p w14:paraId="32838D12" w14:textId="1C326AD8" w:rsidR="00C1752E" w:rsidRPr="00C9720E" w:rsidRDefault="00100C26">
      <w:pPr>
        <w:pStyle w:val="2"/>
        <w:rPr>
          <w:rFonts w:ascii="Times New Roman" w:hAnsi="Times New Roman" w:cs="Times New Roman"/>
          <w:color w:val="000000" w:themeColor="text1"/>
          <w:lang w:val="ru-RU"/>
        </w:rPr>
      </w:pPr>
      <w:bookmarkStart w:id="32" w:name="_Toc224231609"/>
      <w:bookmarkStart w:id="33" w:name="заключение"/>
      <w:bookmarkEnd w:id="27"/>
      <w:bookmarkEnd w:id="31"/>
      <w:r w:rsidRPr="00C9720E">
        <w:rPr>
          <w:rFonts w:ascii="Times New Roman" w:hAnsi="Times New Roman" w:cs="Times New Roman"/>
          <w:color w:val="000000" w:themeColor="text1"/>
          <w:lang w:val="ru-RU"/>
        </w:rPr>
        <w:lastRenderedPageBreak/>
        <w:t>6. ЗАКЛЮЧЕНИЕ</w:t>
      </w:r>
      <w:bookmarkEnd w:id="32"/>
    </w:p>
    <w:p w14:paraId="7BC7B33E" w14:textId="77777777" w:rsidR="00C1752E" w:rsidRPr="00C9720E" w:rsidRDefault="00000000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В ходе выполнения лабораторной работы были получены навыки работы с инструментами реверс-инжиниринга: </w:t>
      </w:r>
      <w:r w:rsidRPr="00C9720E">
        <w:rPr>
          <w:rFonts w:ascii="Times New Roman" w:hAnsi="Times New Roman" w:cs="Times New Roman"/>
          <w:color w:val="000000" w:themeColor="text1"/>
        </w:rPr>
        <w:t>Radare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2, </w:t>
      </w:r>
      <w:r w:rsidRPr="00C9720E">
        <w:rPr>
          <w:rFonts w:ascii="Times New Roman" w:hAnsi="Times New Roman" w:cs="Times New Roman"/>
          <w:color w:val="000000" w:themeColor="text1"/>
        </w:rPr>
        <w:t>IDA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Pro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Fonts w:ascii="Times New Roman" w:hAnsi="Times New Roman" w:cs="Times New Roman"/>
          <w:color w:val="000000" w:themeColor="text1"/>
        </w:rPr>
        <w:t>Visual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Studio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Fonts w:ascii="Times New Roman" w:hAnsi="Times New Roman" w:cs="Times New Roman"/>
          <w:color w:val="000000" w:themeColor="text1"/>
        </w:rPr>
        <w:t>x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64</w:t>
      </w:r>
      <w:r w:rsidRPr="00C9720E">
        <w:rPr>
          <w:rFonts w:ascii="Times New Roman" w:hAnsi="Times New Roman" w:cs="Times New Roman"/>
          <w:color w:val="000000" w:themeColor="text1"/>
        </w:rPr>
        <w:t>dbg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Fonts w:ascii="Times New Roman" w:hAnsi="Times New Roman" w:cs="Times New Roman"/>
          <w:color w:val="000000" w:themeColor="text1"/>
        </w:rPr>
        <w:t>GHIDRA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. Проведён анализ 6 исполняемых файлов, скомпилированных в различных условиях.</w:t>
      </w:r>
    </w:p>
    <w:p w14:paraId="37344B35" w14:textId="77777777" w:rsidR="00C1752E" w:rsidRPr="00C9720E" w:rsidRDefault="00000000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Основные выводы:</w:t>
      </w:r>
    </w:p>
    <w:p w14:paraId="6C36097E" w14:textId="77777777" w:rsidR="00C1752E" w:rsidRPr="00C9720E" w:rsidRDefault="00000000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Режим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Debug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значительно упрощает анализ благодаря сохранению отладочной информации и прямолинейной структуре кода. В </w:t>
      </w:r>
      <w:r w:rsidRPr="00C9720E">
        <w:rPr>
          <w:rFonts w:ascii="Times New Roman" w:hAnsi="Times New Roman" w:cs="Times New Roman"/>
          <w:color w:val="000000" w:themeColor="text1"/>
        </w:rPr>
        <w:t>Debug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-версиях присутствуют отладочные символы, имена функций, что позволяет легко ориентироваться в коде.</w:t>
      </w:r>
    </w:p>
    <w:p w14:paraId="70170D6C" w14:textId="77777777" w:rsidR="00C1752E" w:rsidRPr="00C9720E" w:rsidRDefault="00000000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Режим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Release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создаёт оптимизированный код, сложный для анализа, но именно он используется в реальных программах. </w:t>
      </w:r>
      <w:r w:rsidRPr="00C9720E">
        <w:rPr>
          <w:rFonts w:ascii="Times New Roman" w:hAnsi="Times New Roman" w:cs="Times New Roman"/>
          <w:color w:val="000000" w:themeColor="text1"/>
        </w:rPr>
        <w:t xml:space="preserve">Оптимизации включают встраивание функций, </w:t>
      </w:r>
      <w:proofErr w:type="spellStart"/>
      <w:r w:rsidRPr="00C9720E">
        <w:rPr>
          <w:rFonts w:ascii="Times New Roman" w:hAnsi="Times New Roman" w:cs="Times New Roman"/>
          <w:color w:val="000000" w:themeColor="text1"/>
        </w:rPr>
        <w:t>удаление</w:t>
      </w:r>
      <w:proofErr w:type="spellEnd"/>
      <w:r w:rsidRPr="00C9720E">
        <w:rPr>
          <w:rFonts w:ascii="Times New Roman" w:hAnsi="Times New Roman" w:cs="Times New Roman"/>
          <w:color w:val="000000" w:themeColor="text1"/>
        </w:rPr>
        <w:t xml:space="preserve"> «</w:t>
      </w:r>
      <w:proofErr w:type="spellStart"/>
      <w:r w:rsidRPr="00C9720E">
        <w:rPr>
          <w:rFonts w:ascii="Times New Roman" w:hAnsi="Times New Roman" w:cs="Times New Roman"/>
          <w:color w:val="000000" w:themeColor="text1"/>
        </w:rPr>
        <w:t>лишних</w:t>
      </w:r>
      <w:proofErr w:type="spellEnd"/>
      <w:r w:rsidRPr="00C9720E">
        <w:rPr>
          <w:rFonts w:ascii="Times New Roman" w:hAnsi="Times New Roman" w:cs="Times New Roman"/>
          <w:color w:val="000000" w:themeColor="text1"/>
        </w:rPr>
        <w:t xml:space="preserve">» </w:t>
      </w:r>
      <w:proofErr w:type="spellStart"/>
      <w:r w:rsidRPr="00C9720E">
        <w:rPr>
          <w:rFonts w:ascii="Times New Roman" w:hAnsi="Times New Roman" w:cs="Times New Roman"/>
          <w:color w:val="000000" w:themeColor="text1"/>
        </w:rPr>
        <w:t>инструкций</w:t>
      </w:r>
      <w:proofErr w:type="spellEnd"/>
      <w:r w:rsidRPr="00C9720E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C9720E">
        <w:rPr>
          <w:rFonts w:ascii="Times New Roman" w:hAnsi="Times New Roman" w:cs="Times New Roman"/>
          <w:color w:val="000000" w:themeColor="text1"/>
        </w:rPr>
        <w:t>перестановку</w:t>
      </w:r>
      <w:proofErr w:type="spellEnd"/>
      <w:r w:rsidRPr="00C9720E">
        <w:rPr>
          <w:rFonts w:ascii="Times New Roman" w:hAnsi="Times New Roman" w:cs="Times New Roman"/>
          <w:color w:val="000000" w:themeColor="text1"/>
        </w:rPr>
        <w:t xml:space="preserve"> кода.</w:t>
      </w:r>
    </w:p>
    <w:p w14:paraId="3F6AE2BE" w14:textId="77777777" w:rsidR="00C1752E" w:rsidRPr="00C9720E" w:rsidRDefault="00000000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64-битный код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использует современные инструкции </w:t>
      </w:r>
      <w:r w:rsidRPr="00C9720E">
        <w:rPr>
          <w:rFonts w:ascii="Times New Roman" w:hAnsi="Times New Roman" w:cs="Times New Roman"/>
          <w:color w:val="000000" w:themeColor="text1"/>
        </w:rPr>
        <w:t>SSE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для работы с числами с плавающей точкой (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movsd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mulsd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comisd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), больше регистров и иную систему передачи аргументов (через регистры, а не через стек). Это делает его производительнее, но сложнее для понимания по сравнению с 32-битным кодом, использующим </w:t>
      </w:r>
      <w:r w:rsidRPr="00C9720E">
        <w:rPr>
          <w:rFonts w:ascii="Times New Roman" w:hAnsi="Times New Roman" w:cs="Times New Roman"/>
          <w:color w:val="000000" w:themeColor="text1"/>
        </w:rPr>
        <w:t>FPU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-инструкции (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fld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fmul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Style w:val="VerbatimChar"/>
          <w:rFonts w:ascii="Times New Roman" w:hAnsi="Times New Roman" w:cs="Times New Roman"/>
          <w:color w:val="000000" w:themeColor="text1"/>
        </w:rPr>
        <w:t>fstp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02896C44" w14:textId="77777777" w:rsidR="00C1752E" w:rsidRPr="00C9720E" w:rsidRDefault="00000000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Разные компиляторы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(</w:t>
      </w:r>
      <w:r w:rsidRPr="00C9720E">
        <w:rPr>
          <w:rFonts w:ascii="Times New Roman" w:hAnsi="Times New Roman" w:cs="Times New Roman"/>
          <w:color w:val="000000" w:themeColor="text1"/>
        </w:rPr>
        <w:t>VS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Fonts w:ascii="Times New Roman" w:hAnsi="Times New Roman" w:cs="Times New Roman"/>
          <w:color w:val="000000" w:themeColor="text1"/>
        </w:rPr>
        <w:t>GCC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C9720E">
        <w:rPr>
          <w:rFonts w:ascii="Times New Roman" w:hAnsi="Times New Roman" w:cs="Times New Roman"/>
          <w:color w:val="000000" w:themeColor="text1"/>
        </w:rPr>
        <w:t>CLANG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) генерируют различный код даже при одинаковых настройках. </w:t>
      </w:r>
      <w:r w:rsidRPr="00C9720E">
        <w:rPr>
          <w:rFonts w:ascii="Times New Roman" w:hAnsi="Times New Roman" w:cs="Times New Roman"/>
          <w:color w:val="000000" w:themeColor="text1"/>
        </w:rPr>
        <w:t>Visual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color w:val="000000" w:themeColor="text1"/>
        </w:rPr>
        <w:t>Studio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C9720E">
        <w:rPr>
          <w:rFonts w:ascii="Times New Roman" w:hAnsi="Times New Roman" w:cs="Times New Roman"/>
          <w:color w:val="000000" w:themeColor="text1"/>
        </w:rPr>
        <w:t>CLANG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генерируют код, похожий по структуре, но с разными именами функций. </w:t>
      </w:r>
      <w:r w:rsidRPr="00C9720E">
        <w:rPr>
          <w:rFonts w:ascii="Times New Roman" w:hAnsi="Times New Roman" w:cs="Times New Roman"/>
          <w:color w:val="000000" w:themeColor="text1"/>
        </w:rPr>
        <w:t>GCC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в 32-битной версии активно использует </w:t>
      </w:r>
      <w:r w:rsidRPr="00C9720E">
        <w:rPr>
          <w:rFonts w:ascii="Times New Roman" w:hAnsi="Times New Roman" w:cs="Times New Roman"/>
          <w:color w:val="000000" w:themeColor="text1"/>
        </w:rPr>
        <w:t>FPU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, тогда как </w:t>
      </w:r>
      <w:r w:rsidRPr="00C9720E">
        <w:rPr>
          <w:rFonts w:ascii="Times New Roman" w:hAnsi="Times New Roman" w:cs="Times New Roman"/>
          <w:color w:val="000000" w:themeColor="text1"/>
        </w:rPr>
        <w:t>VS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C9720E">
        <w:rPr>
          <w:rFonts w:ascii="Times New Roman" w:hAnsi="Times New Roman" w:cs="Times New Roman"/>
          <w:color w:val="000000" w:themeColor="text1"/>
        </w:rPr>
        <w:t>CLANG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в 64-битной версии используют </w:t>
      </w:r>
      <w:r w:rsidRPr="00C9720E">
        <w:rPr>
          <w:rFonts w:ascii="Times New Roman" w:hAnsi="Times New Roman" w:cs="Times New Roman"/>
          <w:color w:val="000000" w:themeColor="text1"/>
        </w:rPr>
        <w:t>SSE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  <w:r w:rsidRPr="00C9720E">
        <w:rPr>
          <w:rFonts w:ascii="Times New Roman" w:hAnsi="Times New Roman" w:cs="Times New Roman"/>
          <w:color w:val="000000" w:themeColor="text1"/>
        </w:rPr>
        <w:t xml:space="preserve">Это </w:t>
      </w:r>
      <w:proofErr w:type="spellStart"/>
      <w:r w:rsidRPr="00C9720E">
        <w:rPr>
          <w:rFonts w:ascii="Times New Roman" w:hAnsi="Times New Roman" w:cs="Times New Roman"/>
          <w:color w:val="000000" w:themeColor="text1"/>
        </w:rPr>
        <w:t>важно</w:t>
      </w:r>
      <w:proofErr w:type="spellEnd"/>
      <w:r w:rsidRPr="00C9720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9720E">
        <w:rPr>
          <w:rFonts w:ascii="Times New Roman" w:hAnsi="Times New Roman" w:cs="Times New Roman"/>
          <w:color w:val="000000" w:themeColor="text1"/>
        </w:rPr>
        <w:t>учитывать</w:t>
      </w:r>
      <w:proofErr w:type="spellEnd"/>
      <w:r w:rsidRPr="00C9720E">
        <w:rPr>
          <w:rFonts w:ascii="Times New Roman" w:hAnsi="Times New Roman" w:cs="Times New Roman"/>
          <w:color w:val="000000" w:themeColor="text1"/>
        </w:rPr>
        <w:t xml:space="preserve"> при анализе бинарных файлов </w:t>
      </w:r>
      <w:proofErr w:type="spellStart"/>
      <w:r w:rsidRPr="00C9720E">
        <w:rPr>
          <w:rFonts w:ascii="Times New Roman" w:hAnsi="Times New Roman" w:cs="Times New Roman"/>
          <w:color w:val="000000" w:themeColor="text1"/>
        </w:rPr>
        <w:t>неизвестного</w:t>
      </w:r>
      <w:proofErr w:type="spellEnd"/>
      <w:r w:rsidRPr="00C9720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9720E">
        <w:rPr>
          <w:rFonts w:ascii="Times New Roman" w:hAnsi="Times New Roman" w:cs="Times New Roman"/>
          <w:color w:val="000000" w:themeColor="text1"/>
        </w:rPr>
        <w:t>происхождения</w:t>
      </w:r>
      <w:proofErr w:type="spellEnd"/>
      <w:r w:rsidRPr="00C9720E">
        <w:rPr>
          <w:rFonts w:ascii="Times New Roman" w:hAnsi="Times New Roman" w:cs="Times New Roman"/>
          <w:color w:val="000000" w:themeColor="text1"/>
        </w:rPr>
        <w:t>.</w:t>
      </w:r>
    </w:p>
    <w:p w14:paraId="6D0B2CFD" w14:textId="77777777" w:rsidR="00C1752E" w:rsidRPr="00C9720E" w:rsidRDefault="00000000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Инструменты реверс-инжиниринга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имеют разные сильные стороны:</w:t>
      </w:r>
    </w:p>
    <w:p w14:paraId="60C9E045" w14:textId="5C7A71C4" w:rsidR="00C1752E" w:rsidRPr="00C9720E" w:rsidRDefault="00000000">
      <w:pPr>
        <w:pStyle w:val="Compact"/>
        <w:numPr>
          <w:ilvl w:val="1"/>
          <w:numId w:val="10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Radare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2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гибкость и мощность в консольном режиме, возможность автоматизации</w:t>
      </w:r>
    </w:p>
    <w:p w14:paraId="3BAD994C" w14:textId="0FA43793" w:rsidR="00C1752E" w:rsidRPr="00C9720E" w:rsidRDefault="00000000">
      <w:pPr>
        <w:pStyle w:val="Compact"/>
        <w:numPr>
          <w:ilvl w:val="1"/>
          <w:numId w:val="10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IDA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Pro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удобные графы и качественная декомпиляция (в платной версии)</w:t>
      </w:r>
    </w:p>
    <w:p w14:paraId="0DDED779" w14:textId="2D8D57EB" w:rsidR="00C1752E" w:rsidRPr="00C9720E" w:rsidRDefault="00000000">
      <w:pPr>
        <w:pStyle w:val="Compact"/>
        <w:numPr>
          <w:ilvl w:val="1"/>
          <w:numId w:val="10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Ghidra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лучший бесплатный декомпилятор, псевдокод максимально приближен к исходному коду</w:t>
      </w:r>
    </w:p>
    <w:p w14:paraId="38FCEEC9" w14:textId="22205DFE" w:rsidR="00C1752E" w:rsidRPr="00C9720E" w:rsidRDefault="00000000">
      <w:pPr>
        <w:pStyle w:val="Compact"/>
        <w:numPr>
          <w:ilvl w:val="1"/>
          <w:numId w:val="10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x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64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dbg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отличный отладчик для динамического анализа</w:t>
      </w:r>
    </w:p>
    <w:p w14:paraId="5A6166D7" w14:textId="1B86F1EE" w:rsidR="00C1752E" w:rsidRPr="00C9720E" w:rsidRDefault="00000000">
      <w:pPr>
        <w:pStyle w:val="Compact"/>
        <w:numPr>
          <w:ilvl w:val="1"/>
          <w:numId w:val="10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</w:rPr>
        <w:t>Visual</w:t>
      </w: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C9720E">
        <w:rPr>
          <w:rFonts w:ascii="Times New Roman" w:hAnsi="Times New Roman" w:cs="Times New Roman"/>
          <w:b/>
          <w:bCs/>
          <w:color w:val="000000" w:themeColor="text1"/>
        </w:rPr>
        <w:t>Studio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100C26" w:rsidRPr="00C9720E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>удобен для быстрого просмотра кода, но не для глубокого анализа</w:t>
      </w:r>
    </w:p>
    <w:p w14:paraId="65B32D6E" w14:textId="77777777" w:rsidR="00C1752E" w:rsidRPr="00C9720E" w:rsidRDefault="00000000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b/>
          <w:bCs/>
          <w:color w:val="000000" w:themeColor="text1"/>
          <w:lang w:val="ru-RU"/>
        </w:rPr>
        <w:t>Таблица сравнения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наглядно показывает количественные различия: </w:t>
      </w:r>
      <w:r w:rsidRPr="00C9720E">
        <w:rPr>
          <w:rFonts w:ascii="Times New Roman" w:hAnsi="Times New Roman" w:cs="Times New Roman"/>
          <w:color w:val="000000" w:themeColor="text1"/>
        </w:rPr>
        <w:t>Debug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-версии содержат в десятки раз больше функций и символов, чем </w:t>
      </w:r>
      <w:r w:rsidRPr="00C9720E">
        <w:rPr>
          <w:rFonts w:ascii="Times New Roman" w:hAnsi="Times New Roman" w:cs="Times New Roman"/>
          <w:color w:val="000000" w:themeColor="text1"/>
        </w:rPr>
        <w:t>Release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-версии. </w:t>
      </w:r>
      <w:r w:rsidRPr="00C9720E">
        <w:rPr>
          <w:rFonts w:ascii="Times New Roman" w:hAnsi="Times New Roman" w:cs="Times New Roman"/>
          <w:color w:val="000000" w:themeColor="text1"/>
        </w:rPr>
        <w:t>GCC</w:t>
      </w:r>
      <w:r w:rsidRPr="00C9720E">
        <w:rPr>
          <w:rFonts w:ascii="Times New Roman" w:hAnsi="Times New Roman" w:cs="Times New Roman"/>
          <w:color w:val="000000" w:themeColor="text1"/>
          <w:lang w:val="ru-RU"/>
        </w:rPr>
        <w:t xml:space="preserve"> добавляет наибольшее количество служебных функций. Энтропия файлов находится в нормальных пределах (4–6), что указывает на отсутствие упаковки или шифрования.</w:t>
      </w:r>
    </w:p>
    <w:p w14:paraId="27CC6653" w14:textId="30646792" w:rsidR="00C1752E" w:rsidRPr="0009039C" w:rsidRDefault="00000000" w:rsidP="0009039C">
      <w:pPr>
        <w:pStyle w:val="FirstParagraph"/>
        <w:rPr>
          <w:rFonts w:ascii="Times New Roman" w:hAnsi="Times New Roman" w:cs="Times New Roman"/>
          <w:color w:val="000000" w:themeColor="text1"/>
          <w:lang w:val="ru-RU"/>
        </w:rPr>
      </w:pPr>
      <w:r w:rsidRPr="00C9720E">
        <w:rPr>
          <w:rFonts w:ascii="Times New Roman" w:hAnsi="Times New Roman" w:cs="Times New Roman"/>
          <w:color w:val="000000" w:themeColor="text1"/>
          <w:lang w:val="ru-RU"/>
        </w:rPr>
        <w:t>Полученные знания могут быть применены для анализа вредоносного ПО, поиска уязвимостей, изучения защищённости программного обеспечения, а также для восстановления алгоритмов работы программы при отсутствии исходного кода.</w:t>
      </w:r>
      <w:bookmarkEnd w:id="0"/>
      <w:bookmarkEnd w:id="33"/>
    </w:p>
    <w:sectPr w:rsidR="00C1752E" w:rsidRPr="0009039C" w:rsidSect="00A54F29">
      <w:pgSz w:w="12240" w:h="15840"/>
      <w:pgMar w:top="993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92936" w14:textId="77777777" w:rsidR="00C5244F" w:rsidRDefault="00C5244F">
      <w:pPr>
        <w:spacing w:after="0"/>
      </w:pPr>
      <w:r>
        <w:separator/>
      </w:r>
    </w:p>
  </w:endnote>
  <w:endnote w:type="continuationSeparator" w:id="0">
    <w:p w14:paraId="78C21A2F" w14:textId="77777777" w:rsidR="00C5244F" w:rsidRDefault="00C524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2C4B5" w14:textId="77777777" w:rsidR="00C5244F" w:rsidRDefault="00C5244F">
      <w:r>
        <w:separator/>
      </w:r>
    </w:p>
  </w:footnote>
  <w:footnote w:type="continuationSeparator" w:id="0">
    <w:p w14:paraId="14797EC5" w14:textId="77777777" w:rsidR="00C5244F" w:rsidRDefault="00C524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60E696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940B1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FF4029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100A0D8C"/>
    <w:multiLevelType w:val="multilevel"/>
    <w:tmpl w:val="D876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A913A8"/>
    <w:multiLevelType w:val="multilevel"/>
    <w:tmpl w:val="95602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6559F6"/>
    <w:multiLevelType w:val="multilevel"/>
    <w:tmpl w:val="E268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CC5E9E"/>
    <w:multiLevelType w:val="multilevel"/>
    <w:tmpl w:val="363E6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F0971"/>
    <w:multiLevelType w:val="multilevel"/>
    <w:tmpl w:val="BCD0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D35A6E"/>
    <w:multiLevelType w:val="multilevel"/>
    <w:tmpl w:val="0DC21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F4B5B"/>
    <w:multiLevelType w:val="multilevel"/>
    <w:tmpl w:val="3C526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376E1D"/>
    <w:multiLevelType w:val="multilevel"/>
    <w:tmpl w:val="3EFCB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E21D50"/>
    <w:multiLevelType w:val="multilevel"/>
    <w:tmpl w:val="9004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DC65C8"/>
    <w:multiLevelType w:val="multilevel"/>
    <w:tmpl w:val="D0A8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D010A2"/>
    <w:multiLevelType w:val="multilevel"/>
    <w:tmpl w:val="7DDCB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FB6C3E"/>
    <w:multiLevelType w:val="multilevel"/>
    <w:tmpl w:val="9B4E8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9275273">
    <w:abstractNumId w:val="0"/>
  </w:num>
  <w:num w:numId="2" w16cid:durableId="9984577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51705667">
    <w:abstractNumId w:val="1"/>
  </w:num>
  <w:num w:numId="4" w16cid:durableId="1651058576">
    <w:abstractNumId w:val="1"/>
  </w:num>
  <w:num w:numId="5" w16cid:durableId="1326737231">
    <w:abstractNumId w:val="1"/>
  </w:num>
  <w:num w:numId="6" w16cid:durableId="1912498084">
    <w:abstractNumId w:val="1"/>
  </w:num>
  <w:num w:numId="7" w16cid:durableId="1499492653">
    <w:abstractNumId w:val="1"/>
  </w:num>
  <w:num w:numId="8" w16cid:durableId="433131811">
    <w:abstractNumId w:val="1"/>
  </w:num>
  <w:num w:numId="9" w16cid:durableId="3657202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0989885">
    <w:abstractNumId w:val="1"/>
  </w:num>
  <w:num w:numId="11" w16cid:durableId="5459959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37400088">
    <w:abstractNumId w:val="9"/>
  </w:num>
  <w:num w:numId="13" w16cid:durableId="1453479896">
    <w:abstractNumId w:val="4"/>
  </w:num>
  <w:num w:numId="14" w16cid:durableId="1844515758">
    <w:abstractNumId w:val="11"/>
  </w:num>
  <w:num w:numId="15" w16cid:durableId="1859268581">
    <w:abstractNumId w:val="6"/>
  </w:num>
  <w:num w:numId="16" w16cid:durableId="1125201019">
    <w:abstractNumId w:val="3"/>
  </w:num>
  <w:num w:numId="17" w16cid:durableId="1787120894">
    <w:abstractNumId w:val="12"/>
  </w:num>
  <w:num w:numId="18" w16cid:durableId="1800609712">
    <w:abstractNumId w:val="7"/>
  </w:num>
  <w:num w:numId="19" w16cid:durableId="1611234194">
    <w:abstractNumId w:val="5"/>
  </w:num>
  <w:num w:numId="20" w16cid:durableId="784888145">
    <w:abstractNumId w:val="10"/>
  </w:num>
  <w:num w:numId="21" w16cid:durableId="334504248">
    <w:abstractNumId w:val="14"/>
  </w:num>
  <w:num w:numId="22" w16cid:durableId="1149831498">
    <w:abstractNumId w:val="13"/>
  </w:num>
  <w:num w:numId="23" w16cid:durableId="17415629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752E"/>
    <w:rsid w:val="000146B1"/>
    <w:rsid w:val="000365EF"/>
    <w:rsid w:val="0009039C"/>
    <w:rsid w:val="00094EFB"/>
    <w:rsid w:val="000F4F13"/>
    <w:rsid w:val="00100C26"/>
    <w:rsid w:val="00154F30"/>
    <w:rsid w:val="00166E0F"/>
    <w:rsid w:val="00187EF5"/>
    <w:rsid w:val="00190A52"/>
    <w:rsid w:val="00193776"/>
    <w:rsid w:val="002C32BA"/>
    <w:rsid w:val="00344475"/>
    <w:rsid w:val="003C17A2"/>
    <w:rsid w:val="003F41CB"/>
    <w:rsid w:val="004301C5"/>
    <w:rsid w:val="004C4FD4"/>
    <w:rsid w:val="00532AC4"/>
    <w:rsid w:val="00671D54"/>
    <w:rsid w:val="00683CB5"/>
    <w:rsid w:val="00696B42"/>
    <w:rsid w:val="006C780B"/>
    <w:rsid w:val="00732338"/>
    <w:rsid w:val="00761790"/>
    <w:rsid w:val="007A5A8F"/>
    <w:rsid w:val="008066C0"/>
    <w:rsid w:val="009C3610"/>
    <w:rsid w:val="00A54F29"/>
    <w:rsid w:val="00A72F4F"/>
    <w:rsid w:val="00A870FB"/>
    <w:rsid w:val="00A95ADB"/>
    <w:rsid w:val="00AA544B"/>
    <w:rsid w:val="00B22927"/>
    <w:rsid w:val="00C1752E"/>
    <w:rsid w:val="00C4000C"/>
    <w:rsid w:val="00C5244F"/>
    <w:rsid w:val="00C9720E"/>
    <w:rsid w:val="00CB6886"/>
    <w:rsid w:val="00D005BD"/>
    <w:rsid w:val="00D0661C"/>
    <w:rsid w:val="00DC0A11"/>
    <w:rsid w:val="00DC3D17"/>
    <w:rsid w:val="00E003EB"/>
    <w:rsid w:val="00E606A4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4BA5A"/>
  <w15:docId w15:val="{71F00CE9-0FB1-488B-B7F9-E0BB5C31B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Strong" w:uiPriority="22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8">
    <w:name w:val="Bibliography"/>
    <w:basedOn w:val="a"/>
    <w:qFormat/>
  </w:style>
  <w:style w:type="paragraph" w:styleId="a9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a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pPr>
      <w:spacing w:after="120"/>
    </w:pPr>
    <w:rPr>
      <w:i/>
    </w:r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c">
    <w:name w:val="Название объекта Знак"/>
    <w:basedOn w:val="a1"/>
    <w:link w:val="ab"/>
  </w:style>
  <w:style w:type="character" w:customStyle="1" w:styleId="VerbatimChar">
    <w:name w:val="Verbatim Char"/>
    <w:basedOn w:val="ac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c"/>
  </w:style>
  <w:style w:type="character" w:styleId="ad">
    <w:name w:val="footnote reference"/>
    <w:basedOn w:val="ac"/>
    <w:rPr>
      <w:vertAlign w:val="superscript"/>
    </w:rPr>
  </w:style>
  <w:style w:type="character" w:styleId="ae">
    <w:name w:val="Hyperlink"/>
    <w:basedOn w:val="ac"/>
    <w:uiPriority w:val="99"/>
    <w:rPr>
      <w:color w:val="4F81BD" w:themeColor="accent1"/>
    </w:rPr>
  </w:style>
  <w:style w:type="paragraph" w:styleId="af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20">
    <w:name w:val="toc 2"/>
    <w:basedOn w:val="a"/>
    <w:next w:val="a"/>
    <w:autoRedefine/>
    <w:uiPriority w:val="39"/>
    <w:rsid w:val="00761790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rsid w:val="00761790"/>
    <w:pPr>
      <w:spacing w:after="100"/>
    </w:pPr>
  </w:style>
  <w:style w:type="paragraph" w:styleId="30">
    <w:name w:val="toc 3"/>
    <w:basedOn w:val="a"/>
    <w:next w:val="a"/>
    <w:autoRedefine/>
    <w:uiPriority w:val="39"/>
    <w:rsid w:val="00761790"/>
    <w:pPr>
      <w:spacing w:after="100"/>
      <w:ind w:left="480"/>
    </w:pPr>
  </w:style>
  <w:style w:type="character" w:customStyle="1" w:styleId="10">
    <w:name w:val="Заголовок 1 Знак"/>
    <w:basedOn w:val="a1"/>
    <w:link w:val="1"/>
    <w:uiPriority w:val="9"/>
    <w:rsid w:val="00761790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customStyle="1" w:styleId="af0">
    <w:name w:val="ЗАГОЛОВОК"/>
    <w:basedOn w:val="1"/>
    <w:link w:val="af1"/>
    <w:qFormat/>
    <w:rsid w:val="00761790"/>
    <w:pPr>
      <w:spacing w:before="240" w:after="240" w:line="360" w:lineRule="auto"/>
      <w:ind w:firstLine="709"/>
      <w:jc w:val="center"/>
    </w:pPr>
    <w:rPr>
      <w:rFonts w:ascii="Times New Roman" w:hAnsi="Times New Roman"/>
      <w:bCs w:val="0"/>
      <w:caps/>
      <w:color w:val="auto"/>
      <w:sz w:val="28"/>
      <w:lang w:val="ru-RU"/>
    </w:rPr>
  </w:style>
  <w:style w:type="character" w:customStyle="1" w:styleId="af1">
    <w:name w:val="ЗАГОЛОВОК Знак"/>
    <w:basedOn w:val="a1"/>
    <w:link w:val="af0"/>
    <w:rsid w:val="00761790"/>
    <w:rPr>
      <w:rFonts w:ascii="Times New Roman" w:eastAsiaTheme="majorEastAsia" w:hAnsi="Times New Roman" w:cstheme="majorBidi"/>
      <w:b/>
      <w:caps/>
      <w:sz w:val="28"/>
      <w:szCs w:val="32"/>
      <w:lang w:val="ru-RU"/>
    </w:rPr>
  </w:style>
  <w:style w:type="character" w:customStyle="1" w:styleId="a4">
    <w:name w:val="Основной текст Знак"/>
    <w:basedOn w:val="a1"/>
    <w:link w:val="a0"/>
    <w:rsid w:val="00696B42"/>
  </w:style>
  <w:style w:type="table" w:styleId="af2">
    <w:name w:val="Table Grid"/>
    <w:basedOn w:val="a2"/>
    <w:uiPriority w:val="39"/>
    <w:rsid w:val="00100C26"/>
    <w:pPr>
      <w:spacing w:after="0"/>
    </w:pPr>
    <w:rPr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E606A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styleId="af3">
    <w:name w:val="Strong"/>
    <w:basedOn w:val="a1"/>
    <w:uiPriority w:val="22"/>
    <w:qFormat/>
    <w:rsid w:val="00E606A4"/>
    <w:rPr>
      <w:b/>
      <w:bCs/>
    </w:rPr>
  </w:style>
  <w:style w:type="character" w:styleId="HTML">
    <w:name w:val="HTML Code"/>
    <w:basedOn w:val="a1"/>
    <w:uiPriority w:val="99"/>
    <w:unhideWhenUsed/>
    <w:rsid w:val="00E606A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42</Pages>
  <Words>3241</Words>
  <Characters>18479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Буланый Сергей Евгеньевич</cp:lastModifiedBy>
  <cp:revision>19</cp:revision>
  <dcterms:created xsi:type="dcterms:W3CDTF">2026-03-11T22:14:00Z</dcterms:created>
  <dcterms:modified xsi:type="dcterms:W3CDTF">2026-03-19T14:47:00Z</dcterms:modified>
</cp:coreProperties>
</file>