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E2B" w:rsidRDefault="006B29FA" w:rsidP="00261BE0">
      <w:pPr>
        <w:pStyle w:val="a0"/>
        <w:numPr>
          <w:ilvl w:val="0"/>
          <w:numId w:val="0"/>
        </w:numPr>
        <w:bidi/>
        <w:rPr>
          <w:b/>
          <w:bCs/>
          <w:u w:val="single"/>
          <w:lang w:bidi="he-IL"/>
        </w:rPr>
      </w:pPr>
      <w:r w:rsidRPr="006B29FA">
        <w:rPr>
          <w:rFonts w:hint="cs"/>
          <w:b/>
          <w:bCs/>
          <w:u w:val="single"/>
          <w:rtl/>
          <w:lang w:bidi="he-IL"/>
        </w:rPr>
        <w:t xml:space="preserve">יישומי </w:t>
      </w:r>
      <w:r w:rsidRPr="006B29FA">
        <w:rPr>
          <w:rFonts w:hint="cs"/>
          <w:b/>
          <w:bCs/>
          <w:u w:val="single"/>
          <w:lang w:bidi="he-IL"/>
        </w:rPr>
        <w:t>R</w:t>
      </w:r>
      <w:r w:rsidR="00261BE0">
        <w:rPr>
          <w:rFonts w:hint="cs"/>
          <w:b/>
          <w:bCs/>
          <w:u w:val="single"/>
          <w:rtl/>
          <w:lang w:bidi="he-IL"/>
        </w:rPr>
        <w:t xml:space="preserve"> בכריית נתונים</w:t>
      </w:r>
      <w:r w:rsidR="00261BE0">
        <w:rPr>
          <w:b/>
          <w:bCs/>
          <w:u w:val="single"/>
          <w:lang w:bidi="he-IL"/>
        </w:rPr>
        <w:t xml:space="preserve">, </w:t>
      </w:r>
      <w:r w:rsidR="00261BE0">
        <w:rPr>
          <w:rFonts w:hint="cs"/>
          <w:b/>
          <w:bCs/>
          <w:u w:val="single"/>
          <w:rtl/>
          <w:lang w:bidi="he-IL"/>
        </w:rPr>
        <w:t>תרגיל</w:t>
      </w:r>
      <w:r w:rsidR="00261BE0">
        <w:rPr>
          <w:b/>
          <w:bCs/>
          <w:u w:val="single"/>
          <w:lang w:bidi="he-IL"/>
        </w:rPr>
        <w:t xml:space="preserve">2 </w:t>
      </w:r>
      <w:r w:rsidRPr="006B29FA">
        <w:rPr>
          <w:rFonts w:hint="cs"/>
          <w:b/>
          <w:bCs/>
          <w:u w:val="single"/>
          <w:rtl/>
          <w:lang w:bidi="he-IL"/>
        </w:rPr>
        <w:t xml:space="preserve"> </w:t>
      </w:r>
      <w:r w:rsidRPr="006B29FA">
        <w:rPr>
          <w:b/>
          <w:bCs/>
          <w:u w:val="single"/>
          <w:rtl/>
          <w:lang w:bidi="he-IL"/>
        </w:rPr>
        <w:t>–</w:t>
      </w:r>
      <w:r w:rsidRPr="006B29FA">
        <w:rPr>
          <w:rFonts w:hint="cs"/>
          <w:b/>
          <w:bCs/>
          <w:u w:val="single"/>
          <w:rtl/>
          <w:lang w:bidi="he-IL"/>
        </w:rPr>
        <w:t xml:space="preserve"> קובץ פלט</w:t>
      </w:r>
    </w:p>
    <w:p w:rsidR="00651DCC" w:rsidRDefault="00651DCC" w:rsidP="00651DCC">
      <w:pPr>
        <w:pStyle w:val="a0"/>
        <w:numPr>
          <w:ilvl w:val="0"/>
          <w:numId w:val="0"/>
        </w:numPr>
        <w:bidi/>
        <w:rPr>
          <w:b/>
          <w:bCs/>
          <w:u w:val="single"/>
          <w:lang w:bidi="he-IL"/>
        </w:rPr>
      </w:pPr>
    </w:p>
    <w:p w:rsidR="00651DCC" w:rsidRPr="00EC0C3E" w:rsidRDefault="00651DCC" w:rsidP="00651DCC">
      <w:pPr>
        <w:pStyle w:val="a0"/>
        <w:numPr>
          <w:ilvl w:val="0"/>
          <w:numId w:val="23"/>
        </w:numPr>
        <w:bidi/>
        <w:rPr>
          <w:b/>
          <w:bCs/>
          <w:u w:val="single"/>
          <w:lang w:bidi="he-IL"/>
        </w:rPr>
      </w:pPr>
      <w:r>
        <w:rPr>
          <w:rFonts w:ascii="David" w:hAnsi="David" w:cs="David"/>
          <w:color w:val="7F7F7F" w:themeColor="text1" w:themeTint="80"/>
          <w:rtl/>
          <w:lang w:val="ru-RU" w:bidi="he-IL"/>
        </w:rPr>
        <w:t>הקשר</w:t>
      </w:r>
      <w:r>
        <w:rPr>
          <w:rFonts w:ascii="David" w:hAnsi="David" w:cs="David"/>
          <w:color w:val="7F7F7F" w:themeColor="text1" w:themeTint="80"/>
          <w:lang w:val="ru-RU" w:bidi="he-IL"/>
        </w:rPr>
        <w:t xml:space="preserve"> </w:t>
      </w:r>
      <w:r>
        <w:rPr>
          <w:rFonts w:ascii="David" w:hAnsi="David" w:cs="David"/>
          <w:color w:val="7F7F7F" w:themeColor="text1" w:themeTint="80"/>
          <w:rtl/>
          <w:lang w:val="ru-RU" w:bidi="he-IL"/>
        </w:rPr>
        <w:t>בין</w:t>
      </w:r>
      <w:r>
        <w:rPr>
          <w:rFonts w:ascii="David" w:hAnsi="David" w:cs="David"/>
          <w:color w:val="7F7F7F" w:themeColor="text1" w:themeTint="80"/>
          <w:lang w:val="ru-RU" w:bidi="he-IL"/>
        </w:rPr>
        <w:t xml:space="preserve"> MEDV </w:t>
      </w:r>
      <w:r>
        <w:rPr>
          <w:rFonts w:ascii="David" w:hAnsi="David" w:cs="David" w:hint="cs"/>
          <w:color w:val="7F7F7F" w:themeColor="text1" w:themeTint="80"/>
          <w:rtl/>
          <w:lang w:val="ru-RU" w:bidi="he-IL"/>
        </w:rPr>
        <w:t xml:space="preserve"> ל-  </w:t>
      </w:r>
      <w:r>
        <w:rPr>
          <w:rFonts w:ascii="David" w:hAnsi="David" w:cs="David"/>
          <w:color w:val="7F7F7F" w:themeColor="text1" w:themeTint="80"/>
          <w:lang w:val="ru-RU" w:bidi="he-IL"/>
        </w:rPr>
        <w:t xml:space="preserve"> LSTAT</w:t>
      </w:r>
    </w:p>
    <w:p w:rsidR="00EC0C3E" w:rsidRPr="00EC0C3E" w:rsidRDefault="00EC0C3E" w:rsidP="006E53DE">
      <w:pPr>
        <w:pStyle w:val="a0"/>
        <w:numPr>
          <w:ilvl w:val="0"/>
          <w:numId w:val="0"/>
        </w:numPr>
        <w:bidi/>
        <w:ind w:left="720"/>
        <w:rPr>
          <w:b/>
          <w:bCs/>
          <w:color w:val="auto"/>
          <w:lang w:bidi="he-IL"/>
        </w:rPr>
      </w:pPr>
      <w:r>
        <w:rPr>
          <w:rFonts w:hint="cs"/>
          <w:b/>
          <w:bCs/>
          <w:color w:val="auto"/>
          <w:rtl/>
          <w:lang w:bidi="he-IL"/>
        </w:rPr>
        <w:t xml:space="preserve">אנחנו רואים שככל שאחוז האוכלוסייה במצב סוציואקונומי יורד, כך החציון של </w:t>
      </w:r>
      <w:r w:rsidR="006E53DE">
        <w:rPr>
          <w:rFonts w:hint="cs"/>
          <w:b/>
          <w:bCs/>
          <w:color w:val="auto"/>
          <w:rtl/>
          <w:lang w:bidi="he-IL"/>
        </w:rPr>
        <w:t>ערך הבית</w:t>
      </w:r>
      <w:r>
        <w:rPr>
          <w:rFonts w:hint="cs"/>
          <w:b/>
          <w:bCs/>
          <w:color w:val="auto"/>
          <w:rtl/>
          <w:lang w:bidi="he-IL"/>
        </w:rPr>
        <w:t xml:space="preserve"> עולה, הנ"ל נכון עבור ערכים נמוכים של החציון ומתייצב לפלטו באזור ה-25 אלף דולרים. </w:t>
      </w: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51DCC" w:rsidRPr="00EC0C3E" w:rsidRDefault="00EC0C3E" w:rsidP="00651DCC">
      <w:pPr>
        <w:pStyle w:val="a0"/>
        <w:numPr>
          <w:ilvl w:val="0"/>
          <w:numId w:val="0"/>
        </w:numPr>
        <w:bidi/>
        <w:ind w:left="936" w:hanging="360"/>
        <w:rPr>
          <w:rFonts w:ascii="David" w:hAnsi="David" w:cs="David"/>
          <w:color w:val="auto"/>
          <w:rtl/>
          <w:lang w:bidi="he-IL"/>
        </w:rPr>
      </w:pPr>
      <w:r>
        <w:rPr>
          <w:rFonts w:ascii="David" w:hAnsi="David" w:cs="David" w:hint="cs"/>
          <w:color w:val="auto"/>
          <w:rtl/>
          <w:lang w:bidi="he-IL"/>
        </w:rPr>
        <w:t xml:space="preserve">ללא הפעלת לוג על ציר </w:t>
      </w:r>
      <w:r>
        <w:rPr>
          <w:rFonts w:ascii="David" w:hAnsi="David" w:cs="David" w:hint="cs"/>
          <w:color w:val="auto"/>
          <w:lang w:bidi="he-IL"/>
        </w:rPr>
        <w:t>X</w:t>
      </w:r>
    </w:p>
    <w:p w:rsidR="00651DCC" w:rsidRDefault="00EC0C3E" w:rsidP="006E53DE">
      <w:pPr>
        <w:pStyle w:val="a0"/>
        <w:numPr>
          <w:ilvl w:val="0"/>
          <w:numId w:val="0"/>
        </w:numPr>
        <w:bidi/>
        <w:ind w:left="360" w:hanging="360"/>
        <w:rPr>
          <w:rFonts w:ascii="David" w:hAnsi="David" w:cs="David"/>
          <w:color w:val="7F7F7F" w:themeColor="text1" w:themeTint="80"/>
          <w:rtl/>
          <w:lang w:val="ru-RU" w:bidi="he-IL"/>
        </w:rPr>
      </w:pPr>
      <w:r>
        <w:rPr>
          <w:noProof/>
          <w:lang w:val="ru-RU" w:eastAsia="ru-RU" w:bidi="he-IL"/>
        </w:rPr>
        <w:drawing>
          <wp:inline distT="0" distB="0" distL="0" distR="0" wp14:anchorId="490BC849" wp14:editId="226B5AA5">
            <wp:extent cx="5563235" cy="3143250"/>
            <wp:effectExtent l="76200" t="76200" r="132715" b="133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798" cy="31610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51DCC" w:rsidRPr="00EC0C3E" w:rsidRDefault="006E53DE" w:rsidP="00651DCC">
      <w:pPr>
        <w:pStyle w:val="a0"/>
        <w:numPr>
          <w:ilvl w:val="0"/>
          <w:numId w:val="0"/>
        </w:numPr>
        <w:bidi/>
        <w:ind w:left="936" w:hanging="360"/>
        <w:rPr>
          <w:rFonts w:cs="David"/>
          <w:color w:val="auto"/>
          <w:rtl/>
          <w:lang w:bidi="he-IL"/>
        </w:rPr>
      </w:pPr>
      <w:r>
        <w:rPr>
          <w:noProof/>
          <w:lang w:val="ru-RU" w:eastAsia="ru-RU" w:bidi="he-I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607695</wp:posOffset>
            </wp:positionH>
            <wp:positionV relativeFrom="paragraph">
              <wp:posOffset>203200</wp:posOffset>
            </wp:positionV>
            <wp:extent cx="5429250" cy="3002280"/>
            <wp:effectExtent l="76200" t="76200" r="133350" b="14097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02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C3E" w:rsidRPr="00EC0C3E">
        <w:rPr>
          <w:rFonts w:ascii="David" w:hAnsi="David" w:cs="David" w:hint="cs"/>
          <w:color w:val="auto"/>
          <w:rtl/>
          <w:lang w:val="ru-RU" w:bidi="he-IL"/>
        </w:rPr>
        <w:t>עם הפעלת לוג על ציר ה-</w:t>
      </w:r>
      <w:r w:rsidR="00EC0C3E" w:rsidRPr="00EC0C3E">
        <w:rPr>
          <w:rFonts w:ascii="David" w:hAnsi="David" w:cs="David" w:hint="cs"/>
          <w:color w:val="auto"/>
          <w:lang w:val="ru-RU" w:bidi="he-IL"/>
        </w:rPr>
        <w:t>X</w:t>
      </w:r>
    </w:p>
    <w:p w:rsidR="00651DCC" w:rsidRDefault="00651DCC" w:rsidP="006E53DE">
      <w:pPr>
        <w:pStyle w:val="a0"/>
        <w:numPr>
          <w:ilvl w:val="0"/>
          <w:numId w:val="0"/>
        </w:numPr>
        <w:bidi/>
        <w:ind w:left="360" w:hanging="360"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51DCC" w:rsidRDefault="00651DCC" w:rsidP="00651DCC">
      <w:pPr>
        <w:pStyle w:val="a0"/>
        <w:numPr>
          <w:ilvl w:val="0"/>
          <w:numId w:val="0"/>
        </w:numPr>
        <w:bidi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EC0C3E" w:rsidRDefault="00EC0C3E" w:rsidP="00EC0C3E">
      <w:pPr>
        <w:pStyle w:val="a0"/>
        <w:numPr>
          <w:ilvl w:val="0"/>
          <w:numId w:val="0"/>
        </w:numPr>
        <w:bidi/>
        <w:ind w:left="936" w:hanging="360"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EC0C3E" w:rsidRDefault="00EC0C3E" w:rsidP="00EC0C3E">
      <w:pPr>
        <w:pStyle w:val="a0"/>
        <w:numPr>
          <w:ilvl w:val="0"/>
          <w:numId w:val="0"/>
        </w:numPr>
        <w:bidi/>
        <w:ind w:left="936" w:hanging="360"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EC0C3E" w:rsidRDefault="00EC0C3E" w:rsidP="00EC0C3E">
      <w:pPr>
        <w:pStyle w:val="a0"/>
        <w:numPr>
          <w:ilvl w:val="0"/>
          <w:numId w:val="0"/>
        </w:numPr>
        <w:bidi/>
        <w:ind w:left="936" w:hanging="360"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EC0C3E" w:rsidRDefault="00EC0C3E" w:rsidP="00EC0C3E">
      <w:pPr>
        <w:pStyle w:val="a0"/>
        <w:numPr>
          <w:ilvl w:val="0"/>
          <w:numId w:val="0"/>
        </w:numPr>
        <w:bidi/>
        <w:ind w:left="936" w:hanging="360"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EC0C3E" w:rsidRDefault="00EC0C3E" w:rsidP="00EC0C3E">
      <w:pPr>
        <w:pStyle w:val="a0"/>
        <w:numPr>
          <w:ilvl w:val="0"/>
          <w:numId w:val="0"/>
        </w:numPr>
        <w:bidi/>
        <w:ind w:left="936" w:hanging="360"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51DCC" w:rsidRP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b/>
          <w:bCs/>
          <w:u w:val="single"/>
          <w:lang w:bidi="he-IL"/>
        </w:rPr>
      </w:pPr>
    </w:p>
    <w:p w:rsidR="00651DCC" w:rsidRPr="00651DCC" w:rsidRDefault="00651DCC" w:rsidP="00651DCC">
      <w:pPr>
        <w:pStyle w:val="a0"/>
        <w:numPr>
          <w:ilvl w:val="0"/>
          <w:numId w:val="23"/>
        </w:numPr>
        <w:bidi/>
        <w:rPr>
          <w:b/>
          <w:bCs/>
          <w:u w:val="single"/>
          <w:lang w:bidi="he-IL"/>
        </w:rPr>
      </w:pPr>
      <w:r>
        <w:rPr>
          <w:rFonts w:ascii="David" w:hAnsi="David" w:cs="David"/>
          <w:color w:val="7F7F7F" w:themeColor="text1" w:themeTint="80"/>
          <w:rtl/>
          <w:lang w:val="ru-RU" w:bidi="he-IL"/>
        </w:rPr>
        <w:lastRenderedPageBreak/>
        <w:t>הקשר</w:t>
      </w:r>
      <w:r>
        <w:rPr>
          <w:rFonts w:ascii="David" w:hAnsi="David" w:cs="David"/>
          <w:color w:val="7F7F7F" w:themeColor="text1" w:themeTint="80"/>
          <w:lang w:val="ru-RU" w:bidi="he-IL"/>
        </w:rPr>
        <w:t xml:space="preserve"> </w:t>
      </w:r>
      <w:r>
        <w:rPr>
          <w:rFonts w:ascii="David" w:hAnsi="David" w:cs="David"/>
          <w:color w:val="7F7F7F" w:themeColor="text1" w:themeTint="80"/>
          <w:rtl/>
          <w:lang w:val="ru-RU" w:bidi="he-IL"/>
        </w:rPr>
        <w:t>בין</w:t>
      </w:r>
      <w:r>
        <w:rPr>
          <w:rFonts w:ascii="David" w:hAnsi="David" w:cs="David"/>
          <w:color w:val="7F7F7F" w:themeColor="text1" w:themeTint="80"/>
          <w:lang w:val="ru-RU" w:bidi="he-IL"/>
        </w:rPr>
        <w:t xml:space="preserve"> CHAS </w:t>
      </w:r>
      <w:r>
        <w:rPr>
          <w:rFonts w:ascii="David-Bold" w:hAnsi="David" w:cs="David-Bold" w:hint="cs"/>
          <w:b/>
          <w:bCs/>
          <w:color w:val="7F7F7F" w:themeColor="text1" w:themeTint="80"/>
          <w:rtl/>
          <w:lang w:val="ru-RU" w:bidi="he-IL"/>
        </w:rPr>
        <w:t xml:space="preserve">לממוצע  </w:t>
      </w:r>
      <w:r>
        <w:rPr>
          <w:rFonts w:ascii="David-Bold" w:hAnsi="David" w:cs="David-Bold"/>
          <w:b/>
          <w:bCs/>
          <w:color w:val="7F7F7F" w:themeColor="text1" w:themeTint="80"/>
          <w:lang w:val="ru-RU" w:bidi="he-IL"/>
        </w:rPr>
        <w:t xml:space="preserve"> </w:t>
      </w:r>
      <w:r>
        <w:rPr>
          <w:rFonts w:ascii="David" w:hAnsi="David" w:cs="David"/>
          <w:color w:val="7F7F7F" w:themeColor="text1" w:themeTint="80"/>
          <w:lang w:val="ru-RU" w:bidi="he-IL"/>
        </w:rPr>
        <w:t>MED</w:t>
      </w:r>
      <w:r>
        <w:rPr>
          <w:rFonts w:ascii="David" w:hAnsi="David" w:cs="David" w:hint="cs"/>
          <w:color w:val="7F7F7F" w:themeColor="text1" w:themeTint="80"/>
          <w:rtl/>
          <w:lang w:val="ru-RU" w:bidi="he-IL"/>
        </w:rPr>
        <w:t xml:space="preserve"> </w:t>
      </w: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51DCC" w:rsidRPr="006E53DE" w:rsidRDefault="006E53DE" w:rsidP="006E53DE">
      <w:pPr>
        <w:pStyle w:val="a0"/>
        <w:numPr>
          <w:ilvl w:val="0"/>
          <w:numId w:val="0"/>
        </w:numPr>
        <w:bidi/>
        <w:ind w:left="720"/>
        <w:rPr>
          <w:b/>
          <w:bCs/>
          <w:color w:val="auto"/>
          <w:rtl/>
          <w:lang w:bidi="he-IL"/>
        </w:rPr>
      </w:pPr>
      <w:r w:rsidRPr="006E53DE">
        <w:rPr>
          <w:b/>
          <w:bCs/>
          <w:noProof/>
          <w:color w:val="auto"/>
          <w:lang w:val="ru-RU" w:eastAsia="ru-RU" w:bidi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6280785" cy="4081780"/>
            <wp:effectExtent l="76200" t="76200" r="139065" b="12827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081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color w:val="auto"/>
          <w:rtl/>
          <w:lang w:bidi="he-IL"/>
        </w:rPr>
        <w:t xml:space="preserve">אנו רואים שממוצע ערך הבית גבוה באזורים הממוקמים ליד נהר צ'רלס. האם יש לכך משמעות סטטיסטית? יש להריץ מבחן </w:t>
      </w:r>
      <w:r>
        <w:rPr>
          <w:b/>
          <w:bCs/>
          <w:color w:val="auto"/>
          <w:lang w:bidi="he-IL"/>
        </w:rPr>
        <w:t>t</w:t>
      </w:r>
      <w:r>
        <w:rPr>
          <w:rFonts w:hint="cs"/>
          <w:b/>
          <w:bCs/>
          <w:color w:val="auto"/>
          <w:rtl/>
          <w:lang w:bidi="he-IL"/>
        </w:rPr>
        <w:t xml:space="preserve">  להשוואה בין 2 מדגמים </w:t>
      </w:r>
      <w:proofErr w:type="spellStart"/>
      <w:r>
        <w:rPr>
          <w:rFonts w:hint="cs"/>
          <w:b/>
          <w:bCs/>
          <w:color w:val="auto"/>
          <w:rtl/>
          <w:lang w:bidi="he-IL"/>
        </w:rPr>
        <w:t>ב"ת</w:t>
      </w:r>
      <w:proofErr w:type="spellEnd"/>
      <w:r>
        <w:rPr>
          <w:rFonts w:hint="cs"/>
          <w:b/>
          <w:bCs/>
          <w:color w:val="auto"/>
          <w:rtl/>
          <w:lang w:bidi="he-IL"/>
        </w:rPr>
        <w:t xml:space="preserve"> תלויים</w:t>
      </w:r>
    </w:p>
    <w:p w:rsidR="00651DCC" w:rsidRPr="006E53DE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rFonts w:ascii="David" w:hAnsi="David" w:cs="David"/>
          <w:color w:val="7F7F7F" w:themeColor="text1" w:themeTint="80"/>
          <w:lang w:bidi="he-IL"/>
        </w:rPr>
      </w:pPr>
    </w:p>
    <w:p w:rsidR="00651DCC" w:rsidRDefault="00651DCC" w:rsidP="006E53DE">
      <w:pPr>
        <w:pStyle w:val="a0"/>
        <w:numPr>
          <w:ilvl w:val="0"/>
          <w:numId w:val="0"/>
        </w:numPr>
        <w:bidi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E53DE" w:rsidRDefault="006E53DE" w:rsidP="006E53DE">
      <w:pPr>
        <w:pStyle w:val="a0"/>
        <w:numPr>
          <w:ilvl w:val="0"/>
          <w:numId w:val="0"/>
        </w:numPr>
        <w:bidi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E53DE" w:rsidRDefault="006E53DE" w:rsidP="006E53DE">
      <w:pPr>
        <w:pStyle w:val="a0"/>
        <w:numPr>
          <w:ilvl w:val="0"/>
          <w:numId w:val="0"/>
        </w:numPr>
        <w:bidi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E53DE" w:rsidRDefault="006E53DE" w:rsidP="006E53DE">
      <w:pPr>
        <w:pStyle w:val="a0"/>
        <w:numPr>
          <w:ilvl w:val="0"/>
          <w:numId w:val="0"/>
        </w:numPr>
        <w:bidi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E53DE" w:rsidRDefault="006E53DE" w:rsidP="006E53DE">
      <w:pPr>
        <w:pStyle w:val="a0"/>
        <w:numPr>
          <w:ilvl w:val="0"/>
          <w:numId w:val="0"/>
        </w:numPr>
        <w:bidi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E53DE" w:rsidRDefault="006E53DE" w:rsidP="006E53DE">
      <w:pPr>
        <w:pStyle w:val="a0"/>
        <w:numPr>
          <w:ilvl w:val="0"/>
          <w:numId w:val="0"/>
        </w:numPr>
        <w:bidi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E53DE" w:rsidRDefault="006E53DE" w:rsidP="006E53DE">
      <w:pPr>
        <w:pStyle w:val="a0"/>
        <w:numPr>
          <w:ilvl w:val="0"/>
          <w:numId w:val="0"/>
        </w:numPr>
        <w:bidi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E53DE" w:rsidRDefault="006E53DE" w:rsidP="006E53DE">
      <w:pPr>
        <w:pStyle w:val="a0"/>
        <w:numPr>
          <w:ilvl w:val="0"/>
          <w:numId w:val="0"/>
        </w:numPr>
        <w:bidi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E53DE" w:rsidRDefault="006E53DE" w:rsidP="006E53DE">
      <w:pPr>
        <w:pStyle w:val="a0"/>
        <w:numPr>
          <w:ilvl w:val="0"/>
          <w:numId w:val="0"/>
        </w:numPr>
        <w:bidi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E53DE" w:rsidRDefault="006E53DE" w:rsidP="006E53DE">
      <w:pPr>
        <w:pStyle w:val="a0"/>
        <w:numPr>
          <w:ilvl w:val="0"/>
          <w:numId w:val="0"/>
        </w:numPr>
        <w:bidi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E53DE" w:rsidRDefault="006E53DE" w:rsidP="006E53DE">
      <w:pPr>
        <w:pStyle w:val="a0"/>
        <w:numPr>
          <w:ilvl w:val="0"/>
          <w:numId w:val="0"/>
        </w:numPr>
        <w:bidi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E53DE" w:rsidRDefault="006E53DE" w:rsidP="006E53DE">
      <w:pPr>
        <w:pStyle w:val="a0"/>
        <w:numPr>
          <w:ilvl w:val="0"/>
          <w:numId w:val="0"/>
        </w:numPr>
        <w:bidi/>
        <w:rPr>
          <w:rFonts w:ascii="David" w:hAnsi="David" w:cs="David"/>
          <w:color w:val="7F7F7F" w:themeColor="text1" w:themeTint="80"/>
          <w:rtl/>
          <w:lang w:val="ru-RU" w:bidi="he-IL"/>
        </w:rPr>
      </w:pPr>
    </w:p>
    <w:p w:rsidR="00651DCC" w:rsidRP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b/>
          <w:bCs/>
          <w:u w:val="single"/>
          <w:lang w:bidi="he-IL"/>
        </w:rPr>
      </w:pPr>
    </w:p>
    <w:p w:rsidR="00651DCC" w:rsidRPr="00651DCC" w:rsidRDefault="00651DCC" w:rsidP="00651DCC">
      <w:pPr>
        <w:pStyle w:val="a0"/>
        <w:numPr>
          <w:ilvl w:val="0"/>
          <w:numId w:val="23"/>
        </w:numPr>
        <w:bidi/>
        <w:rPr>
          <w:b/>
          <w:bCs/>
          <w:u w:val="single"/>
          <w:lang w:bidi="he-IL"/>
        </w:rPr>
      </w:pPr>
      <w:r>
        <w:rPr>
          <w:rFonts w:ascii="David" w:hAnsi="David" w:cs="David"/>
          <w:color w:val="7F7F7F" w:themeColor="text1" w:themeTint="80"/>
          <w:rtl/>
          <w:lang w:val="ru-RU" w:bidi="he-IL"/>
        </w:rPr>
        <w:lastRenderedPageBreak/>
        <w:t>התפלגות</w:t>
      </w:r>
      <w:r>
        <w:rPr>
          <w:rFonts w:ascii="David" w:hAnsi="David" w:cs="David"/>
          <w:color w:val="7F7F7F" w:themeColor="text1" w:themeTint="80"/>
          <w:lang w:val="ru-RU" w:bidi="he-IL"/>
        </w:rPr>
        <w:t xml:space="preserve"> CRIM </w:t>
      </w:r>
      <w:r>
        <w:rPr>
          <w:rFonts w:ascii="David" w:hAnsi="David" w:cs="David" w:hint="cs"/>
          <w:color w:val="7F7F7F" w:themeColor="text1" w:themeTint="80"/>
          <w:rtl/>
          <w:lang w:val="ru-RU" w:bidi="he-IL"/>
        </w:rPr>
        <w:t xml:space="preserve"> לפי   </w:t>
      </w:r>
      <w:r>
        <w:rPr>
          <w:rFonts w:ascii="David" w:hAnsi="David" w:cs="David"/>
          <w:color w:val="7F7F7F" w:themeColor="text1" w:themeTint="80"/>
          <w:lang w:val="ru-RU" w:bidi="he-IL"/>
        </w:rPr>
        <w:t xml:space="preserve"> MEDV</w:t>
      </w:r>
      <w:r>
        <w:rPr>
          <w:rFonts w:cs="David"/>
          <w:color w:val="7F7F7F" w:themeColor="text1" w:themeTint="80"/>
          <w:lang w:bidi="he-IL"/>
        </w:rPr>
        <w:t>.CAT</w:t>
      </w:r>
      <w:r>
        <w:rPr>
          <w:rFonts w:ascii="David" w:hAnsi="David" w:cs="David" w:hint="cs"/>
          <w:color w:val="7F7F7F" w:themeColor="text1" w:themeTint="80"/>
          <w:rtl/>
          <w:lang w:val="ru-RU" w:bidi="he-IL"/>
        </w:rPr>
        <w:t xml:space="preserve"> </w:t>
      </w: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b/>
          <w:bCs/>
          <w:u w:val="single"/>
          <w:lang w:bidi="he-IL"/>
        </w:rPr>
      </w:pPr>
    </w:p>
    <w:p w:rsidR="00E1159A" w:rsidRPr="00E1159A" w:rsidRDefault="00E1159A" w:rsidP="00E1159A">
      <w:pPr>
        <w:pStyle w:val="a0"/>
        <w:numPr>
          <w:ilvl w:val="0"/>
          <w:numId w:val="0"/>
        </w:numPr>
        <w:bidi/>
        <w:ind w:left="360"/>
        <w:rPr>
          <w:b/>
          <w:bCs/>
          <w:color w:val="auto"/>
          <w:rtl/>
          <w:lang w:bidi="he-IL"/>
        </w:rPr>
      </w:pPr>
      <w:r>
        <w:rPr>
          <w:rFonts w:hint="cs"/>
          <w:b/>
          <w:bCs/>
          <w:color w:val="auto"/>
          <w:rtl/>
          <w:lang w:bidi="he-IL"/>
        </w:rPr>
        <w:t xml:space="preserve">אנו רואים כי במקרה בו חציון ערך הבית נמוך מחציון הבתים הכללי, הפשיעה מתפלגת על פני טווח אחוזים גבוה הרבה יותר מאשר במקרה בו חציון הבית גבוה מהחציון הללי. </w:t>
      </w: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b/>
          <w:bCs/>
          <w:u w:val="single"/>
          <w:rtl/>
          <w:lang w:bidi="he-IL"/>
        </w:rPr>
      </w:pPr>
    </w:p>
    <w:p w:rsidR="00651DCC" w:rsidRDefault="003D0CF0" w:rsidP="00B64073">
      <w:pPr>
        <w:pStyle w:val="a0"/>
        <w:numPr>
          <w:ilvl w:val="0"/>
          <w:numId w:val="0"/>
        </w:numPr>
        <w:bidi/>
        <w:ind w:left="360" w:hanging="360"/>
        <w:rPr>
          <w:b/>
          <w:bCs/>
          <w:u w:val="single"/>
          <w:rtl/>
          <w:lang w:bidi="he-IL"/>
        </w:rPr>
      </w:pPr>
      <w:r>
        <w:rPr>
          <w:noProof/>
          <w:lang w:val="ru-RU" w:eastAsia="ru-RU" w:bidi="he-IL"/>
        </w:rPr>
        <w:drawing>
          <wp:inline distT="0" distB="0" distL="0" distR="0" wp14:anchorId="29A30E08" wp14:editId="38255279">
            <wp:extent cx="6280785" cy="4041775"/>
            <wp:effectExtent l="76200" t="76200" r="139065" b="13017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04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b/>
          <w:bCs/>
          <w:u w:val="single"/>
          <w:rtl/>
          <w:lang w:bidi="he-IL"/>
        </w:rPr>
      </w:pP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b/>
          <w:bCs/>
          <w:u w:val="single"/>
          <w:rtl/>
          <w:lang w:bidi="he-IL"/>
        </w:rPr>
      </w:pP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b/>
          <w:bCs/>
          <w:u w:val="single"/>
          <w:rtl/>
          <w:lang w:bidi="he-IL"/>
        </w:rPr>
      </w:pP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b/>
          <w:bCs/>
          <w:u w:val="single"/>
          <w:rtl/>
          <w:lang w:bidi="he-IL"/>
        </w:rPr>
      </w:pP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b/>
          <w:bCs/>
          <w:u w:val="single"/>
          <w:rtl/>
          <w:lang w:bidi="he-IL"/>
        </w:rPr>
      </w:pP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b/>
          <w:bCs/>
          <w:u w:val="single"/>
          <w:rtl/>
          <w:lang w:bidi="he-IL"/>
        </w:rPr>
      </w:pP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b/>
          <w:bCs/>
          <w:u w:val="single"/>
          <w:rtl/>
          <w:lang w:bidi="he-IL"/>
        </w:rPr>
      </w:pP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b/>
          <w:bCs/>
          <w:u w:val="single"/>
          <w:rtl/>
          <w:lang w:bidi="he-IL"/>
        </w:rPr>
      </w:pPr>
    </w:p>
    <w:p w:rsidR="00651DCC" w:rsidRDefault="00651DCC" w:rsidP="00651DCC">
      <w:pPr>
        <w:pStyle w:val="a0"/>
        <w:numPr>
          <w:ilvl w:val="0"/>
          <w:numId w:val="0"/>
        </w:numPr>
        <w:bidi/>
        <w:ind w:left="936" w:hanging="360"/>
        <w:rPr>
          <w:b/>
          <w:bCs/>
          <w:u w:val="single"/>
          <w:rtl/>
          <w:lang w:bidi="he-IL"/>
        </w:rPr>
      </w:pPr>
    </w:p>
    <w:p w:rsidR="00651DCC" w:rsidRDefault="00651DCC" w:rsidP="00651DCC">
      <w:pPr>
        <w:pStyle w:val="a0"/>
        <w:numPr>
          <w:ilvl w:val="0"/>
          <w:numId w:val="0"/>
        </w:numPr>
        <w:bidi/>
        <w:rPr>
          <w:b/>
          <w:bCs/>
          <w:u w:val="single"/>
          <w:rtl/>
          <w:lang w:bidi="he-IL"/>
        </w:rPr>
      </w:pPr>
    </w:p>
    <w:p w:rsidR="00651DCC" w:rsidRDefault="00651DCC" w:rsidP="00651DCC">
      <w:pPr>
        <w:pStyle w:val="a0"/>
        <w:numPr>
          <w:ilvl w:val="0"/>
          <w:numId w:val="0"/>
        </w:numPr>
        <w:bidi/>
        <w:rPr>
          <w:b/>
          <w:bCs/>
          <w:u w:val="single"/>
          <w:rtl/>
          <w:lang w:bidi="he-IL"/>
        </w:rPr>
      </w:pPr>
    </w:p>
    <w:p w:rsidR="006E53DE" w:rsidRDefault="006E53DE" w:rsidP="006E53DE">
      <w:pPr>
        <w:pStyle w:val="a0"/>
        <w:numPr>
          <w:ilvl w:val="0"/>
          <w:numId w:val="0"/>
        </w:numPr>
        <w:bidi/>
        <w:rPr>
          <w:b/>
          <w:bCs/>
          <w:u w:val="single"/>
          <w:rtl/>
          <w:lang w:bidi="he-IL"/>
        </w:rPr>
      </w:pPr>
    </w:p>
    <w:p w:rsidR="00651DCC" w:rsidRPr="00651DCC" w:rsidRDefault="00651DCC" w:rsidP="00FB5693">
      <w:pPr>
        <w:pStyle w:val="a0"/>
        <w:numPr>
          <w:ilvl w:val="0"/>
          <w:numId w:val="0"/>
        </w:numPr>
        <w:bidi/>
        <w:rPr>
          <w:b/>
          <w:bCs/>
          <w:u w:val="single"/>
          <w:lang w:bidi="he-IL"/>
        </w:rPr>
      </w:pPr>
    </w:p>
    <w:p w:rsidR="00C63F5C" w:rsidRPr="00B64073" w:rsidRDefault="00651DCC" w:rsidP="00B64073">
      <w:pPr>
        <w:pStyle w:val="a0"/>
        <w:numPr>
          <w:ilvl w:val="0"/>
          <w:numId w:val="23"/>
        </w:numPr>
        <w:bidi/>
        <w:rPr>
          <w:rFonts w:ascii="David" w:hAnsi="David" w:cs="David"/>
          <w:color w:val="7F7F7F" w:themeColor="text1" w:themeTint="80"/>
          <w:rtl/>
          <w:lang w:val="ru-RU" w:bidi="he-IL"/>
        </w:rPr>
      </w:pPr>
      <w:r>
        <w:rPr>
          <w:rFonts w:ascii="David" w:hAnsi="David" w:cs="David"/>
          <w:color w:val="7F7F7F" w:themeColor="text1" w:themeTint="80"/>
          <w:rtl/>
          <w:lang w:val="ru-RU" w:bidi="he-IL"/>
        </w:rPr>
        <w:t>גרף</w:t>
      </w:r>
      <w:r>
        <w:rPr>
          <w:rFonts w:ascii="David" w:hAnsi="David" w:cs="David"/>
          <w:color w:val="7F7F7F" w:themeColor="text1" w:themeTint="80"/>
          <w:lang w:val="ru-RU" w:bidi="he-IL"/>
        </w:rPr>
        <w:t xml:space="preserve"> </w:t>
      </w:r>
      <w:r>
        <w:rPr>
          <w:rFonts w:ascii="David" w:hAnsi="David" w:cs="David"/>
          <w:color w:val="7F7F7F" w:themeColor="text1" w:themeTint="80"/>
          <w:rtl/>
          <w:lang w:val="ru-RU" w:bidi="he-IL"/>
        </w:rPr>
        <w:t>נוסף</w:t>
      </w:r>
      <w:r>
        <w:rPr>
          <w:rFonts w:ascii="David" w:hAnsi="David" w:cs="David"/>
          <w:color w:val="7F7F7F" w:themeColor="text1" w:themeTint="80"/>
          <w:lang w:val="ru-RU" w:bidi="he-IL"/>
        </w:rPr>
        <w:t xml:space="preserve"> </w:t>
      </w:r>
      <w:r>
        <w:rPr>
          <w:rFonts w:ascii="David" w:hAnsi="David" w:cs="David"/>
          <w:color w:val="7F7F7F" w:themeColor="text1" w:themeTint="80"/>
          <w:rtl/>
          <w:lang w:val="ru-RU" w:bidi="he-IL"/>
        </w:rPr>
        <w:t>לבחירתך</w:t>
      </w:r>
      <w:r w:rsidR="00B64073" w:rsidRPr="00B64073">
        <w:rPr>
          <w:rFonts w:ascii="David" w:hAnsi="David" w:cs="David" w:hint="cs"/>
          <w:color w:val="7F7F7F" w:themeColor="text1" w:themeTint="80"/>
          <w:rtl/>
          <w:lang w:val="ru-RU" w:bidi="he-IL"/>
        </w:rPr>
        <w:t>-</w:t>
      </w:r>
      <w:proofErr w:type="spellStart"/>
      <w:r w:rsidR="00B64073" w:rsidRPr="00B64073">
        <w:rPr>
          <w:rFonts w:ascii="David" w:hAnsi="David" w:cs="David" w:hint="cs"/>
          <w:color w:val="7F7F7F" w:themeColor="text1" w:themeTint="80"/>
          <w:u w:val="single"/>
          <w:rtl/>
          <w:lang w:val="ru-RU" w:bidi="he-IL"/>
        </w:rPr>
        <w:t>היסטוגרמה</w:t>
      </w:r>
      <w:proofErr w:type="spellEnd"/>
      <w:r w:rsidR="00B64073" w:rsidRPr="00B64073">
        <w:rPr>
          <w:rFonts w:ascii="David" w:hAnsi="David" w:cs="David" w:hint="cs"/>
          <w:color w:val="7F7F7F" w:themeColor="text1" w:themeTint="80"/>
          <w:u w:val="single"/>
          <w:rtl/>
          <w:lang w:val="ru-RU" w:bidi="he-IL"/>
        </w:rPr>
        <w:t xml:space="preserve"> של מספר חדרים בבית</w:t>
      </w:r>
      <w:r w:rsidR="00B64073" w:rsidRPr="00B64073">
        <w:rPr>
          <w:rFonts w:ascii="David" w:hAnsi="David" w:cs="David" w:hint="cs"/>
          <w:color w:val="7F7F7F" w:themeColor="text1" w:themeTint="80"/>
          <w:rtl/>
          <w:lang w:val="ru-RU" w:bidi="he-IL"/>
        </w:rPr>
        <w:t xml:space="preserve"> </w:t>
      </w:r>
    </w:p>
    <w:p w:rsidR="00B64073" w:rsidRPr="00B64073" w:rsidRDefault="00B64073" w:rsidP="003D0CF0">
      <w:pPr>
        <w:pStyle w:val="a0"/>
        <w:numPr>
          <w:ilvl w:val="0"/>
          <w:numId w:val="0"/>
        </w:numPr>
        <w:bidi/>
        <w:ind w:left="360"/>
        <w:rPr>
          <w:b/>
          <w:bCs/>
          <w:color w:val="auto"/>
          <w:rtl/>
          <w:lang w:bidi="he-IL"/>
        </w:rPr>
      </w:pPr>
      <w:r w:rsidRPr="00B64073">
        <w:rPr>
          <w:rFonts w:hint="cs"/>
          <w:b/>
          <w:bCs/>
          <w:color w:val="auto"/>
          <w:rtl/>
          <w:lang w:bidi="he-IL"/>
        </w:rPr>
        <w:t xml:space="preserve">אנו רואים </w:t>
      </w:r>
      <w:r>
        <w:rPr>
          <w:rFonts w:hint="cs"/>
          <w:b/>
          <w:bCs/>
          <w:color w:val="auto"/>
          <w:rtl/>
          <w:lang w:bidi="he-IL"/>
        </w:rPr>
        <w:t>ששכיחות החדרים נעה סביב ה</w:t>
      </w:r>
      <w:r w:rsidR="003D0CF0">
        <w:rPr>
          <w:rFonts w:hint="cs"/>
          <w:b/>
          <w:bCs/>
          <w:color w:val="auto"/>
          <w:rtl/>
          <w:lang w:bidi="he-IL"/>
        </w:rPr>
        <w:t>ערך</w:t>
      </w:r>
      <w:r>
        <w:rPr>
          <w:rFonts w:hint="cs"/>
          <w:b/>
          <w:bCs/>
          <w:color w:val="auto"/>
          <w:rtl/>
          <w:lang w:bidi="he-IL"/>
        </w:rPr>
        <w:t xml:space="preserve"> 6. </w:t>
      </w:r>
    </w:p>
    <w:p w:rsidR="0020427C" w:rsidRDefault="0020427C" w:rsidP="00B64073">
      <w:pPr>
        <w:pStyle w:val="a0"/>
        <w:numPr>
          <w:ilvl w:val="0"/>
          <w:numId w:val="0"/>
        </w:numPr>
        <w:bidi/>
        <w:rPr>
          <w:noProof/>
          <w:lang w:val="ru-RU" w:eastAsia="ru-RU" w:bidi="he-IL"/>
        </w:rPr>
      </w:pPr>
      <w:r>
        <w:rPr>
          <w:noProof/>
          <w:lang w:val="ru-RU" w:eastAsia="ru-RU" w:bidi="he-IL"/>
        </w:rPr>
        <w:drawing>
          <wp:inline distT="0" distB="0" distL="0" distR="0" wp14:anchorId="4F02E87B" wp14:editId="3D9DA116">
            <wp:extent cx="6280785" cy="4041775"/>
            <wp:effectExtent l="76200" t="76200" r="139065" b="130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04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427C" w:rsidRDefault="0020427C" w:rsidP="0020427C">
      <w:pPr>
        <w:pStyle w:val="a0"/>
        <w:numPr>
          <w:ilvl w:val="0"/>
          <w:numId w:val="0"/>
        </w:numPr>
        <w:bidi/>
        <w:rPr>
          <w:noProof/>
          <w:lang w:val="ru-RU" w:eastAsia="ru-RU" w:bidi="he-IL"/>
        </w:rPr>
      </w:pPr>
    </w:p>
    <w:p w:rsidR="00B64073" w:rsidRDefault="00B64073" w:rsidP="0020427C">
      <w:pPr>
        <w:pStyle w:val="a0"/>
        <w:numPr>
          <w:ilvl w:val="0"/>
          <w:numId w:val="0"/>
        </w:numPr>
        <w:bidi/>
        <w:rPr>
          <w:lang w:bidi="he-IL"/>
        </w:rPr>
      </w:pPr>
    </w:p>
    <w:p w:rsidR="0020427C" w:rsidRDefault="0020427C" w:rsidP="0020427C">
      <w:pPr>
        <w:pStyle w:val="a0"/>
        <w:numPr>
          <w:ilvl w:val="0"/>
          <w:numId w:val="0"/>
        </w:numPr>
        <w:bidi/>
        <w:rPr>
          <w:lang w:bidi="he-IL"/>
        </w:rPr>
      </w:pPr>
    </w:p>
    <w:p w:rsidR="0020427C" w:rsidRDefault="0020427C" w:rsidP="0020427C">
      <w:pPr>
        <w:pStyle w:val="a0"/>
        <w:numPr>
          <w:ilvl w:val="0"/>
          <w:numId w:val="0"/>
        </w:numPr>
        <w:bidi/>
        <w:rPr>
          <w:lang w:bidi="he-IL"/>
        </w:rPr>
      </w:pPr>
    </w:p>
    <w:p w:rsidR="0020427C" w:rsidRDefault="0020427C" w:rsidP="0020427C">
      <w:pPr>
        <w:pStyle w:val="a0"/>
        <w:numPr>
          <w:ilvl w:val="0"/>
          <w:numId w:val="0"/>
        </w:numPr>
        <w:bidi/>
        <w:rPr>
          <w:lang w:bidi="he-IL"/>
        </w:rPr>
      </w:pPr>
    </w:p>
    <w:p w:rsidR="0020427C" w:rsidRDefault="0020427C" w:rsidP="0020427C">
      <w:pPr>
        <w:pStyle w:val="a0"/>
        <w:numPr>
          <w:ilvl w:val="0"/>
          <w:numId w:val="0"/>
        </w:numPr>
        <w:bidi/>
        <w:rPr>
          <w:lang w:bidi="he-IL"/>
        </w:rPr>
      </w:pPr>
    </w:p>
    <w:p w:rsidR="0020427C" w:rsidRDefault="0020427C" w:rsidP="0020427C">
      <w:pPr>
        <w:pStyle w:val="a0"/>
        <w:numPr>
          <w:ilvl w:val="0"/>
          <w:numId w:val="0"/>
        </w:numPr>
        <w:bidi/>
        <w:rPr>
          <w:lang w:bidi="he-IL"/>
        </w:rPr>
      </w:pPr>
    </w:p>
    <w:p w:rsidR="0020427C" w:rsidRDefault="0020427C" w:rsidP="0020427C">
      <w:pPr>
        <w:pStyle w:val="a0"/>
        <w:numPr>
          <w:ilvl w:val="0"/>
          <w:numId w:val="0"/>
        </w:numPr>
        <w:bidi/>
        <w:rPr>
          <w:lang w:bidi="he-IL"/>
        </w:rPr>
      </w:pPr>
    </w:p>
    <w:p w:rsidR="0020427C" w:rsidRDefault="0020427C" w:rsidP="0020427C">
      <w:pPr>
        <w:pStyle w:val="a0"/>
        <w:numPr>
          <w:ilvl w:val="0"/>
          <w:numId w:val="0"/>
        </w:numPr>
        <w:bidi/>
        <w:rPr>
          <w:lang w:bidi="he-IL"/>
        </w:rPr>
      </w:pPr>
    </w:p>
    <w:p w:rsidR="0020427C" w:rsidRDefault="0020427C" w:rsidP="0020427C">
      <w:pPr>
        <w:pStyle w:val="a0"/>
        <w:numPr>
          <w:ilvl w:val="0"/>
          <w:numId w:val="0"/>
        </w:numPr>
        <w:bidi/>
        <w:rPr>
          <w:lang w:bidi="he-IL"/>
        </w:rPr>
      </w:pPr>
    </w:p>
    <w:p w:rsidR="0020427C" w:rsidRDefault="0020427C" w:rsidP="0020427C">
      <w:pPr>
        <w:pStyle w:val="a0"/>
        <w:numPr>
          <w:ilvl w:val="0"/>
          <w:numId w:val="0"/>
        </w:numPr>
        <w:bidi/>
        <w:rPr>
          <w:lang w:bidi="he-IL"/>
        </w:rPr>
      </w:pPr>
    </w:p>
    <w:p w:rsidR="0020427C" w:rsidRDefault="0020427C" w:rsidP="0020427C">
      <w:pPr>
        <w:pStyle w:val="a0"/>
        <w:numPr>
          <w:ilvl w:val="0"/>
          <w:numId w:val="0"/>
        </w:numPr>
        <w:bidi/>
        <w:rPr>
          <w:lang w:bidi="he-IL"/>
        </w:rPr>
      </w:pPr>
    </w:p>
    <w:p w:rsidR="0020427C" w:rsidRDefault="0020427C" w:rsidP="00403279">
      <w:pPr>
        <w:pStyle w:val="a0"/>
        <w:numPr>
          <w:ilvl w:val="0"/>
          <w:numId w:val="0"/>
        </w:numPr>
        <w:bidi/>
        <w:rPr>
          <w:rFonts w:hint="cs"/>
          <w:noProof/>
          <w:rtl/>
          <w:lang w:eastAsia="ru-RU" w:bidi="he-IL"/>
        </w:rPr>
      </w:pPr>
      <w:r>
        <w:rPr>
          <w:rFonts w:hint="cs"/>
          <w:noProof/>
          <w:rtl/>
          <w:lang w:eastAsia="ru-RU" w:bidi="he-IL"/>
        </w:rPr>
        <w:lastRenderedPageBreak/>
        <w:t xml:space="preserve">מאחר ובהגשה ניתן לצרף רק קובץ 1 למודל- מצ"ב </w:t>
      </w:r>
      <w:r w:rsidR="00403279">
        <w:rPr>
          <w:rFonts w:hint="cs"/>
          <w:noProof/>
          <w:rtl/>
          <w:lang w:eastAsia="ru-RU" w:bidi="he-IL"/>
        </w:rPr>
        <w:t xml:space="preserve">קובץ </w:t>
      </w:r>
      <w:r w:rsidR="00403279">
        <w:rPr>
          <w:rFonts w:hint="cs"/>
          <w:noProof/>
          <w:lang w:eastAsia="ru-RU" w:bidi="he-IL"/>
        </w:rPr>
        <w:t>R</w:t>
      </w:r>
      <w:bookmarkStart w:id="0" w:name="_GoBack"/>
      <w:bookmarkEnd w:id="0"/>
    </w:p>
    <w:p w:rsidR="0020427C" w:rsidRDefault="0020427C" w:rsidP="0020427C">
      <w:pPr>
        <w:pStyle w:val="a0"/>
        <w:numPr>
          <w:ilvl w:val="0"/>
          <w:numId w:val="0"/>
        </w:numPr>
        <w:bidi/>
        <w:rPr>
          <w:noProof/>
          <w:rtl/>
          <w:lang w:eastAsia="ru-RU" w:bidi="he-IL"/>
        </w:rPr>
      </w:pPr>
    </w:p>
    <w:p w:rsidR="0020427C" w:rsidRPr="0020427C" w:rsidRDefault="0020427C" w:rsidP="0020427C">
      <w:pPr>
        <w:pStyle w:val="a0"/>
        <w:numPr>
          <w:ilvl w:val="0"/>
          <w:numId w:val="0"/>
        </w:numPr>
        <w:bidi/>
        <w:rPr>
          <w:rtl/>
          <w:lang w:bidi="he-IL"/>
        </w:rPr>
      </w:pPr>
      <w:r>
        <w:rPr>
          <w:noProof/>
          <w:lang w:val="ru-RU" w:eastAsia="ru-RU" w:bidi="he-IL"/>
        </w:rPr>
        <w:drawing>
          <wp:inline distT="0" distB="0" distL="0" distR="0" wp14:anchorId="46DD8221" wp14:editId="3AD5F3B2">
            <wp:extent cx="6280785" cy="3042285"/>
            <wp:effectExtent l="76200" t="76200" r="139065" b="13906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042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0427C" w:rsidRPr="0020427C" w:rsidSect="006B29FA">
      <w:footerReference w:type="default" r:id="rId14"/>
      <w:headerReference w:type="first" r:id="rId15"/>
      <w:footerReference w:type="first" r:id="rId16"/>
      <w:pgSz w:w="11907" w:h="16839" w:code="9"/>
      <w:pgMar w:top="1901" w:right="1008" w:bottom="1440" w:left="1008" w:header="737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B9F" w:rsidRDefault="00BB0B9F">
      <w:pPr>
        <w:spacing w:before="0" w:after="0" w:line="240" w:lineRule="auto"/>
      </w:pPr>
      <w:r>
        <w:separator/>
      </w:r>
    </w:p>
    <w:p w:rsidR="00BB0B9F" w:rsidRDefault="00BB0B9F"/>
  </w:endnote>
  <w:endnote w:type="continuationSeparator" w:id="0">
    <w:p w:rsidR="00BB0B9F" w:rsidRDefault="00BB0B9F">
      <w:pPr>
        <w:spacing w:before="0" w:after="0" w:line="240" w:lineRule="auto"/>
      </w:pPr>
      <w:r>
        <w:continuationSeparator/>
      </w:r>
    </w:p>
    <w:p w:rsidR="00BB0B9F" w:rsidRDefault="00BB0B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-Bold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43563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af9"/>
          <w:bidi/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 w:rsidR="00403279">
          <w:rPr>
            <w:noProof/>
            <w:rtl/>
            <w:lang w:eastAsia="he" w:bidi="he-IL"/>
          </w:rPr>
          <w:t>2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9FA" w:rsidRDefault="006B29FA" w:rsidP="00261BE0">
    <w:pPr>
      <w:pStyle w:val="af9"/>
      <w:bidi/>
      <w:rPr>
        <w:rtl/>
        <w:lang w:bidi="he-IL"/>
      </w:rPr>
    </w:pPr>
    <w:r>
      <w:rPr>
        <w:rFonts w:hint="cs"/>
        <w:rtl/>
        <w:lang w:bidi="he-IL"/>
      </w:rPr>
      <w:t xml:space="preserve">יישומי </w:t>
    </w:r>
    <w:r>
      <w:rPr>
        <w:rFonts w:hint="cs"/>
        <w:lang w:bidi="he-IL"/>
      </w:rPr>
      <w:t>R</w:t>
    </w:r>
    <w:r>
      <w:rPr>
        <w:rFonts w:hint="cs"/>
        <w:rtl/>
        <w:lang w:bidi="he-IL"/>
      </w:rPr>
      <w:t xml:space="preserve"> בכריית נתונים- תרגיל </w:t>
    </w:r>
    <w:r w:rsidR="00261BE0">
      <w:rPr>
        <w:lang w:bidi="he-IL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B9F" w:rsidRDefault="00BB0B9F">
      <w:pPr>
        <w:spacing w:before="0" w:after="0" w:line="240" w:lineRule="auto"/>
      </w:pPr>
      <w:r>
        <w:separator/>
      </w:r>
    </w:p>
    <w:p w:rsidR="00BB0B9F" w:rsidRDefault="00BB0B9F"/>
  </w:footnote>
  <w:footnote w:type="continuationSeparator" w:id="0">
    <w:p w:rsidR="00BB0B9F" w:rsidRDefault="00BB0B9F">
      <w:pPr>
        <w:spacing w:before="0" w:after="0" w:line="240" w:lineRule="auto"/>
      </w:pPr>
      <w:r>
        <w:continuationSeparator/>
      </w:r>
    </w:p>
    <w:p w:rsidR="00BB0B9F" w:rsidRDefault="00BB0B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9FA" w:rsidRDefault="006B29FA" w:rsidP="006B29FA">
    <w:pPr>
      <w:pStyle w:val="a9"/>
      <w:jc w:val="center"/>
    </w:pPr>
    <w:r>
      <w:rPr>
        <w:noProof/>
        <w:rtl/>
        <w:lang w:val="ru-RU" w:eastAsia="ru-RU" w:bidi="he-IL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B29FA" w:rsidRDefault="006B29FA" w:rsidP="006B29FA">
                              <w:pPr>
                                <w:pStyle w:val="a9"/>
                                <w:jc w:val="center"/>
                                <w:rPr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מגישות: אנה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>דמיטריינקו</w:t>
                              </w:r>
                              <w:proofErr w:type="spellEnd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 314222977, אוראל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>קלנגן</w:t>
                              </w:r>
                              <w:proofErr w:type="spellEnd"/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  <w:lang w:bidi="he-IL"/>
                                </w:rPr>
                                <w:t xml:space="preserve"> 204554901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6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0072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B29FA" w:rsidRDefault="006B29FA" w:rsidP="006B29FA">
                        <w:pPr>
                          <w:pStyle w:val="a9"/>
                          <w:jc w:val="center"/>
                          <w:rPr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  <w:lang w:bidi="he-IL"/>
                          </w:rPr>
                          <w:t>מגישות: אנה דמיטריינקו 314222977, אוראל קלנגן 204554901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B7B78"/>
    <w:multiLevelType w:val="hybridMultilevel"/>
    <w:tmpl w:val="92C62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D74FF"/>
    <w:multiLevelType w:val="hybridMultilevel"/>
    <w:tmpl w:val="12244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7"/>
  </w:num>
  <w:num w:numId="5">
    <w:abstractNumId w:val="16"/>
  </w:num>
  <w:num w:numId="6">
    <w:abstractNumId w:val="18"/>
  </w:num>
  <w:num w:numId="7">
    <w:abstractNumId w:val="10"/>
  </w:num>
  <w:num w:numId="8">
    <w:abstractNumId w:val="20"/>
  </w:num>
  <w:num w:numId="9">
    <w:abstractNumId w:val="12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1"/>
  </w:num>
  <w:num w:numId="22">
    <w:abstractNumId w:val="20"/>
  </w:num>
  <w:num w:numId="23">
    <w:abstractNumId w:val="19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FA"/>
    <w:rsid w:val="0000795A"/>
    <w:rsid w:val="001E2514"/>
    <w:rsid w:val="001E61E3"/>
    <w:rsid w:val="0020427C"/>
    <w:rsid w:val="00227DF5"/>
    <w:rsid w:val="00261BE0"/>
    <w:rsid w:val="002D22E0"/>
    <w:rsid w:val="003008EC"/>
    <w:rsid w:val="003112E5"/>
    <w:rsid w:val="00347635"/>
    <w:rsid w:val="003D0CF0"/>
    <w:rsid w:val="00403279"/>
    <w:rsid w:val="00505533"/>
    <w:rsid w:val="0062608B"/>
    <w:rsid w:val="00651DCC"/>
    <w:rsid w:val="006B29FA"/>
    <w:rsid w:val="006E4719"/>
    <w:rsid w:val="006E53DE"/>
    <w:rsid w:val="0075279C"/>
    <w:rsid w:val="00841C3C"/>
    <w:rsid w:val="0094630E"/>
    <w:rsid w:val="009F5E2B"/>
    <w:rsid w:val="00A715FD"/>
    <w:rsid w:val="00B64073"/>
    <w:rsid w:val="00B71C13"/>
    <w:rsid w:val="00BB0B9F"/>
    <w:rsid w:val="00C52FC2"/>
    <w:rsid w:val="00C63F5C"/>
    <w:rsid w:val="00D4304F"/>
    <w:rsid w:val="00D651B9"/>
    <w:rsid w:val="00D95FAD"/>
    <w:rsid w:val="00E1159A"/>
    <w:rsid w:val="00E53907"/>
    <w:rsid w:val="00EC0C3E"/>
    <w:rsid w:val="00EC0F68"/>
    <w:rsid w:val="00EC5313"/>
    <w:rsid w:val="00F22414"/>
    <w:rsid w:val="00F248C7"/>
    <w:rsid w:val="00FB431B"/>
    <w:rsid w:val="00FB5693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FB8CED-A0C0-433C-B3F6-061E3952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he-IL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0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0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a6">
    <w:name w:val="כותרת טקסט תו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10">
    <w:name w:val="כותרת 1 תו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כותרת 2 תו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כותרת עליונה תו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נייר עסקי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כותרת משנה תו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כותרת 7 תו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כותרת 8 תו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כותרת 9 תו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0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f1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f2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3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5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6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af7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8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9">
    <w:name w:val="footer"/>
    <w:basedOn w:val="a1"/>
    <w:link w:val="afa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a">
    <w:name w:val="כותרת תחתונה תו"/>
    <w:basedOn w:val="a2"/>
    <w:link w:val="af9"/>
    <w:uiPriority w:val="99"/>
    <w:rPr>
      <w:color w:val="FFFFFF" w:themeColor="background1"/>
      <w:shd w:val="clear" w:color="auto" w:fill="0072C6" w:themeFill="accent1"/>
    </w:rPr>
  </w:style>
  <w:style w:type="paragraph" w:styleId="afb">
    <w:name w:val="Quote"/>
    <w:basedOn w:val="a1"/>
    <w:next w:val="a1"/>
    <w:link w:val="afc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c">
    <w:name w:val="ציטוט תו"/>
    <w:basedOn w:val="a2"/>
    <w:link w:val="afb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ציטוט חזק תו"/>
    <w:basedOn w:val="a2"/>
    <w:link w:val="ab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0">
    <w:name w:val="כותרת 3 תו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כותרת 6 תו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d">
    <w:name w:val="Balloon Text"/>
    <w:basedOn w:val="a1"/>
    <w:link w:val="afe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e">
    <w:name w:val="טקסט בלונים תו"/>
    <w:basedOn w:val="a2"/>
    <w:link w:val="afd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f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aff1">
    <w:name w:val="טקסט הערה תו"/>
    <w:basedOn w:val="a2"/>
    <w:link w:val="aff0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B431B"/>
    <w:rPr>
      <w:b/>
      <w:bCs/>
    </w:rPr>
  </w:style>
  <w:style w:type="character" w:customStyle="1" w:styleId="aff3">
    <w:name w:val="נושא הערה תו"/>
    <w:basedOn w:val="aff1"/>
    <w:link w:val="aff2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f4">
    <w:name w:val="Document Map"/>
    <w:basedOn w:val="a1"/>
    <w:link w:val="aff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5">
    <w:name w:val="מפת מסמך תו"/>
    <w:basedOn w:val="a2"/>
    <w:link w:val="aff4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f6">
    <w:name w:val="endnote text"/>
    <w:basedOn w:val="a1"/>
    <w:link w:val="aff7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7">
    <w:name w:val="טקסט הערת סיום תו"/>
    <w:basedOn w:val="a2"/>
    <w:link w:val="aff6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8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9">
    <w:name w:val="footnote text"/>
    <w:basedOn w:val="a1"/>
    <w:link w:val="aff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a">
    <w:name w:val="טקסט הערת שוליים תו"/>
    <w:basedOn w:val="a2"/>
    <w:link w:val="aff9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affc">
    <w:name w:val="טקסט מאקרו תו"/>
    <w:basedOn w:val="a2"/>
    <w:link w:val="affb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d">
    <w:name w:val="Plain Text"/>
    <w:basedOn w:val="a1"/>
    <w:link w:val="affe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affe">
    <w:name w:val="טקסט רגיל תו"/>
    <w:basedOn w:val="a2"/>
    <w:link w:val="affd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3">
    <w:name w:val="Body Text Indent 3"/>
    <w:basedOn w:val="a1"/>
    <w:link w:val="34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f">
    <w:name w:val="List Paragraph"/>
    <w:basedOn w:val="a1"/>
    <w:uiPriority w:val="34"/>
    <w:unhideWhenUsed/>
    <w:qFormat/>
    <w:rsid w:val="00347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\AppData\Roaming\Microsoft\Templates\&#1504;&#1497;&#1497;&#1512;%20&#1506;&#1505;&#1511;&#1497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C0380-F329-48D2-848E-D8CA76F74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נייר עסקי</Template>
  <TotalTime>389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מגישות: אנה דמיטריינקו 314222977, אוראל קלנגן 204554901</vt:lpstr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מגישות: אנה דמיטריינקו 314222977, אוראל קלנגן 204554901</dc:title>
  <dc:subject/>
  <dc:creator>dom</dc:creator>
  <cp:keywords/>
  <dc:description/>
  <cp:lastModifiedBy>anna racovic</cp:lastModifiedBy>
  <cp:revision>15</cp:revision>
  <cp:lastPrinted>2017-12-02T12:55:00Z</cp:lastPrinted>
  <dcterms:created xsi:type="dcterms:W3CDTF">2017-11-10T19:59:00Z</dcterms:created>
  <dcterms:modified xsi:type="dcterms:W3CDTF">2017-12-02T12:55:00Z</dcterms:modified>
</cp:coreProperties>
</file>