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A496" w14:textId="77777777" w:rsidR="0018134B" w:rsidRDefault="0018134B" w:rsidP="0018134B">
      <w:pPr>
        <w:numPr>
          <w:ilvl w:val="0"/>
          <w:numId w:val="1"/>
        </w:numPr>
      </w:pPr>
      <w:r w:rsidRPr="0018134B">
        <w:t>The image file you selected for the site logo.</w:t>
      </w:r>
    </w:p>
    <w:p w14:paraId="4C825A42" w14:textId="5CC0D99F" w:rsidR="0018134B" w:rsidRPr="0018134B" w:rsidRDefault="0018134B" w:rsidP="0018134B">
      <w:pPr>
        <w:rPr>
          <w:rFonts w:ascii="Charm" w:hAnsi="Charm" w:cs="Charm" w:hint="cs"/>
        </w:rPr>
      </w:pPr>
      <w:r>
        <w:rPr>
          <w:noProof/>
        </w:rPr>
        <w:drawing>
          <wp:inline distT="0" distB="0" distL="0" distR="0" wp14:anchorId="6D697E41" wp14:editId="26F34FB0">
            <wp:extent cx="1574157" cy="1302257"/>
            <wp:effectExtent l="0" t="0" r="0" b="0"/>
            <wp:docPr id="1429336535" name="Picture 1" descr="A red and black text with a o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6535" name="Picture 1" descr="A red and black text with a o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95" cy="13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0D7" w14:textId="77777777" w:rsidR="0018134B" w:rsidRDefault="0018134B" w:rsidP="0018134B"/>
    <w:p w14:paraId="483EAB7A" w14:textId="77777777" w:rsidR="0018134B" w:rsidRPr="0018134B" w:rsidRDefault="0018134B" w:rsidP="0018134B"/>
    <w:p w14:paraId="10EAD826" w14:textId="77777777" w:rsidR="0018134B" w:rsidRPr="0018134B" w:rsidRDefault="0018134B" w:rsidP="0018134B">
      <w:pPr>
        <w:numPr>
          <w:ilvl w:val="0"/>
          <w:numId w:val="1"/>
        </w:numPr>
      </w:pPr>
      <w:r w:rsidRPr="0018134B">
        <w:t>Write out the four (4) color labels (listed below) with the color codes you selected:</w:t>
      </w:r>
    </w:p>
    <w:p w14:paraId="1C72F27D" w14:textId="20E808AA" w:rsidR="0018134B" w:rsidRPr="0018134B" w:rsidRDefault="0018134B" w:rsidP="0018134B">
      <w:pPr>
        <w:numPr>
          <w:ilvl w:val="1"/>
          <w:numId w:val="1"/>
        </w:numPr>
      </w:pPr>
      <w:proofErr w:type="gramStart"/>
      <w:r w:rsidRPr="0018134B">
        <w:t>primary-color</w:t>
      </w:r>
      <w:proofErr w:type="gramEnd"/>
      <w:r>
        <w:t>: FFD6AF</w:t>
      </w:r>
    </w:p>
    <w:p w14:paraId="00CD603C" w14:textId="6CA9385B" w:rsidR="0018134B" w:rsidRPr="0018134B" w:rsidRDefault="0018134B" w:rsidP="0018134B">
      <w:pPr>
        <w:numPr>
          <w:ilvl w:val="1"/>
          <w:numId w:val="1"/>
        </w:numPr>
      </w:pPr>
      <w:proofErr w:type="gramStart"/>
      <w:r w:rsidRPr="0018134B">
        <w:t>secondary-color</w:t>
      </w:r>
      <w:proofErr w:type="gramEnd"/>
      <w:r>
        <w:t>: 3F6C51</w:t>
      </w:r>
    </w:p>
    <w:p w14:paraId="61F18176" w14:textId="77ADEFF8" w:rsidR="0018134B" w:rsidRPr="0018134B" w:rsidRDefault="0018134B" w:rsidP="0018134B">
      <w:pPr>
        <w:numPr>
          <w:ilvl w:val="1"/>
          <w:numId w:val="1"/>
        </w:numPr>
      </w:pPr>
      <w:r w:rsidRPr="0018134B">
        <w:t>accent1-color</w:t>
      </w:r>
      <w:r>
        <w:t>: 481D24</w:t>
      </w:r>
    </w:p>
    <w:p w14:paraId="09007765" w14:textId="48B443D0" w:rsidR="0018134B" w:rsidRDefault="0018134B" w:rsidP="0018134B">
      <w:pPr>
        <w:numPr>
          <w:ilvl w:val="1"/>
          <w:numId w:val="1"/>
        </w:numPr>
      </w:pPr>
      <w:r w:rsidRPr="0018134B">
        <w:t>accent2-color</w:t>
      </w:r>
      <w:r>
        <w:t>: F2F4CB</w:t>
      </w:r>
    </w:p>
    <w:p w14:paraId="2571A41F" w14:textId="77777777" w:rsidR="0018134B" w:rsidRDefault="0018134B" w:rsidP="0018134B"/>
    <w:p w14:paraId="31FA10AB" w14:textId="77777777" w:rsidR="0018134B" w:rsidRDefault="0018134B" w:rsidP="0018134B"/>
    <w:p w14:paraId="30126F73" w14:textId="77777777" w:rsidR="0018134B" w:rsidRPr="0018134B" w:rsidRDefault="0018134B" w:rsidP="0018134B"/>
    <w:p w14:paraId="71F10F5E" w14:textId="77777777" w:rsidR="0018134B" w:rsidRPr="0018134B" w:rsidRDefault="0018134B" w:rsidP="0018134B">
      <w:pPr>
        <w:numPr>
          <w:ilvl w:val="0"/>
          <w:numId w:val="1"/>
        </w:numPr>
      </w:pPr>
      <w:r w:rsidRPr="0018134B">
        <w:t>Write out the two (2) font labels (listed below) and the names of the fonts you selected:</w:t>
      </w:r>
    </w:p>
    <w:p w14:paraId="47E77366" w14:textId="5E4770CD" w:rsidR="0018134B" w:rsidRPr="0018134B" w:rsidRDefault="0018134B" w:rsidP="0018134B">
      <w:pPr>
        <w:numPr>
          <w:ilvl w:val="1"/>
          <w:numId w:val="1"/>
        </w:numPr>
      </w:pPr>
      <w:r w:rsidRPr="0018134B">
        <w:t>heading-font</w:t>
      </w:r>
      <w:r>
        <w:t xml:space="preserve">: </w:t>
      </w:r>
      <w:r w:rsidRPr="0018134B">
        <w:rPr>
          <w:rFonts w:ascii="Charm" w:hAnsi="Charm" w:cs="Charm"/>
          <w:sz w:val="30"/>
          <w:szCs w:val="30"/>
        </w:rPr>
        <w:t>Charm</w:t>
      </w:r>
    </w:p>
    <w:p w14:paraId="2642C281" w14:textId="44AD7CF8" w:rsidR="0018134B" w:rsidRPr="0018134B" w:rsidRDefault="0018134B" w:rsidP="00AE2A3C">
      <w:pPr>
        <w:numPr>
          <w:ilvl w:val="1"/>
          <w:numId w:val="1"/>
        </w:numPr>
        <w:rPr>
          <w:sz w:val="30"/>
          <w:szCs w:val="30"/>
        </w:rPr>
      </w:pPr>
      <w:r w:rsidRPr="0018134B">
        <w:t>text-font</w:t>
      </w:r>
      <w:r>
        <w:t xml:space="preserve">: </w:t>
      </w:r>
      <w:r w:rsidRPr="0018134B">
        <w:rPr>
          <w:rFonts w:ascii="Charter Roman" w:hAnsi="Charter Roman"/>
          <w:sz w:val="30"/>
          <w:szCs w:val="30"/>
        </w:rPr>
        <w:t>Charter</w:t>
      </w:r>
    </w:p>
    <w:p w14:paraId="17447CB5" w14:textId="77777777" w:rsidR="0018134B" w:rsidRDefault="0018134B" w:rsidP="0018134B"/>
    <w:p w14:paraId="3A7B68BE" w14:textId="77777777" w:rsidR="0018134B" w:rsidRDefault="0018134B" w:rsidP="0018134B"/>
    <w:p w14:paraId="4D50FE92" w14:textId="77777777" w:rsidR="0018134B" w:rsidRDefault="0018134B" w:rsidP="0018134B"/>
    <w:p w14:paraId="7C7B3EC0" w14:textId="23AD4512" w:rsidR="0018134B" w:rsidRDefault="0018134B" w:rsidP="0018134B">
      <w:pPr>
        <w:numPr>
          <w:ilvl w:val="0"/>
          <w:numId w:val="1"/>
        </w:numPr>
      </w:pPr>
      <w:r w:rsidRPr="0018134B">
        <w:t>https://coolors.co/481d24-ffd6af-3f6c51-ba5c12-f2f4cb</w:t>
      </w:r>
    </w:p>
    <w:p w14:paraId="5CC412A0" w14:textId="77777777" w:rsidR="0018134B" w:rsidRDefault="0018134B" w:rsidP="0018134B"/>
    <w:p w14:paraId="0F63B69D" w14:textId="77777777" w:rsidR="0018134B" w:rsidRDefault="0018134B" w:rsidP="0018134B"/>
    <w:p w14:paraId="768AD397" w14:textId="77777777" w:rsidR="0018134B" w:rsidRPr="0018134B" w:rsidRDefault="0018134B" w:rsidP="0018134B"/>
    <w:p w14:paraId="2AE60C72" w14:textId="77777777" w:rsidR="0018134B" w:rsidRPr="0018134B" w:rsidRDefault="0018134B" w:rsidP="0018134B"/>
    <w:p w14:paraId="2D54BBD2" w14:textId="77777777" w:rsidR="001A2CAA" w:rsidRDefault="001A2CAA"/>
    <w:sectPr w:rsidR="001A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rm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56D3C"/>
    <w:multiLevelType w:val="multilevel"/>
    <w:tmpl w:val="C802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51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4B"/>
    <w:rsid w:val="0018134B"/>
    <w:rsid w:val="001A2CAA"/>
    <w:rsid w:val="00360A54"/>
    <w:rsid w:val="005C239F"/>
    <w:rsid w:val="006E6070"/>
    <w:rsid w:val="00796447"/>
    <w:rsid w:val="0082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2B11"/>
  <w15:chartTrackingRefBased/>
  <w15:docId w15:val="{53E7E9EE-13E0-F344-A00A-41FEF51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Annie</dc:creator>
  <cp:keywords/>
  <dc:description/>
  <cp:lastModifiedBy>Burke, Annie</cp:lastModifiedBy>
  <cp:revision>1</cp:revision>
  <dcterms:created xsi:type="dcterms:W3CDTF">2025-01-21T16:35:00Z</dcterms:created>
  <dcterms:modified xsi:type="dcterms:W3CDTF">2025-01-21T17:07:00Z</dcterms:modified>
</cp:coreProperties>
</file>