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39" w:type="dxa"/>
        <w:tblLook w:val="04A0" w:firstRow="1" w:lastRow="0" w:firstColumn="1" w:lastColumn="0" w:noHBand="0" w:noVBand="1"/>
      </w:tblPr>
      <w:tblGrid>
        <w:gridCol w:w="3005"/>
        <w:gridCol w:w="74"/>
        <w:gridCol w:w="2931"/>
        <w:gridCol w:w="148"/>
        <w:gridCol w:w="3081"/>
      </w:tblGrid>
      <w:tr w:rsidR="0018164C" w:rsidTr="0018164C">
        <w:trPr>
          <w:trHeight w:val="1543"/>
        </w:trPr>
        <w:tc>
          <w:tcPr>
            <w:tcW w:w="3079" w:type="dxa"/>
            <w:gridSpan w:val="2"/>
          </w:tcPr>
          <w:p w:rsidR="0018164C" w:rsidRDefault="0018164C">
            <w:r>
              <w:t>QUESTION</w:t>
            </w:r>
          </w:p>
        </w:tc>
        <w:tc>
          <w:tcPr>
            <w:tcW w:w="3079" w:type="dxa"/>
            <w:gridSpan w:val="2"/>
          </w:tcPr>
          <w:p w:rsidR="0018164C" w:rsidRDefault="0018164C">
            <w:r>
              <w:t>ANSWER</w:t>
            </w:r>
          </w:p>
        </w:tc>
        <w:tc>
          <w:tcPr>
            <w:tcW w:w="3081" w:type="dxa"/>
          </w:tcPr>
          <w:p w:rsidR="0018164C" w:rsidRDefault="0018164C">
            <w:r>
              <w:t>EXPLANATION</w:t>
            </w:r>
          </w:p>
        </w:tc>
      </w:tr>
      <w:tr w:rsidR="0018164C" w:rsidTr="0018164C">
        <w:trPr>
          <w:trHeight w:val="1457"/>
        </w:trPr>
        <w:tc>
          <w:tcPr>
            <w:tcW w:w="3079" w:type="dxa"/>
            <w:gridSpan w:val="2"/>
          </w:tcPr>
          <w:p w:rsidR="0018164C" w:rsidRDefault="0018164C">
            <w:r>
              <w:rPr>
                <w:rFonts w:ascii="Arial" w:hAnsi="Arial" w:cs="Arial"/>
                <w:color w:val="555555"/>
                <w:sz w:val="21"/>
                <w:szCs w:val="21"/>
                <w:shd w:val="clear" w:color="auto" w:fill="FDFDFD"/>
              </w:rPr>
              <w:t xml:space="preserve">1. Which element is used to define a discrete unit of content such as a </w:t>
            </w:r>
            <w:proofErr w:type="spellStart"/>
            <w:r>
              <w:rPr>
                <w:rFonts w:ascii="Arial" w:hAnsi="Arial" w:cs="Arial"/>
                <w:color w:val="555555"/>
                <w:sz w:val="21"/>
                <w:szCs w:val="21"/>
                <w:shd w:val="clear" w:color="auto" w:fill="FDFDFD"/>
              </w:rPr>
              <w:t>blogpost</w:t>
            </w:r>
            <w:proofErr w:type="spellEnd"/>
            <w:r>
              <w:rPr>
                <w:rFonts w:ascii="Arial" w:hAnsi="Arial" w:cs="Arial"/>
                <w:color w:val="555555"/>
                <w:sz w:val="21"/>
                <w:szCs w:val="21"/>
                <w:shd w:val="clear" w:color="auto" w:fill="FDFDFD"/>
              </w:rPr>
              <w:t>, comment, and so on?</w:t>
            </w:r>
          </w:p>
        </w:tc>
        <w:tc>
          <w:tcPr>
            <w:tcW w:w="3079" w:type="dxa"/>
            <w:gridSpan w:val="2"/>
          </w:tcPr>
          <w:p w:rsidR="0018164C" w:rsidRDefault="0018164C">
            <w:r>
              <w:rPr>
                <w:rFonts w:ascii="Arial" w:hAnsi="Arial" w:cs="Arial"/>
                <w:color w:val="555555"/>
                <w:sz w:val="21"/>
                <w:szCs w:val="21"/>
                <w:shd w:val="clear" w:color="auto" w:fill="FDFDFD"/>
              </w:rPr>
              <w:t>a) section</w:t>
            </w:r>
            <w:r>
              <w:rPr>
                <w:rFonts w:ascii="Arial" w:hAnsi="Arial" w:cs="Arial"/>
                <w:color w:val="555555"/>
                <w:sz w:val="21"/>
                <w:szCs w:val="21"/>
              </w:rPr>
              <w:br/>
            </w:r>
            <w:r>
              <w:rPr>
                <w:rFonts w:ascii="Arial" w:hAnsi="Arial" w:cs="Arial"/>
                <w:color w:val="555555"/>
                <w:sz w:val="21"/>
                <w:szCs w:val="21"/>
                <w:shd w:val="clear" w:color="auto" w:fill="FDFDFD"/>
              </w:rPr>
              <w:t>b) class</w:t>
            </w:r>
            <w:r>
              <w:rPr>
                <w:rFonts w:ascii="Arial" w:hAnsi="Arial" w:cs="Arial"/>
                <w:color w:val="555555"/>
                <w:sz w:val="21"/>
                <w:szCs w:val="21"/>
              </w:rPr>
              <w:br/>
            </w:r>
            <w:r>
              <w:rPr>
                <w:rFonts w:ascii="Arial" w:hAnsi="Arial" w:cs="Arial"/>
                <w:color w:val="555555"/>
                <w:sz w:val="21"/>
                <w:szCs w:val="21"/>
                <w:shd w:val="clear" w:color="auto" w:fill="FDFDFD"/>
              </w:rPr>
              <w:t>c) article</w:t>
            </w:r>
            <w:r>
              <w:rPr>
                <w:rFonts w:ascii="Arial" w:hAnsi="Arial" w:cs="Arial"/>
                <w:color w:val="555555"/>
                <w:sz w:val="21"/>
                <w:szCs w:val="21"/>
              </w:rPr>
              <w:br/>
            </w:r>
            <w:r>
              <w:rPr>
                <w:rFonts w:ascii="Arial" w:hAnsi="Arial" w:cs="Arial"/>
                <w:color w:val="555555"/>
                <w:sz w:val="21"/>
                <w:szCs w:val="21"/>
                <w:shd w:val="clear" w:color="auto" w:fill="FDFDFD"/>
              </w:rPr>
              <w:t>d) media</w:t>
            </w:r>
          </w:p>
        </w:tc>
        <w:tc>
          <w:tcPr>
            <w:tcW w:w="3081" w:type="dxa"/>
          </w:tcPr>
          <w:p w:rsidR="0018164C" w:rsidRDefault="0018164C">
            <w:r>
              <w:rPr>
                <w:rFonts w:ascii="Arial" w:hAnsi="Arial" w:cs="Arial"/>
                <w:color w:val="555555"/>
                <w:sz w:val="21"/>
                <w:szCs w:val="21"/>
                <w:shd w:val="clear" w:color="auto" w:fill="FDFDFD"/>
              </w:rPr>
              <w:t>Answer: c</w:t>
            </w:r>
            <w:r>
              <w:rPr>
                <w:rFonts w:ascii="Arial" w:hAnsi="Arial" w:cs="Arial"/>
                <w:color w:val="555555"/>
                <w:sz w:val="21"/>
                <w:szCs w:val="21"/>
              </w:rPr>
              <w:br/>
            </w:r>
            <w:r>
              <w:rPr>
                <w:rFonts w:ascii="Arial" w:hAnsi="Arial" w:cs="Arial"/>
                <w:color w:val="555555"/>
                <w:sz w:val="21"/>
                <w:szCs w:val="21"/>
                <w:shd w:val="clear" w:color="auto" w:fill="FDFDFD"/>
              </w:rPr>
              <w:t>Explanation: Sections in document is made by the section tag. The class attribute specifies one or more class names to HTML. An article element is semantic element and it contains a standalone piece of content that would make sense if syndicated as an RSS item, for example a news item.</w:t>
            </w:r>
          </w:p>
        </w:tc>
      </w:tr>
      <w:tr w:rsidR="0018164C" w:rsidTr="0018164C">
        <w:trPr>
          <w:trHeight w:val="1543"/>
        </w:trPr>
        <w:tc>
          <w:tcPr>
            <w:tcW w:w="3079" w:type="dxa"/>
            <w:gridSpan w:val="2"/>
          </w:tcPr>
          <w:p w:rsidR="0018164C" w:rsidRDefault="0018164C">
            <w:r>
              <w:t>2.</w:t>
            </w:r>
            <w:r>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 xml:space="preserve"> HTML5 documents may contains </w:t>
            </w:r>
            <w:proofErr w:type="spellStart"/>
            <w:r>
              <w:rPr>
                <w:rFonts w:ascii="Arial" w:hAnsi="Arial" w:cs="Arial"/>
                <w:color w:val="555555"/>
                <w:sz w:val="21"/>
                <w:szCs w:val="21"/>
                <w:shd w:val="clear" w:color="auto" w:fill="FDFDFD"/>
              </w:rPr>
              <w:t>a</w:t>
            </w:r>
            <w:proofErr w:type="spellEnd"/>
            <w:r>
              <w:rPr>
                <w:rFonts w:ascii="Arial" w:hAnsi="Arial" w:cs="Arial"/>
                <w:color w:val="555555"/>
                <w:sz w:val="21"/>
                <w:szCs w:val="21"/>
                <w:shd w:val="clear" w:color="auto" w:fill="FDFDFD"/>
              </w:rPr>
              <w:t xml:space="preserve"> ___________ element, which is used to set the header section of a document</w:t>
            </w:r>
            <w:r>
              <w:rPr>
                <w:rFonts w:ascii="Arial" w:hAnsi="Arial" w:cs="Arial"/>
                <w:color w:val="555555"/>
                <w:sz w:val="21"/>
                <w:szCs w:val="21"/>
                <w:shd w:val="clear" w:color="auto" w:fill="FDFDFD"/>
              </w:rPr>
              <w:t>?</w:t>
            </w:r>
          </w:p>
        </w:tc>
        <w:tc>
          <w:tcPr>
            <w:tcW w:w="3079" w:type="dxa"/>
            <w:gridSpan w:val="2"/>
          </w:tcPr>
          <w:p w:rsidR="0018164C" w:rsidRDefault="0018164C">
            <w:r>
              <w:rPr>
                <w:rFonts w:ascii="Arial" w:hAnsi="Arial" w:cs="Arial"/>
                <w:color w:val="555555"/>
                <w:sz w:val="21"/>
                <w:szCs w:val="21"/>
                <w:shd w:val="clear" w:color="auto" w:fill="FDFDFD"/>
              </w:rPr>
              <w:t>a) header</w:t>
            </w:r>
            <w:r>
              <w:rPr>
                <w:rFonts w:ascii="Arial" w:hAnsi="Arial" w:cs="Arial"/>
                <w:color w:val="555555"/>
                <w:sz w:val="21"/>
                <w:szCs w:val="21"/>
              </w:rPr>
              <w:br/>
            </w:r>
            <w:r>
              <w:rPr>
                <w:rFonts w:ascii="Arial" w:hAnsi="Arial" w:cs="Arial"/>
                <w:color w:val="555555"/>
                <w:sz w:val="21"/>
                <w:szCs w:val="21"/>
                <w:shd w:val="clear" w:color="auto" w:fill="FDFDFD"/>
              </w:rPr>
              <w:t>b) footer</w:t>
            </w:r>
            <w:r>
              <w:rPr>
                <w:rFonts w:ascii="Arial" w:hAnsi="Arial" w:cs="Arial"/>
                <w:color w:val="555555"/>
                <w:sz w:val="21"/>
                <w:szCs w:val="21"/>
              </w:rPr>
              <w:br/>
            </w:r>
            <w:r>
              <w:rPr>
                <w:rFonts w:ascii="Arial" w:hAnsi="Arial" w:cs="Arial"/>
                <w:color w:val="555555"/>
                <w:sz w:val="21"/>
                <w:szCs w:val="21"/>
                <w:shd w:val="clear" w:color="auto" w:fill="FDFDFD"/>
              </w:rPr>
              <w:t>c) section</w:t>
            </w:r>
            <w:r>
              <w:rPr>
                <w:rFonts w:ascii="Arial" w:hAnsi="Arial" w:cs="Arial"/>
                <w:color w:val="555555"/>
                <w:sz w:val="21"/>
                <w:szCs w:val="21"/>
              </w:rPr>
              <w:br/>
            </w:r>
            <w:r>
              <w:rPr>
                <w:rFonts w:ascii="Arial" w:hAnsi="Arial" w:cs="Arial"/>
                <w:color w:val="555555"/>
                <w:sz w:val="21"/>
                <w:szCs w:val="21"/>
                <w:shd w:val="clear" w:color="auto" w:fill="FDFDFD"/>
              </w:rPr>
              <w:t>d) drive</w:t>
            </w:r>
          </w:p>
        </w:tc>
        <w:tc>
          <w:tcPr>
            <w:tcW w:w="3081" w:type="dxa"/>
          </w:tcPr>
          <w:p w:rsidR="0018164C" w:rsidRDefault="0018164C">
            <w:r>
              <w:rPr>
                <w:rFonts w:ascii="Arial" w:hAnsi="Arial" w:cs="Arial"/>
                <w:color w:val="555555"/>
                <w:sz w:val="21"/>
                <w:szCs w:val="21"/>
                <w:shd w:val="clear" w:color="auto" w:fill="FDFDFD"/>
              </w:rPr>
              <w:t xml:space="preserve">Answer: </w:t>
            </w:r>
            <w:proofErr w:type="spellStart"/>
            <w:proofErr w:type="gramStart"/>
            <w:r>
              <w:rPr>
                <w:rFonts w:ascii="Arial" w:hAnsi="Arial" w:cs="Arial"/>
                <w:color w:val="555555"/>
                <w:sz w:val="21"/>
                <w:szCs w:val="21"/>
                <w:shd w:val="clear" w:color="auto" w:fill="FDFDFD"/>
              </w:rPr>
              <w:t>a</w:t>
            </w:r>
            <w:proofErr w:type="spellEnd"/>
            <w:proofErr w:type="gramEnd"/>
            <w:r>
              <w:rPr>
                <w:rFonts w:ascii="Arial" w:hAnsi="Arial" w:cs="Arial"/>
                <w:color w:val="555555"/>
                <w:sz w:val="21"/>
                <w:szCs w:val="21"/>
              </w:rPr>
              <w:br/>
            </w:r>
            <w:r>
              <w:rPr>
                <w:rFonts w:ascii="Arial" w:hAnsi="Arial" w:cs="Arial"/>
                <w:color w:val="555555"/>
                <w:sz w:val="21"/>
                <w:szCs w:val="21"/>
                <w:shd w:val="clear" w:color="auto" w:fill="FDFDFD"/>
              </w:rPr>
              <w:t>Explanation: Section element is used to make sections in document. The copyright/footer information is provided by footer element in HTML5. A header for document section is given by header element. The header tag is used to contain the header content of a site</w:t>
            </w:r>
          </w:p>
        </w:tc>
      </w:tr>
      <w:tr w:rsidR="0018164C" w:rsidTr="0018164C">
        <w:trPr>
          <w:trHeight w:val="1457"/>
        </w:trPr>
        <w:tc>
          <w:tcPr>
            <w:tcW w:w="3079" w:type="dxa"/>
            <w:gridSpan w:val="2"/>
          </w:tcPr>
          <w:p w:rsidR="0018164C" w:rsidRDefault="0018164C">
            <w:r>
              <w:rPr>
                <w:rFonts w:ascii="Arial" w:hAnsi="Arial" w:cs="Arial"/>
                <w:color w:val="555555"/>
                <w:sz w:val="21"/>
                <w:szCs w:val="21"/>
                <w:shd w:val="clear" w:color="auto" w:fill="FDFDFD"/>
              </w:rPr>
              <w:t>3</w:t>
            </w:r>
            <w:r>
              <w:rPr>
                <w:rFonts w:ascii="Arial" w:hAnsi="Arial" w:cs="Arial"/>
                <w:color w:val="555555"/>
                <w:sz w:val="21"/>
                <w:szCs w:val="21"/>
                <w:shd w:val="clear" w:color="auto" w:fill="FDFDFD"/>
              </w:rPr>
              <w:t>. ____________ contains the navigation menu, or other navigation functionality for the page.</w:t>
            </w:r>
          </w:p>
        </w:tc>
        <w:tc>
          <w:tcPr>
            <w:tcW w:w="3079" w:type="dxa"/>
            <w:gridSpan w:val="2"/>
          </w:tcPr>
          <w:p w:rsidR="0018164C" w:rsidRDefault="0018164C">
            <w:r>
              <w:rPr>
                <w:rFonts w:ascii="Arial" w:hAnsi="Arial" w:cs="Arial"/>
                <w:color w:val="555555"/>
                <w:sz w:val="21"/>
                <w:szCs w:val="21"/>
                <w:shd w:val="clear" w:color="auto" w:fill="FDFDFD"/>
              </w:rPr>
              <w:t>a) section</w:t>
            </w:r>
            <w:r>
              <w:rPr>
                <w:rFonts w:ascii="Arial" w:hAnsi="Arial" w:cs="Arial"/>
                <w:color w:val="555555"/>
                <w:sz w:val="21"/>
                <w:szCs w:val="21"/>
              </w:rPr>
              <w:br/>
            </w:r>
            <w:r>
              <w:rPr>
                <w:rFonts w:ascii="Arial" w:hAnsi="Arial" w:cs="Arial"/>
                <w:color w:val="555555"/>
                <w:sz w:val="21"/>
                <w:szCs w:val="21"/>
                <w:shd w:val="clear" w:color="auto" w:fill="FDFDFD"/>
              </w:rPr>
              <w:t>b) header</w:t>
            </w:r>
            <w:r>
              <w:rPr>
                <w:rFonts w:ascii="Arial" w:hAnsi="Arial" w:cs="Arial"/>
                <w:color w:val="555555"/>
                <w:sz w:val="21"/>
                <w:szCs w:val="21"/>
              </w:rPr>
              <w:br/>
            </w:r>
            <w:r>
              <w:rPr>
                <w:rFonts w:ascii="Arial" w:hAnsi="Arial" w:cs="Arial"/>
                <w:color w:val="555555"/>
                <w:sz w:val="21"/>
                <w:szCs w:val="21"/>
                <w:shd w:val="clear" w:color="auto" w:fill="FDFDFD"/>
              </w:rPr>
              <w:t xml:space="preserve">c) </w:t>
            </w:r>
            <w:proofErr w:type="spellStart"/>
            <w:r>
              <w:rPr>
                <w:rFonts w:ascii="Arial" w:hAnsi="Arial" w:cs="Arial"/>
                <w:color w:val="555555"/>
                <w:sz w:val="21"/>
                <w:szCs w:val="21"/>
                <w:shd w:val="clear" w:color="auto" w:fill="FDFDFD"/>
              </w:rPr>
              <w:t>nav</w:t>
            </w:r>
            <w:proofErr w:type="spellEnd"/>
            <w:r>
              <w:rPr>
                <w:rFonts w:ascii="Arial" w:hAnsi="Arial" w:cs="Arial"/>
                <w:color w:val="555555"/>
                <w:sz w:val="21"/>
                <w:szCs w:val="21"/>
              </w:rPr>
              <w:br/>
            </w:r>
            <w:r>
              <w:rPr>
                <w:rFonts w:ascii="Arial" w:hAnsi="Arial" w:cs="Arial"/>
                <w:color w:val="555555"/>
                <w:sz w:val="21"/>
                <w:szCs w:val="21"/>
                <w:shd w:val="clear" w:color="auto" w:fill="FDFDFD"/>
              </w:rPr>
              <w:t>d) aside</w:t>
            </w:r>
          </w:p>
        </w:tc>
        <w:tc>
          <w:tcPr>
            <w:tcW w:w="3081" w:type="dxa"/>
          </w:tcPr>
          <w:p w:rsidR="0018164C" w:rsidRDefault="0018164C">
            <w:r>
              <w:rPr>
                <w:rFonts w:ascii="Arial" w:hAnsi="Arial" w:cs="Arial"/>
                <w:color w:val="555555"/>
                <w:sz w:val="21"/>
                <w:szCs w:val="21"/>
                <w:shd w:val="clear" w:color="auto" w:fill="FDFDFD"/>
              </w:rPr>
              <w:t>Answer: c</w:t>
            </w:r>
            <w:r>
              <w:rPr>
                <w:rFonts w:ascii="Arial" w:hAnsi="Arial" w:cs="Arial"/>
                <w:color w:val="555555"/>
                <w:sz w:val="21"/>
                <w:szCs w:val="21"/>
              </w:rPr>
              <w:br/>
            </w:r>
            <w:r>
              <w:rPr>
                <w:rFonts w:ascii="Arial" w:hAnsi="Arial" w:cs="Arial"/>
                <w:color w:val="555555"/>
                <w:sz w:val="21"/>
                <w:szCs w:val="21"/>
                <w:shd w:val="clear" w:color="auto" w:fill="FDFDFD"/>
              </w:rPr>
              <w:t xml:space="preserve">Explanation: The </w:t>
            </w:r>
            <w:proofErr w:type="spellStart"/>
            <w:r>
              <w:rPr>
                <w:rFonts w:ascii="Arial" w:hAnsi="Arial" w:cs="Arial"/>
                <w:color w:val="555555"/>
                <w:sz w:val="21"/>
                <w:szCs w:val="21"/>
                <w:shd w:val="clear" w:color="auto" w:fill="FDFDFD"/>
              </w:rPr>
              <w:t>nav</w:t>
            </w:r>
            <w:proofErr w:type="spellEnd"/>
            <w:r>
              <w:rPr>
                <w:rFonts w:ascii="Arial" w:hAnsi="Arial" w:cs="Arial"/>
                <w:color w:val="555555"/>
                <w:sz w:val="21"/>
                <w:szCs w:val="21"/>
                <w:shd w:val="clear" w:color="auto" w:fill="FDFDFD"/>
              </w:rPr>
              <w:t xml:space="preserve"> element is for marking up the navigation links or other constructs (</w:t>
            </w:r>
            <w:proofErr w:type="spellStart"/>
            <w:r>
              <w:rPr>
                <w:rFonts w:ascii="Arial" w:hAnsi="Arial" w:cs="Arial"/>
                <w:color w:val="555555"/>
                <w:sz w:val="21"/>
                <w:szCs w:val="21"/>
                <w:shd w:val="clear" w:color="auto" w:fill="FDFDFD"/>
              </w:rPr>
              <w:t>eg</w:t>
            </w:r>
            <w:proofErr w:type="spellEnd"/>
            <w:r>
              <w:rPr>
                <w:rFonts w:ascii="Arial" w:hAnsi="Arial" w:cs="Arial"/>
                <w:color w:val="555555"/>
                <w:sz w:val="21"/>
                <w:szCs w:val="21"/>
                <w:shd w:val="clear" w:color="auto" w:fill="FDFDFD"/>
              </w:rPr>
              <w:t xml:space="preserve"> a search form) that will take you to different pages of the current site, or different areas of the current page. Header contains section of headings. Section element is used to make sections in document. The aside tag defines a block of content that is related to the main content around it, but not central to the flow of it.</w:t>
            </w:r>
          </w:p>
        </w:tc>
      </w:tr>
      <w:tr w:rsidR="0018164C" w:rsidTr="0018164C">
        <w:trPr>
          <w:trHeight w:val="1543"/>
        </w:trPr>
        <w:tc>
          <w:tcPr>
            <w:tcW w:w="3079" w:type="dxa"/>
            <w:gridSpan w:val="2"/>
          </w:tcPr>
          <w:p w:rsidR="0018164C" w:rsidRDefault="0018164C" w:rsidP="0018164C">
            <w:r>
              <w:t>4.</w:t>
            </w:r>
            <w:r>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 xml:space="preserve"> Which of the following attribute is used to display date/time content?</w:t>
            </w:r>
            <w:r>
              <w:rPr>
                <w:rFonts w:ascii="Arial" w:hAnsi="Arial" w:cs="Arial"/>
                <w:color w:val="555555"/>
                <w:sz w:val="21"/>
                <w:szCs w:val="21"/>
              </w:rPr>
              <w:br/>
            </w:r>
          </w:p>
        </w:tc>
        <w:tc>
          <w:tcPr>
            <w:tcW w:w="3079" w:type="dxa"/>
            <w:gridSpan w:val="2"/>
          </w:tcPr>
          <w:p w:rsidR="0018164C" w:rsidRDefault="0018164C">
            <w:r>
              <w:rPr>
                <w:rFonts w:ascii="Arial" w:hAnsi="Arial" w:cs="Arial"/>
                <w:color w:val="555555"/>
                <w:sz w:val="21"/>
                <w:szCs w:val="21"/>
                <w:shd w:val="clear" w:color="auto" w:fill="FDFDFD"/>
              </w:rPr>
              <w:t>a) time</w:t>
            </w:r>
            <w:r>
              <w:rPr>
                <w:rFonts w:ascii="Arial" w:hAnsi="Arial" w:cs="Arial"/>
                <w:color w:val="555555"/>
                <w:sz w:val="21"/>
                <w:szCs w:val="21"/>
              </w:rPr>
              <w:br/>
            </w:r>
            <w:r>
              <w:rPr>
                <w:rFonts w:ascii="Arial" w:hAnsi="Arial" w:cs="Arial"/>
                <w:color w:val="555555"/>
                <w:sz w:val="21"/>
                <w:szCs w:val="21"/>
                <w:shd w:val="clear" w:color="auto" w:fill="FDFDFD"/>
              </w:rPr>
              <w:t xml:space="preserve">b) </w:t>
            </w:r>
            <w:proofErr w:type="spellStart"/>
            <w:r>
              <w:rPr>
                <w:rFonts w:ascii="Arial" w:hAnsi="Arial" w:cs="Arial"/>
                <w:color w:val="555555"/>
                <w:sz w:val="21"/>
                <w:szCs w:val="21"/>
                <w:shd w:val="clear" w:color="auto" w:fill="FDFDFD"/>
              </w:rPr>
              <w:t>datetime</w:t>
            </w:r>
            <w:proofErr w:type="spellEnd"/>
            <w:r>
              <w:rPr>
                <w:rFonts w:ascii="Arial" w:hAnsi="Arial" w:cs="Arial"/>
                <w:color w:val="555555"/>
                <w:sz w:val="21"/>
                <w:szCs w:val="21"/>
              </w:rPr>
              <w:br/>
            </w:r>
            <w:r>
              <w:rPr>
                <w:rFonts w:ascii="Arial" w:hAnsi="Arial" w:cs="Arial"/>
                <w:color w:val="555555"/>
                <w:sz w:val="21"/>
                <w:szCs w:val="21"/>
                <w:shd w:val="clear" w:color="auto" w:fill="FDFDFD"/>
              </w:rPr>
              <w:t>c) date</w:t>
            </w:r>
            <w:r>
              <w:rPr>
                <w:rFonts w:ascii="Arial" w:hAnsi="Arial" w:cs="Arial"/>
                <w:color w:val="555555"/>
                <w:sz w:val="21"/>
                <w:szCs w:val="21"/>
              </w:rPr>
              <w:br/>
            </w:r>
            <w:r>
              <w:rPr>
                <w:rFonts w:ascii="Arial" w:hAnsi="Arial" w:cs="Arial"/>
                <w:color w:val="555555"/>
                <w:sz w:val="21"/>
                <w:szCs w:val="21"/>
                <w:shd w:val="clear" w:color="auto" w:fill="FDFDFD"/>
              </w:rPr>
              <w:t>d) year</w:t>
            </w:r>
          </w:p>
        </w:tc>
        <w:tc>
          <w:tcPr>
            <w:tcW w:w="3081" w:type="dxa"/>
          </w:tcPr>
          <w:p w:rsidR="0018164C" w:rsidRDefault="0018164C">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 xml:space="preserve">Explanation: To provide both human and machine-friendly date/time content, the element supports a </w:t>
            </w:r>
            <w:proofErr w:type="spellStart"/>
            <w:r>
              <w:rPr>
                <w:rFonts w:ascii="Arial" w:hAnsi="Arial" w:cs="Arial"/>
                <w:color w:val="555555"/>
                <w:sz w:val="21"/>
                <w:szCs w:val="21"/>
                <w:shd w:val="clear" w:color="auto" w:fill="FDFDFD"/>
              </w:rPr>
              <w:t>datetime</w:t>
            </w:r>
            <w:proofErr w:type="spellEnd"/>
            <w:r>
              <w:rPr>
                <w:rFonts w:ascii="Arial" w:hAnsi="Arial" w:cs="Arial"/>
                <w:color w:val="555555"/>
                <w:sz w:val="21"/>
                <w:szCs w:val="21"/>
                <w:shd w:val="clear" w:color="auto" w:fill="FDFDFD"/>
              </w:rPr>
              <w:t xml:space="preserve"> attribute, which should be set to the previously mentioned date format of </w:t>
            </w:r>
            <w:proofErr w:type="spellStart"/>
            <w:r>
              <w:rPr>
                <w:rFonts w:ascii="Arial" w:hAnsi="Arial" w:cs="Arial"/>
                <w:color w:val="555555"/>
                <w:sz w:val="21"/>
                <w:szCs w:val="21"/>
                <w:shd w:val="clear" w:color="auto" w:fill="FDFDFD"/>
              </w:rPr>
              <w:t>YYYY-MM-DDThh:mm:ssTZD</w:t>
            </w:r>
            <w:proofErr w:type="spellEnd"/>
            <w:r>
              <w:rPr>
                <w:rFonts w:ascii="Arial" w:hAnsi="Arial" w:cs="Arial"/>
                <w:color w:val="555555"/>
                <w:sz w:val="21"/>
                <w:szCs w:val="21"/>
                <w:shd w:val="clear" w:color="auto" w:fill="FDFDFD"/>
              </w:rPr>
              <w:t xml:space="preserve">. Time tag defines date and time (human readable) while </w:t>
            </w:r>
            <w:proofErr w:type="spellStart"/>
            <w:r>
              <w:rPr>
                <w:rFonts w:ascii="Arial" w:hAnsi="Arial" w:cs="Arial"/>
                <w:color w:val="555555"/>
                <w:sz w:val="21"/>
                <w:szCs w:val="21"/>
                <w:shd w:val="clear" w:color="auto" w:fill="FDFDFD"/>
              </w:rPr>
              <w:t>datetime</w:t>
            </w:r>
            <w:proofErr w:type="spellEnd"/>
            <w:r>
              <w:rPr>
                <w:rFonts w:ascii="Arial" w:hAnsi="Arial" w:cs="Arial"/>
                <w:color w:val="555555"/>
                <w:sz w:val="21"/>
                <w:szCs w:val="21"/>
                <w:shd w:val="clear" w:color="auto" w:fill="FDFDFD"/>
              </w:rPr>
              <w:t xml:space="preserve"> tag </w:t>
            </w:r>
            <w:r>
              <w:rPr>
                <w:rFonts w:ascii="Arial" w:hAnsi="Arial" w:cs="Arial"/>
                <w:color w:val="555555"/>
                <w:sz w:val="21"/>
                <w:szCs w:val="21"/>
                <w:shd w:val="clear" w:color="auto" w:fill="FDFDFD"/>
              </w:rPr>
              <w:lastRenderedPageBreak/>
              <w:t>display machine readable date/time.</w:t>
            </w:r>
          </w:p>
        </w:tc>
      </w:tr>
      <w:tr w:rsidR="0018164C" w:rsidTr="0018164C">
        <w:tc>
          <w:tcPr>
            <w:tcW w:w="3005" w:type="dxa"/>
          </w:tcPr>
          <w:p w:rsidR="0018164C" w:rsidRDefault="0018164C" w:rsidP="0018164C">
            <w:r>
              <w:lastRenderedPageBreak/>
              <w:t>5.</w:t>
            </w:r>
            <w:r>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Which of the following element is used for highlighting content similarly to how a highlighter pen might be used on important text in a book?</w:t>
            </w:r>
            <w:r>
              <w:rPr>
                <w:rFonts w:ascii="Arial" w:hAnsi="Arial" w:cs="Arial"/>
                <w:color w:val="555555"/>
                <w:sz w:val="21"/>
                <w:szCs w:val="21"/>
              </w:rPr>
              <w:br/>
            </w:r>
          </w:p>
        </w:tc>
        <w:tc>
          <w:tcPr>
            <w:tcW w:w="3005" w:type="dxa"/>
            <w:gridSpan w:val="2"/>
          </w:tcPr>
          <w:p w:rsidR="0018164C" w:rsidRDefault="0018164C">
            <w:r>
              <w:rPr>
                <w:rFonts w:ascii="Arial" w:hAnsi="Arial" w:cs="Arial"/>
                <w:color w:val="555555"/>
                <w:sz w:val="21"/>
                <w:szCs w:val="21"/>
                <w:shd w:val="clear" w:color="auto" w:fill="FDFDFD"/>
              </w:rPr>
              <w:t xml:space="preserve">a) </w:t>
            </w:r>
            <w:proofErr w:type="spellStart"/>
            <w:r>
              <w:rPr>
                <w:rFonts w:ascii="Arial" w:hAnsi="Arial" w:cs="Arial"/>
                <w:color w:val="555555"/>
                <w:sz w:val="21"/>
                <w:szCs w:val="21"/>
                <w:shd w:val="clear" w:color="auto" w:fill="FDFDFD"/>
              </w:rPr>
              <w:t>em</w:t>
            </w:r>
            <w:proofErr w:type="spellEnd"/>
            <w:r>
              <w:rPr>
                <w:rFonts w:ascii="Arial" w:hAnsi="Arial" w:cs="Arial"/>
                <w:color w:val="555555"/>
                <w:sz w:val="21"/>
                <w:szCs w:val="21"/>
              </w:rPr>
              <w:br/>
            </w:r>
            <w:r>
              <w:rPr>
                <w:rFonts w:ascii="Arial" w:hAnsi="Arial" w:cs="Arial"/>
                <w:color w:val="555555"/>
                <w:sz w:val="21"/>
                <w:szCs w:val="21"/>
                <w:shd w:val="clear" w:color="auto" w:fill="FDFDFD"/>
              </w:rPr>
              <w:t>b) strong</w:t>
            </w:r>
            <w:r>
              <w:rPr>
                <w:rFonts w:ascii="Arial" w:hAnsi="Arial" w:cs="Arial"/>
                <w:color w:val="555555"/>
                <w:sz w:val="21"/>
                <w:szCs w:val="21"/>
              </w:rPr>
              <w:br/>
            </w:r>
            <w:r>
              <w:rPr>
                <w:rFonts w:ascii="Arial" w:hAnsi="Arial" w:cs="Arial"/>
                <w:color w:val="555555"/>
                <w:sz w:val="21"/>
                <w:szCs w:val="21"/>
                <w:shd w:val="clear" w:color="auto" w:fill="FDFDFD"/>
              </w:rPr>
              <w:t>c) mark</w:t>
            </w:r>
            <w:r>
              <w:rPr>
                <w:rFonts w:ascii="Arial" w:hAnsi="Arial" w:cs="Arial"/>
                <w:color w:val="555555"/>
                <w:sz w:val="21"/>
                <w:szCs w:val="21"/>
              </w:rPr>
              <w:br/>
            </w:r>
            <w:r>
              <w:rPr>
                <w:rFonts w:ascii="Arial" w:hAnsi="Arial" w:cs="Arial"/>
                <w:color w:val="555555"/>
                <w:sz w:val="21"/>
                <w:szCs w:val="21"/>
                <w:shd w:val="clear" w:color="auto" w:fill="FDFDFD"/>
              </w:rPr>
              <w:t>d) bold</w:t>
            </w:r>
          </w:p>
        </w:tc>
        <w:tc>
          <w:tcPr>
            <w:tcW w:w="3229" w:type="dxa"/>
            <w:gridSpan w:val="2"/>
          </w:tcPr>
          <w:p w:rsidR="0018164C" w:rsidRDefault="0018164C">
            <w:r>
              <w:rPr>
                <w:rFonts w:ascii="Arial" w:hAnsi="Arial" w:cs="Arial"/>
                <w:color w:val="555555"/>
                <w:sz w:val="21"/>
                <w:szCs w:val="21"/>
                <w:shd w:val="clear" w:color="auto" w:fill="FDFDFD"/>
              </w:rPr>
              <w:t>Answer: c</w:t>
            </w:r>
            <w:r>
              <w:rPr>
                <w:rFonts w:ascii="Arial" w:hAnsi="Arial" w:cs="Arial"/>
                <w:color w:val="555555"/>
                <w:sz w:val="21"/>
                <w:szCs w:val="21"/>
              </w:rPr>
              <w:br/>
            </w:r>
            <w:r>
              <w:rPr>
                <w:rFonts w:ascii="Arial" w:hAnsi="Arial" w:cs="Arial"/>
                <w:color w:val="555555"/>
                <w:sz w:val="21"/>
                <w:szCs w:val="21"/>
                <w:shd w:val="clear" w:color="auto" w:fill="FDFDFD"/>
              </w:rPr>
              <w:t>Explanation: &lt;</w:t>
            </w:r>
            <w:proofErr w:type="spellStart"/>
            <w:r>
              <w:rPr>
                <w:rFonts w:ascii="Arial" w:hAnsi="Arial" w:cs="Arial"/>
                <w:color w:val="555555"/>
                <w:sz w:val="21"/>
                <w:szCs w:val="21"/>
                <w:shd w:val="clear" w:color="auto" w:fill="FDFDFD"/>
              </w:rPr>
              <w:t>em</w:t>
            </w:r>
            <w:proofErr w:type="spellEnd"/>
            <w:r>
              <w:rPr>
                <w:rFonts w:ascii="Arial" w:hAnsi="Arial" w:cs="Arial"/>
                <w:color w:val="555555"/>
                <w:sz w:val="21"/>
                <w:szCs w:val="21"/>
                <w:shd w:val="clear" w:color="auto" w:fill="FDFDFD"/>
              </w:rPr>
              <w:t>&gt; tag convert the font in italic one. The &lt;strong&gt; tag is used to denote the importance of text. &lt;</w:t>
            </w:r>
            <w:proofErr w:type="gramStart"/>
            <w:r>
              <w:rPr>
                <w:rFonts w:ascii="Arial" w:hAnsi="Arial" w:cs="Arial"/>
                <w:color w:val="555555"/>
                <w:sz w:val="21"/>
                <w:szCs w:val="21"/>
                <w:shd w:val="clear" w:color="auto" w:fill="FDFDFD"/>
              </w:rPr>
              <w:t>bold</w:t>
            </w:r>
            <w:proofErr w:type="gramEnd"/>
            <w:r>
              <w:rPr>
                <w:rFonts w:ascii="Arial" w:hAnsi="Arial" w:cs="Arial"/>
                <w:color w:val="555555"/>
                <w:sz w:val="21"/>
                <w:szCs w:val="21"/>
                <w:shd w:val="clear" w:color="auto" w:fill="FDFDFD"/>
              </w:rPr>
              <w:t>&gt; tag is used to make the text bold in font size. The mark tag defines marked text and is used to highlight parts of your text.</w:t>
            </w:r>
          </w:p>
        </w:tc>
      </w:tr>
      <w:tr w:rsidR="0018164C" w:rsidTr="0018164C">
        <w:tc>
          <w:tcPr>
            <w:tcW w:w="3005" w:type="dxa"/>
          </w:tcPr>
          <w:p w:rsidR="0018164C" w:rsidRDefault="0018164C" w:rsidP="00615822">
            <w:r>
              <w:t>6.</w:t>
            </w:r>
            <w:r w:rsidR="00615822">
              <w:rPr>
                <w:rFonts w:ascii="Arial" w:hAnsi="Arial" w:cs="Arial"/>
                <w:color w:val="555555"/>
                <w:sz w:val="21"/>
                <w:szCs w:val="21"/>
                <w:shd w:val="clear" w:color="auto" w:fill="FDFDFD"/>
              </w:rPr>
              <w:t xml:space="preserve"> </w:t>
            </w:r>
            <w:r w:rsidR="00615822">
              <w:rPr>
                <w:rFonts w:ascii="Arial" w:hAnsi="Arial" w:cs="Arial"/>
                <w:color w:val="555555"/>
                <w:sz w:val="21"/>
                <w:szCs w:val="21"/>
                <w:shd w:val="clear" w:color="auto" w:fill="FDFDFD"/>
              </w:rPr>
              <w:t>__________ can be used to advise the browser to download media content in the background to improve playback.</w:t>
            </w:r>
            <w:r w:rsidR="00615822">
              <w:rPr>
                <w:rFonts w:ascii="Arial" w:hAnsi="Arial" w:cs="Arial"/>
                <w:color w:val="555555"/>
                <w:sz w:val="21"/>
                <w:szCs w:val="21"/>
              </w:rPr>
              <w:br/>
            </w:r>
          </w:p>
        </w:tc>
        <w:tc>
          <w:tcPr>
            <w:tcW w:w="3005" w:type="dxa"/>
            <w:gridSpan w:val="2"/>
          </w:tcPr>
          <w:p w:rsidR="0018164C" w:rsidRDefault="00615822">
            <w:r>
              <w:rPr>
                <w:rFonts w:ascii="Arial" w:hAnsi="Arial" w:cs="Arial"/>
                <w:color w:val="555555"/>
                <w:sz w:val="21"/>
                <w:szCs w:val="21"/>
                <w:shd w:val="clear" w:color="auto" w:fill="FDFDFD"/>
              </w:rPr>
              <w:t>a) poster</w:t>
            </w:r>
            <w:r>
              <w:rPr>
                <w:rFonts w:ascii="Arial" w:hAnsi="Arial" w:cs="Arial"/>
                <w:color w:val="555555"/>
                <w:sz w:val="21"/>
                <w:szCs w:val="21"/>
              </w:rPr>
              <w:br/>
            </w:r>
            <w:r>
              <w:rPr>
                <w:rFonts w:ascii="Arial" w:hAnsi="Arial" w:cs="Arial"/>
                <w:color w:val="555555"/>
                <w:sz w:val="21"/>
                <w:szCs w:val="21"/>
                <w:shd w:val="clear" w:color="auto" w:fill="FDFDFD"/>
              </w:rPr>
              <w:t xml:space="preserve">b) </w:t>
            </w:r>
            <w:proofErr w:type="spellStart"/>
            <w:r>
              <w:rPr>
                <w:rFonts w:ascii="Arial" w:hAnsi="Arial" w:cs="Arial"/>
                <w:color w:val="555555"/>
                <w:sz w:val="21"/>
                <w:szCs w:val="21"/>
                <w:shd w:val="clear" w:color="auto" w:fill="FDFDFD"/>
              </w:rPr>
              <w:t>autobuffer</w:t>
            </w:r>
            <w:proofErr w:type="spellEnd"/>
            <w:r>
              <w:rPr>
                <w:rFonts w:ascii="Arial" w:hAnsi="Arial" w:cs="Arial"/>
                <w:color w:val="555555"/>
                <w:sz w:val="21"/>
                <w:szCs w:val="21"/>
              </w:rPr>
              <w:br/>
            </w:r>
            <w:r>
              <w:rPr>
                <w:rFonts w:ascii="Arial" w:hAnsi="Arial" w:cs="Arial"/>
                <w:color w:val="555555"/>
                <w:sz w:val="21"/>
                <w:szCs w:val="21"/>
                <w:shd w:val="clear" w:color="auto" w:fill="FDFDFD"/>
              </w:rPr>
              <w:t>c) buffer</w:t>
            </w:r>
            <w:r>
              <w:rPr>
                <w:rFonts w:ascii="Arial" w:hAnsi="Arial" w:cs="Arial"/>
                <w:color w:val="555555"/>
                <w:sz w:val="21"/>
                <w:szCs w:val="21"/>
              </w:rPr>
              <w:br/>
            </w:r>
            <w:r>
              <w:rPr>
                <w:rFonts w:ascii="Arial" w:hAnsi="Arial" w:cs="Arial"/>
                <w:color w:val="555555"/>
                <w:sz w:val="21"/>
                <w:szCs w:val="21"/>
                <w:shd w:val="clear" w:color="auto" w:fill="FDFDFD"/>
              </w:rPr>
              <w:t>d) data-X</w:t>
            </w:r>
          </w:p>
        </w:tc>
        <w:tc>
          <w:tcPr>
            <w:tcW w:w="3229" w:type="dxa"/>
            <w:gridSpan w:val="2"/>
          </w:tcPr>
          <w:p w:rsidR="0018164C" w:rsidRDefault="00615822">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 xml:space="preserve">Explanation: Data-X stores custom data. Buffer property is used to decide whether the output should be buffered or not. If </w:t>
            </w:r>
            <w:proofErr w:type="spellStart"/>
            <w:r>
              <w:rPr>
                <w:rFonts w:ascii="Arial" w:hAnsi="Arial" w:cs="Arial"/>
                <w:color w:val="555555"/>
                <w:sz w:val="21"/>
                <w:szCs w:val="21"/>
                <w:shd w:val="clear" w:color="auto" w:fill="FDFDFD"/>
              </w:rPr>
              <w:t>autobuffering</w:t>
            </w:r>
            <w:proofErr w:type="spellEnd"/>
            <w:r>
              <w:rPr>
                <w:rFonts w:ascii="Arial" w:hAnsi="Arial" w:cs="Arial"/>
                <w:color w:val="555555"/>
                <w:sz w:val="21"/>
                <w:szCs w:val="21"/>
                <w:shd w:val="clear" w:color="auto" w:fill="FDFDFD"/>
              </w:rPr>
              <w:t xml:space="preserve"> attribute is used, then the video will automatically begin to buffer even if it’s not set. It suggests to the browser that it should load as much of the resource as possible. As long as the browser’s own media cache isn’t full, it will keep on downloading. URL of an image is given by poster attribute until the user seek for it.</w:t>
            </w:r>
          </w:p>
        </w:tc>
      </w:tr>
      <w:tr w:rsidR="0018164C" w:rsidTr="0018164C">
        <w:tc>
          <w:tcPr>
            <w:tcW w:w="3005" w:type="dxa"/>
          </w:tcPr>
          <w:p w:rsidR="0018164C" w:rsidRDefault="00615822" w:rsidP="00615822">
            <w:r>
              <w:t>7.</w:t>
            </w:r>
            <w:r>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The _________ element is used to render simple graphics such as line art, graphs, and other custom graphical elements on the client side.</w:t>
            </w:r>
            <w:r>
              <w:rPr>
                <w:rFonts w:ascii="Arial" w:hAnsi="Arial" w:cs="Arial"/>
                <w:color w:val="555555"/>
                <w:sz w:val="21"/>
                <w:szCs w:val="21"/>
              </w:rPr>
              <w:br/>
            </w:r>
          </w:p>
        </w:tc>
        <w:tc>
          <w:tcPr>
            <w:tcW w:w="3005" w:type="dxa"/>
            <w:gridSpan w:val="2"/>
          </w:tcPr>
          <w:p w:rsidR="0018164C" w:rsidRDefault="00615822">
            <w:r>
              <w:rPr>
                <w:rFonts w:ascii="Arial" w:hAnsi="Arial" w:cs="Arial"/>
                <w:color w:val="555555"/>
                <w:sz w:val="21"/>
                <w:szCs w:val="21"/>
                <w:shd w:val="clear" w:color="auto" w:fill="FDFDFD"/>
              </w:rPr>
              <w:t>a) metadata</w:t>
            </w:r>
            <w:r>
              <w:rPr>
                <w:rFonts w:ascii="Arial" w:hAnsi="Arial" w:cs="Arial"/>
                <w:color w:val="555555"/>
                <w:sz w:val="21"/>
                <w:szCs w:val="21"/>
              </w:rPr>
              <w:br/>
            </w:r>
            <w:r>
              <w:rPr>
                <w:rFonts w:ascii="Arial" w:hAnsi="Arial" w:cs="Arial"/>
                <w:color w:val="555555"/>
                <w:sz w:val="21"/>
                <w:szCs w:val="21"/>
                <w:shd w:val="clear" w:color="auto" w:fill="FDFDFD"/>
              </w:rPr>
              <w:t xml:space="preserve">b) </w:t>
            </w:r>
            <w:proofErr w:type="spellStart"/>
            <w:r>
              <w:rPr>
                <w:rFonts w:ascii="Arial" w:hAnsi="Arial" w:cs="Arial"/>
                <w:color w:val="555555"/>
                <w:sz w:val="21"/>
                <w:szCs w:val="21"/>
                <w:shd w:val="clear" w:color="auto" w:fill="FDFDFD"/>
              </w:rPr>
              <w:t>css</w:t>
            </w:r>
            <w:proofErr w:type="spellEnd"/>
            <w:r>
              <w:rPr>
                <w:rFonts w:ascii="Arial" w:hAnsi="Arial" w:cs="Arial"/>
                <w:color w:val="555555"/>
                <w:sz w:val="21"/>
                <w:szCs w:val="21"/>
              </w:rPr>
              <w:br/>
            </w:r>
            <w:r>
              <w:rPr>
                <w:rFonts w:ascii="Arial" w:hAnsi="Arial" w:cs="Arial"/>
                <w:color w:val="555555"/>
                <w:sz w:val="21"/>
                <w:szCs w:val="21"/>
                <w:shd w:val="clear" w:color="auto" w:fill="FDFDFD"/>
              </w:rPr>
              <w:t>c) canvas</w:t>
            </w:r>
            <w:r>
              <w:rPr>
                <w:rFonts w:ascii="Arial" w:hAnsi="Arial" w:cs="Arial"/>
                <w:color w:val="555555"/>
                <w:sz w:val="21"/>
                <w:szCs w:val="21"/>
              </w:rPr>
              <w:br/>
            </w:r>
            <w:r>
              <w:rPr>
                <w:rFonts w:ascii="Arial" w:hAnsi="Arial" w:cs="Arial"/>
                <w:color w:val="555555"/>
                <w:sz w:val="21"/>
                <w:szCs w:val="21"/>
                <w:shd w:val="clear" w:color="auto" w:fill="FDFDFD"/>
              </w:rPr>
              <w:t>d) art</w:t>
            </w:r>
          </w:p>
        </w:tc>
        <w:tc>
          <w:tcPr>
            <w:tcW w:w="3229" w:type="dxa"/>
            <w:gridSpan w:val="2"/>
          </w:tcPr>
          <w:p w:rsidR="0018164C" w:rsidRDefault="00615822">
            <w:r>
              <w:rPr>
                <w:rFonts w:ascii="Arial" w:hAnsi="Arial" w:cs="Arial"/>
                <w:color w:val="555555"/>
                <w:sz w:val="21"/>
                <w:szCs w:val="21"/>
                <w:shd w:val="clear" w:color="auto" w:fill="FDFDFD"/>
              </w:rPr>
              <w:t>Answer: c</w:t>
            </w:r>
            <w:r>
              <w:rPr>
                <w:rFonts w:ascii="Arial" w:hAnsi="Arial" w:cs="Arial"/>
                <w:color w:val="555555"/>
                <w:sz w:val="21"/>
                <w:szCs w:val="21"/>
              </w:rPr>
              <w:br/>
            </w:r>
            <w:r>
              <w:rPr>
                <w:rFonts w:ascii="Arial" w:hAnsi="Arial" w:cs="Arial"/>
                <w:color w:val="555555"/>
                <w:sz w:val="21"/>
                <w:szCs w:val="21"/>
                <w:shd w:val="clear" w:color="auto" w:fill="FDFDFD"/>
              </w:rPr>
              <w:t xml:space="preserve">Explanation: </w:t>
            </w:r>
            <w:proofErr w:type="spellStart"/>
            <w:r>
              <w:rPr>
                <w:rFonts w:ascii="Arial" w:hAnsi="Arial" w:cs="Arial"/>
                <w:color w:val="555555"/>
                <w:sz w:val="21"/>
                <w:szCs w:val="21"/>
                <w:shd w:val="clear" w:color="auto" w:fill="FDFDFD"/>
              </w:rPr>
              <w:t>Metdata</w:t>
            </w:r>
            <w:proofErr w:type="spellEnd"/>
            <w:r>
              <w:rPr>
                <w:rFonts w:ascii="Arial" w:hAnsi="Arial" w:cs="Arial"/>
                <w:color w:val="555555"/>
                <w:sz w:val="21"/>
                <w:szCs w:val="21"/>
                <w:shd w:val="clear" w:color="auto" w:fill="FDFDFD"/>
              </w:rPr>
              <w:t xml:space="preserve"> gives data or information of other data. CSS i.e. Cascading Style Sheets is a style sheet language. Canvas is introduced in HTML5 for providing/drawing graphics. The canvas element is part of HTML5 and allows for dynamic, scriptable rendering of 2D shapes and bitmap images.</w:t>
            </w:r>
          </w:p>
        </w:tc>
      </w:tr>
      <w:tr w:rsidR="00615822" w:rsidTr="0018164C">
        <w:tc>
          <w:tcPr>
            <w:tcW w:w="3005" w:type="dxa"/>
          </w:tcPr>
          <w:p w:rsidR="00615822" w:rsidRDefault="00615822" w:rsidP="00735583">
            <w:r>
              <w:t>8.</w:t>
            </w:r>
            <w:r w:rsidR="00735583">
              <w:rPr>
                <w:rFonts w:ascii="Arial" w:hAnsi="Arial" w:cs="Arial"/>
                <w:color w:val="555555"/>
                <w:sz w:val="21"/>
                <w:szCs w:val="21"/>
                <w:shd w:val="clear" w:color="auto" w:fill="FDFDFD"/>
              </w:rPr>
              <w:t xml:space="preserve"> </w:t>
            </w:r>
            <w:r w:rsidR="00735583">
              <w:rPr>
                <w:rFonts w:ascii="Arial" w:hAnsi="Arial" w:cs="Arial"/>
                <w:color w:val="555555"/>
                <w:sz w:val="21"/>
                <w:szCs w:val="21"/>
                <w:shd w:val="clear" w:color="auto" w:fill="FDFDFD"/>
              </w:rPr>
              <w:t> Which feature was already introduced before HTML5?</w:t>
            </w:r>
            <w:r w:rsidR="00735583">
              <w:rPr>
                <w:rFonts w:ascii="Arial" w:hAnsi="Arial" w:cs="Arial"/>
                <w:color w:val="555555"/>
                <w:sz w:val="21"/>
                <w:szCs w:val="21"/>
              </w:rPr>
              <w:br/>
            </w:r>
          </w:p>
        </w:tc>
        <w:tc>
          <w:tcPr>
            <w:tcW w:w="3005" w:type="dxa"/>
            <w:gridSpan w:val="2"/>
          </w:tcPr>
          <w:p w:rsidR="00615822" w:rsidRDefault="00735583">
            <w:pPr>
              <w:rPr>
                <w:rFonts w:ascii="Arial" w:hAnsi="Arial" w:cs="Arial"/>
                <w:color w:val="555555"/>
                <w:sz w:val="21"/>
                <w:szCs w:val="21"/>
                <w:shd w:val="clear" w:color="auto" w:fill="FDFDFD"/>
              </w:rPr>
            </w:pPr>
            <w:r>
              <w:rPr>
                <w:rFonts w:ascii="Arial" w:hAnsi="Arial" w:cs="Arial"/>
                <w:color w:val="555555"/>
                <w:sz w:val="21"/>
                <w:szCs w:val="21"/>
                <w:shd w:val="clear" w:color="auto" w:fill="FDFDFD"/>
              </w:rPr>
              <w:t>a) Canvas/SVG</w:t>
            </w:r>
            <w:r>
              <w:rPr>
                <w:rFonts w:ascii="Arial" w:hAnsi="Arial" w:cs="Arial"/>
                <w:color w:val="555555"/>
                <w:sz w:val="21"/>
                <w:szCs w:val="21"/>
              </w:rPr>
              <w:br/>
            </w:r>
            <w:r>
              <w:rPr>
                <w:rFonts w:ascii="Arial" w:hAnsi="Arial" w:cs="Arial"/>
                <w:color w:val="555555"/>
                <w:sz w:val="21"/>
                <w:szCs w:val="21"/>
                <w:shd w:val="clear" w:color="auto" w:fill="FDFDFD"/>
              </w:rPr>
              <w:t>b) Video</w:t>
            </w:r>
            <w:r>
              <w:rPr>
                <w:rFonts w:ascii="Arial" w:hAnsi="Arial" w:cs="Arial"/>
                <w:color w:val="555555"/>
                <w:sz w:val="21"/>
                <w:szCs w:val="21"/>
              </w:rPr>
              <w:br/>
            </w:r>
            <w:r>
              <w:rPr>
                <w:rFonts w:ascii="Arial" w:hAnsi="Arial" w:cs="Arial"/>
                <w:color w:val="555555"/>
                <w:sz w:val="21"/>
                <w:szCs w:val="21"/>
                <w:shd w:val="clear" w:color="auto" w:fill="FDFDFD"/>
              </w:rPr>
              <w:t xml:space="preserve">c) </w:t>
            </w:r>
            <w:proofErr w:type="spellStart"/>
            <w:r>
              <w:rPr>
                <w:rFonts w:ascii="Arial" w:hAnsi="Arial" w:cs="Arial"/>
                <w:color w:val="555555"/>
                <w:sz w:val="21"/>
                <w:szCs w:val="21"/>
                <w:shd w:val="clear" w:color="auto" w:fill="FDFDFD"/>
              </w:rPr>
              <w:t>Geolocation</w:t>
            </w:r>
            <w:proofErr w:type="spellEnd"/>
            <w:r>
              <w:rPr>
                <w:rFonts w:ascii="Arial" w:hAnsi="Arial" w:cs="Arial"/>
                <w:color w:val="555555"/>
                <w:sz w:val="21"/>
                <w:szCs w:val="21"/>
              </w:rPr>
              <w:br/>
            </w:r>
            <w:r>
              <w:rPr>
                <w:rFonts w:ascii="Arial" w:hAnsi="Arial" w:cs="Arial"/>
                <w:color w:val="555555"/>
                <w:sz w:val="21"/>
                <w:szCs w:val="21"/>
                <w:shd w:val="clear" w:color="auto" w:fill="FDFDFD"/>
              </w:rPr>
              <w:t>d) Frames</w:t>
            </w:r>
          </w:p>
        </w:tc>
        <w:tc>
          <w:tcPr>
            <w:tcW w:w="3229" w:type="dxa"/>
            <w:gridSpan w:val="2"/>
          </w:tcPr>
          <w:p w:rsidR="00615822" w:rsidRDefault="00735583">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d</w:t>
            </w:r>
            <w:r>
              <w:rPr>
                <w:rFonts w:ascii="Arial" w:hAnsi="Arial" w:cs="Arial"/>
                <w:color w:val="555555"/>
                <w:sz w:val="21"/>
                <w:szCs w:val="21"/>
              </w:rPr>
              <w:br/>
            </w:r>
            <w:r>
              <w:rPr>
                <w:rFonts w:ascii="Arial" w:hAnsi="Arial" w:cs="Arial"/>
                <w:color w:val="555555"/>
                <w:sz w:val="21"/>
                <w:szCs w:val="21"/>
                <w:shd w:val="clear" w:color="auto" w:fill="FDFDFD"/>
              </w:rPr>
              <w:t xml:space="preserve">Explanation: Until recently you could not draw on the web and graphics were not very interactive but canvas/SVG which were introduced by HTML5 solved all the problems. Video, </w:t>
            </w:r>
            <w:proofErr w:type="spellStart"/>
            <w:r>
              <w:rPr>
                <w:rFonts w:ascii="Arial" w:hAnsi="Arial" w:cs="Arial"/>
                <w:color w:val="555555"/>
                <w:sz w:val="21"/>
                <w:szCs w:val="21"/>
                <w:shd w:val="clear" w:color="auto" w:fill="FDFDFD"/>
              </w:rPr>
              <w:t>Geolocation</w:t>
            </w:r>
            <w:proofErr w:type="spellEnd"/>
            <w:r>
              <w:rPr>
                <w:rFonts w:ascii="Arial" w:hAnsi="Arial" w:cs="Arial"/>
                <w:color w:val="555555"/>
                <w:sz w:val="21"/>
                <w:szCs w:val="21"/>
                <w:shd w:val="clear" w:color="auto" w:fill="FDFDFD"/>
              </w:rPr>
              <w:t xml:space="preserve"> were also new features introduced by HTML5. Frames were already there before the launch of HTML5.</w:t>
            </w:r>
          </w:p>
        </w:tc>
      </w:tr>
      <w:tr w:rsidR="00615822" w:rsidTr="0018164C">
        <w:tc>
          <w:tcPr>
            <w:tcW w:w="3005" w:type="dxa"/>
          </w:tcPr>
          <w:p w:rsidR="00615822" w:rsidRDefault="00735583" w:rsidP="00735583">
            <w:r>
              <w:t>9.</w:t>
            </w:r>
            <w:r>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 xml:space="preserve">Which attribute specifies a unique alphanumeric </w:t>
            </w:r>
            <w:r>
              <w:rPr>
                <w:rFonts w:ascii="Arial" w:hAnsi="Arial" w:cs="Arial"/>
                <w:color w:val="555555"/>
                <w:sz w:val="21"/>
                <w:szCs w:val="21"/>
                <w:shd w:val="clear" w:color="auto" w:fill="FDFDFD"/>
              </w:rPr>
              <w:lastRenderedPageBreak/>
              <w:t>identifier to be associated with an element?</w:t>
            </w:r>
            <w:r>
              <w:rPr>
                <w:rFonts w:ascii="Arial" w:hAnsi="Arial" w:cs="Arial"/>
                <w:color w:val="555555"/>
                <w:sz w:val="21"/>
                <w:szCs w:val="21"/>
              </w:rPr>
              <w:br/>
            </w:r>
          </w:p>
        </w:tc>
        <w:tc>
          <w:tcPr>
            <w:tcW w:w="3005" w:type="dxa"/>
            <w:gridSpan w:val="2"/>
          </w:tcPr>
          <w:p w:rsidR="00615822" w:rsidRDefault="00735583">
            <w:pPr>
              <w:rPr>
                <w:rFonts w:ascii="Arial" w:hAnsi="Arial" w:cs="Arial"/>
                <w:color w:val="555555"/>
                <w:sz w:val="21"/>
                <w:szCs w:val="21"/>
                <w:shd w:val="clear" w:color="auto" w:fill="FDFDFD"/>
              </w:rPr>
            </w:pPr>
            <w:r>
              <w:rPr>
                <w:rFonts w:ascii="Arial" w:hAnsi="Arial" w:cs="Arial"/>
                <w:color w:val="555555"/>
                <w:sz w:val="21"/>
                <w:szCs w:val="21"/>
                <w:shd w:val="clear" w:color="auto" w:fill="FDFDFD"/>
              </w:rPr>
              <w:lastRenderedPageBreak/>
              <w:t>a) class</w:t>
            </w:r>
            <w:r>
              <w:rPr>
                <w:rFonts w:ascii="Arial" w:hAnsi="Arial" w:cs="Arial"/>
                <w:color w:val="555555"/>
                <w:sz w:val="21"/>
                <w:szCs w:val="21"/>
              </w:rPr>
              <w:br/>
            </w:r>
            <w:r>
              <w:rPr>
                <w:rFonts w:ascii="Arial" w:hAnsi="Arial" w:cs="Arial"/>
                <w:color w:val="555555"/>
                <w:sz w:val="21"/>
                <w:szCs w:val="21"/>
                <w:shd w:val="clear" w:color="auto" w:fill="FDFDFD"/>
              </w:rPr>
              <w:t>b) id</w:t>
            </w:r>
            <w:r>
              <w:rPr>
                <w:rFonts w:ascii="Arial" w:hAnsi="Arial" w:cs="Arial"/>
                <w:color w:val="555555"/>
                <w:sz w:val="21"/>
                <w:szCs w:val="21"/>
              </w:rPr>
              <w:br/>
            </w:r>
            <w:r>
              <w:rPr>
                <w:rFonts w:ascii="Arial" w:hAnsi="Arial" w:cs="Arial"/>
                <w:color w:val="555555"/>
                <w:sz w:val="21"/>
                <w:szCs w:val="21"/>
                <w:shd w:val="clear" w:color="auto" w:fill="FDFDFD"/>
              </w:rPr>
              <w:lastRenderedPageBreak/>
              <w:t>c) article</w:t>
            </w:r>
            <w:r>
              <w:rPr>
                <w:rFonts w:ascii="Arial" w:hAnsi="Arial" w:cs="Arial"/>
                <w:color w:val="555555"/>
                <w:sz w:val="21"/>
                <w:szCs w:val="21"/>
              </w:rPr>
              <w:br/>
            </w:r>
            <w:r>
              <w:rPr>
                <w:rFonts w:ascii="Arial" w:hAnsi="Arial" w:cs="Arial"/>
                <w:color w:val="555555"/>
                <w:sz w:val="21"/>
                <w:szCs w:val="21"/>
                <w:shd w:val="clear" w:color="auto" w:fill="FDFDFD"/>
              </w:rPr>
              <w:t>d) html</w:t>
            </w:r>
          </w:p>
        </w:tc>
        <w:tc>
          <w:tcPr>
            <w:tcW w:w="3229" w:type="dxa"/>
            <w:gridSpan w:val="2"/>
          </w:tcPr>
          <w:p w:rsidR="00615822" w:rsidRDefault="00735583">
            <w:pPr>
              <w:rPr>
                <w:rFonts w:ascii="Arial" w:hAnsi="Arial" w:cs="Arial"/>
                <w:color w:val="555555"/>
                <w:sz w:val="21"/>
                <w:szCs w:val="21"/>
                <w:shd w:val="clear" w:color="auto" w:fill="FDFDFD"/>
              </w:rPr>
            </w:pPr>
            <w:r>
              <w:rPr>
                <w:rFonts w:ascii="Arial" w:hAnsi="Arial" w:cs="Arial"/>
                <w:color w:val="555555"/>
                <w:sz w:val="21"/>
                <w:szCs w:val="21"/>
                <w:shd w:val="clear" w:color="auto" w:fill="FDFDFD"/>
              </w:rPr>
              <w:lastRenderedPageBreak/>
              <w:t>Answer: b</w:t>
            </w:r>
            <w:r>
              <w:rPr>
                <w:rFonts w:ascii="Arial" w:hAnsi="Arial" w:cs="Arial"/>
                <w:color w:val="555555"/>
                <w:sz w:val="21"/>
                <w:szCs w:val="21"/>
              </w:rPr>
              <w:br/>
            </w:r>
            <w:r>
              <w:rPr>
                <w:rFonts w:ascii="Arial" w:hAnsi="Arial" w:cs="Arial"/>
                <w:color w:val="555555"/>
                <w:sz w:val="21"/>
                <w:szCs w:val="21"/>
                <w:shd w:val="clear" w:color="auto" w:fill="FDFDFD"/>
              </w:rPr>
              <w:t xml:space="preserve">Explanation: HTML is Hyper </w:t>
            </w:r>
            <w:r>
              <w:rPr>
                <w:rFonts w:ascii="Arial" w:hAnsi="Arial" w:cs="Arial"/>
                <w:color w:val="555555"/>
                <w:sz w:val="21"/>
                <w:szCs w:val="21"/>
                <w:shd w:val="clear" w:color="auto" w:fill="FDFDFD"/>
              </w:rPr>
              <w:lastRenderedPageBreak/>
              <w:t xml:space="preserve">Text </w:t>
            </w:r>
            <w:proofErr w:type="spellStart"/>
            <w:r>
              <w:rPr>
                <w:rFonts w:ascii="Arial" w:hAnsi="Arial" w:cs="Arial"/>
                <w:color w:val="555555"/>
                <w:sz w:val="21"/>
                <w:szCs w:val="21"/>
                <w:shd w:val="clear" w:color="auto" w:fill="FDFDFD"/>
              </w:rPr>
              <w:t>Markup</w:t>
            </w:r>
            <w:proofErr w:type="spellEnd"/>
            <w:r>
              <w:rPr>
                <w:rFonts w:ascii="Arial" w:hAnsi="Arial" w:cs="Arial"/>
                <w:color w:val="555555"/>
                <w:sz w:val="21"/>
                <w:szCs w:val="21"/>
                <w:shd w:val="clear" w:color="auto" w:fill="FDFDFD"/>
              </w:rPr>
              <w:t xml:space="preserve"> Language which is used to create web pages and applications. The id attribute is most used to point to a style in a style sheet, and by JavaScript (via the HTML DOM) to manipulate the element with the specific id. Class is a name given to HTML elements which can be used by CSS and JavaScript for styling the web pages. A self-contained content is called attribute.</w:t>
            </w:r>
          </w:p>
        </w:tc>
      </w:tr>
      <w:tr w:rsidR="00615822" w:rsidTr="0018164C">
        <w:tc>
          <w:tcPr>
            <w:tcW w:w="3005" w:type="dxa"/>
          </w:tcPr>
          <w:p w:rsidR="00615822" w:rsidRDefault="00735583" w:rsidP="00735583">
            <w:r>
              <w:lastRenderedPageBreak/>
              <w:t>10.</w:t>
            </w:r>
            <w:r>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The _____________ attribute specifies an inline style associated with an element, which determines the rendering of the affected element.</w:t>
            </w:r>
            <w:r>
              <w:rPr>
                <w:rFonts w:ascii="Arial" w:hAnsi="Arial" w:cs="Arial"/>
                <w:color w:val="555555"/>
                <w:sz w:val="21"/>
                <w:szCs w:val="21"/>
              </w:rPr>
              <w:br/>
            </w:r>
          </w:p>
        </w:tc>
        <w:tc>
          <w:tcPr>
            <w:tcW w:w="3005" w:type="dxa"/>
            <w:gridSpan w:val="2"/>
          </w:tcPr>
          <w:p w:rsidR="00615822" w:rsidRDefault="00735583">
            <w:pPr>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a) </w:t>
            </w:r>
            <w:proofErr w:type="spellStart"/>
            <w:r>
              <w:rPr>
                <w:rFonts w:ascii="Arial" w:hAnsi="Arial" w:cs="Arial"/>
                <w:color w:val="555555"/>
                <w:sz w:val="21"/>
                <w:szCs w:val="21"/>
                <w:shd w:val="clear" w:color="auto" w:fill="FDFDFD"/>
              </w:rPr>
              <w:t>dir</w:t>
            </w:r>
            <w:proofErr w:type="spellEnd"/>
            <w:r>
              <w:rPr>
                <w:rFonts w:ascii="Arial" w:hAnsi="Arial" w:cs="Arial"/>
                <w:color w:val="555555"/>
                <w:sz w:val="21"/>
                <w:szCs w:val="21"/>
              </w:rPr>
              <w:br/>
            </w:r>
            <w:r>
              <w:rPr>
                <w:rFonts w:ascii="Arial" w:hAnsi="Arial" w:cs="Arial"/>
                <w:color w:val="555555"/>
                <w:sz w:val="21"/>
                <w:szCs w:val="21"/>
                <w:shd w:val="clear" w:color="auto" w:fill="FDFDFD"/>
              </w:rPr>
              <w:t>b) style</w:t>
            </w:r>
            <w:r>
              <w:rPr>
                <w:rFonts w:ascii="Arial" w:hAnsi="Arial" w:cs="Arial"/>
                <w:color w:val="555555"/>
                <w:sz w:val="21"/>
                <w:szCs w:val="21"/>
              </w:rPr>
              <w:br/>
            </w:r>
            <w:r>
              <w:rPr>
                <w:rFonts w:ascii="Arial" w:hAnsi="Arial" w:cs="Arial"/>
                <w:color w:val="555555"/>
                <w:sz w:val="21"/>
                <w:szCs w:val="21"/>
                <w:shd w:val="clear" w:color="auto" w:fill="FDFDFD"/>
              </w:rPr>
              <w:t>c) class</w:t>
            </w:r>
            <w:r>
              <w:rPr>
                <w:rFonts w:ascii="Arial" w:hAnsi="Arial" w:cs="Arial"/>
                <w:color w:val="555555"/>
                <w:sz w:val="21"/>
                <w:szCs w:val="21"/>
              </w:rPr>
              <w:br/>
            </w:r>
            <w:r>
              <w:rPr>
                <w:rFonts w:ascii="Arial" w:hAnsi="Arial" w:cs="Arial"/>
                <w:color w:val="555555"/>
                <w:sz w:val="21"/>
                <w:szCs w:val="21"/>
                <w:shd w:val="clear" w:color="auto" w:fill="FDFDFD"/>
              </w:rPr>
              <w:t>d) article</w:t>
            </w:r>
          </w:p>
        </w:tc>
        <w:tc>
          <w:tcPr>
            <w:tcW w:w="3229" w:type="dxa"/>
            <w:gridSpan w:val="2"/>
          </w:tcPr>
          <w:p w:rsidR="00615822" w:rsidRDefault="00735583">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 xml:space="preserve">Explanation: Style attribute specifies an inline style for an element. The style attribute will override any style set globally, e.g. styles specified in the style tag or in an external style sheet. A self-contained content is called attribute. Class is a name given to HTML elements which can be used by CSS and JavaScript for styling the web pages. List of directory files is given by </w:t>
            </w:r>
            <w:proofErr w:type="spellStart"/>
            <w:r>
              <w:rPr>
                <w:rFonts w:ascii="Arial" w:hAnsi="Arial" w:cs="Arial"/>
                <w:color w:val="555555"/>
                <w:sz w:val="21"/>
                <w:szCs w:val="21"/>
                <w:shd w:val="clear" w:color="auto" w:fill="FDFDFD"/>
              </w:rPr>
              <w:t>dir</w:t>
            </w:r>
            <w:proofErr w:type="spellEnd"/>
            <w:r>
              <w:rPr>
                <w:rFonts w:ascii="Arial" w:hAnsi="Arial" w:cs="Arial"/>
                <w:color w:val="555555"/>
                <w:sz w:val="21"/>
                <w:szCs w:val="21"/>
                <w:shd w:val="clear" w:color="auto" w:fill="FDFDFD"/>
              </w:rPr>
              <w:t xml:space="preserve"> tag which is not supported in HTML5.</w:t>
            </w:r>
          </w:p>
        </w:tc>
      </w:tr>
      <w:tr w:rsidR="00735583" w:rsidTr="0018164C">
        <w:tc>
          <w:tcPr>
            <w:tcW w:w="3005" w:type="dxa"/>
          </w:tcPr>
          <w:p w:rsidR="00735583" w:rsidRDefault="00735583" w:rsidP="00735583">
            <w:r>
              <w:t>11.</w:t>
            </w:r>
            <w:r>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 Which of the following attribute adds audio controls, like play, pause, and volume?</w:t>
            </w:r>
            <w:r>
              <w:rPr>
                <w:rFonts w:ascii="Arial" w:hAnsi="Arial" w:cs="Arial"/>
                <w:color w:val="555555"/>
                <w:sz w:val="21"/>
                <w:szCs w:val="21"/>
              </w:rPr>
              <w:br/>
            </w:r>
          </w:p>
        </w:tc>
        <w:tc>
          <w:tcPr>
            <w:tcW w:w="3005" w:type="dxa"/>
            <w:gridSpan w:val="2"/>
          </w:tcPr>
          <w:p w:rsidR="00735583" w:rsidRDefault="00735583">
            <w:pPr>
              <w:rPr>
                <w:rFonts w:ascii="Arial" w:hAnsi="Arial" w:cs="Arial"/>
                <w:color w:val="555555"/>
                <w:sz w:val="21"/>
                <w:szCs w:val="21"/>
                <w:shd w:val="clear" w:color="auto" w:fill="FDFDFD"/>
              </w:rPr>
            </w:pPr>
            <w:r>
              <w:rPr>
                <w:rFonts w:ascii="Arial" w:hAnsi="Arial" w:cs="Arial"/>
                <w:color w:val="555555"/>
                <w:sz w:val="21"/>
                <w:szCs w:val="21"/>
                <w:shd w:val="clear" w:color="auto" w:fill="FDFDFD"/>
              </w:rPr>
              <w:t>a) audio</w:t>
            </w:r>
            <w:r>
              <w:rPr>
                <w:rFonts w:ascii="Arial" w:hAnsi="Arial" w:cs="Arial"/>
                <w:color w:val="555555"/>
                <w:sz w:val="21"/>
                <w:szCs w:val="21"/>
              </w:rPr>
              <w:br/>
            </w:r>
            <w:r>
              <w:rPr>
                <w:rFonts w:ascii="Arial" w:hAnsi="Arial" w:cs="Arial"/>
                <w:color w:val="555555"/>
                <w:sz w:val="21"/>
                <w:szCs w:val="21"/>
                <w:shd w:val="clear" w:color="auto" w:fill="FDFDFD"/>
              </w:rPr>
              <w:t>b) controls</w:t>
            </w:r>
            <w:r>
              <w:rPr>
                <w:rFonts w:ascii="Arial" w:hAnsi="Arial" w:cs="Arial"/>
                <w:color w:val="555555"/>
                <w:sz w:val="21"/>
                <w:szCs w:val="21"/>
              </w:rPr>
              <w:br/>
            </w:r>
            <w:r>
              <w:rPr>
                <w:rFonts w:ascii="Arial" w:hAnsi="Arial" w:cs="Arial"/>
                <w:color w:val="555555"/>
                <w:sz w:val="21"/>
                <w:szCs w:val="21"/>
                <w:shd w:val="clear" w:color="auto" w:fill="FDFDFD"/>
              </w:rPr>
              <w:t>c) source</w:t>
            </w:r>
            <w:r>
              <w:rPr>
                <w:rFonts w:ascii="Arial" w:hAnsi="Arial" w:cs="Arial"/>
                <w:color w:val="555555"/>
                <w:sz w:val="21"/>
                <w:szCs w:val="21"/>
              </w:rPr>
              <w:br/>
            </w:r>
            <w:r>
              <w:rPr>
                <w:rFonts w:ascii="Arial" w:hAnsi="Arial" w:cs="Arial"/>
                <w:color w:val="555555"/>
                <w:sz w:val="21"/>
                <w:szCs w:val="21"/>
                <w:shd w:val="clear" w:color="auto" w:fill="FDFDFD"/>
              </w:rPr>
              <w:t xml:space="preserve">d) </w:t>
            </w:r>
            <w:proofErr w:type="spellStart"/>
            <w:r>
              <w:rPr>
                <w:rFonts w:ascii="Arial" w:hAnsi="Arial" w:cs="Arial"/>
                <w:color w:val="555555"/>
                <w:sz w:val="21"/>
                <w:szCs w:val="21"/>
                <w:shd w:val="clear" w:color="auto" w:fill="FDFDFD"/>
              </w:rPr>
              <w:t>src</w:t>
            </w:r>
            <w:proofErr w:type="spellEnd"/>
          </w:p>
        </w:tc>
        <w:tc>
          <w:tcPr>
            <w:tcW w:w="3229" w:type="dxa"/>
            <w:gridSpan w:val="2"/>
          </w:tcPr>
          <w:p w:rsidR="00735583" w:rsidRDefault="00735583">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b</w:t>
            </w:r>
            <w:r>
              <w:rPr>
                <w:rFonts w:ascii="Arial" w:hAnsi="Arial" w:cs="Arial"/>
                <w:color w:val="555555"/>
                <w:sz w:val="21"/>
                <w:szCs w:val="21"/>
              </w:rPr>
              <w:br/>
            </w:r>
            <w:r>
              <w:rPr>
                <w:rFonts w:ascii="Arial" w:hAnsi="Arial" w:cs="Arial"/>
                <w:color w:val="555555"/>
                <w:sz w:val="21"/>
                <w:szCs w:val="21"/>
                <w:shd w:val="clear" w:color="auto" w:fill="FDFDFD"/>
              </w:rPr>
              <w:t xml:space="preserve">Explanation: The audio attribute defines sound, such as music or other audio streams. Source attribute defines multiple media resources for media elements, such as &lt;video&gt; and &lt;audio&gt;. </w:t>
            </w:r>
            <w:proofErr w:type="spellStart"/>
            <w:r>
              <w:rPr>
                <w:rFonts w:ascii="Arial" w:hAnsi="Arial" w:cs="Arial"/>
                <w:color w:val="555555"/>
                <w:sz w:val="21"/>
                <w:szCs w:val="21"/>
                <w:shd w:val="clear" w:color="auto" w:fill="FDFDFD"/>
              </w:rPr>
              <w:t>Src</w:t>
            </w:r>
            <w:proofErr w:type="spellEnd"/>
            <w:r>
              <w:rPr>
                <w:rFonts w:ascii="Arial" w:hAnsi="Arial" w:cs="Arial"/>
                <w:color w:val="555555"/>
                <w:sz w:val="21"/>
                <w:szCs w:val="21"/>
                <w:shd w:val="clear" w:color="auto" w:fill="FDFDFD"/>
              </w:rPr>
              <w:t xml:space="preserve"> attribute gives current source of audio/video element. The controls attribute is a </w:t>
            </w:r>
            <w:proofErr w:type="spellStart"/>
            <w:r>
              <w:rPr>
                <w:rFonts w:ascii="Arial" w:hAnsi="Arial" w:cs="Arial"/>
                <w:color w:val="555555"/>
                <w:sz w:val="21"/>
                <w:szCs w:val="21"/>
                <w:shd w:val="clear" w:color="auto" w:fill="FDFDFD"/>
              </w:rPr>
              <w:t>boolean</w:t>
            </w:r>
            <w:proofErr w:type="spellEnd"/>
            <w:r>
              <w:rPr>
                <w:rFonts w:ascii="Arial" w:hAnsi="Arial" w:cs="Arial"/>
                <w:color w:val="555555"/>
                <w:sz w:val="21"/>
                <w:szCs w:val="21"/>
                <w:shd w:val="clear" w:color="auto" w:fill="FDFDFD"/>
              </w:rPr>
              <w:t xml:space="preserve"> attribute. When present, it specifies that audio controls should be displayed.</w:t>
            </w:r>
          </w:p>
        </w:tc>
      </w:tr>
      <w:tr w:rsidR="00735583" w:rsidTr="0018164C">
        <w:tc>
          <w:tcPr>
            <w:tcW w:w="3005" w:type="dxa"/>
          </w:tcPr>
          <w:p w:rsidR="00735583" w:rsidRDefault="00735583" w:rsidP="00940949">
            <w:r>
              <w:t>12.</w:t>
            </w:r>
            <w:r w:rsidR="00940949">
              <w:rPr>
                <w:rFonts w:ascii="Arial" w:hAnsi="Arial" w:cs="Arial"/>
                <w:color w:val="555555"/>
                <w:sz w:val="21"/>
                <w:szCs w:val="21"/>
                <w:shd w:val="clear" w:color="auto" w:fill="FDFDFD"/>
              </w:rPr>
              <w:t xml:space="preserve"> </w:t>
            </w:r>
            <w:r w:rsidR="00940949">
              <w:rPr>
                <w:rFonts w:ascii="Arial" w:hAnsi="Arial" w:cs="Arial"/>
                <w:color w:val="555555"/>
                <w:sz w:val="21"/>
                <w:szCs w:val="21"/>
                <w:shd w:val="clear" w:color="auto" w:fill="FDFDFD"/>
              </w:rPr>
              <w:t>In HTML Audio/Video DOM __________ sets or returns whether the audio/video should start playing as soon as it is loaded.</w:t>
            </w:r>
            <w:r w:rsidR="00940949">
              <w:rPr>
                <w:rFonts w:ascii="Arial" w:hAnsi="Arial" w:cs="Arial"/>
                <w:color w:val="555555"/>
                <w:sz w:val="21"/>
                <w:szCs w:val="21"/>
              </w:rPr>
              <w:br/>
            </w:r>
          </w:p>
        </w:tc>
        <w:tc>
          <w:tcPr>
            <w:tcW w:w="3005" w:type="dxa"/>
            <w:gridSpan w:val="2"/>
          </w:tcPr>
          <w:p w:rsidR="00735583" w:rsidRDefault="00940949">
            <w:pPr>
              <w:rPr>
                <w:rFonts w:ascii="Arial" w:hAnsi="Arial" w:cs="Arial"/>
                <w:color w:val="555555"/>
                <w:sz w:val="21"/>
                <w:szCs w:val="21"/>
                <w:shd w:val="clear" w:color="auto" w:fill="FDFDFD"/>
              </w:rPr>
            </w:pPr>
            <w:r>
              <w:rPr>
                <w:rFonts w:ascii="Arial" w:hAnsi="Arial" w:cs="Arial"/>
                <w:color w:val="555555"/>
                <w:sz w:val="21"/>
                <w:szCs w:val="21"/>
                <w:shd w:val="clear" w:color="auto" w:fill="FDFDFD"/>
              </w:rPr>
              <w:t>a) controls</w:t>
            </w:r>
            <w:r>
              <w:rPr>
                <w:rFonts w:ascii="Arial" w:hAnsi="Arial" w:cs="Arial"/>
                <w:color w:val="555555"/>
                <w:sz w:val="21"/>
                <w:szCs w:val="21"/>
              </w:rPr>
              <w:br/>
            </w:r>
            <w:r>
              <w:rPr>
                <w:rFonts w:ascii="Arial" w:hAnsi="Arial" w:cs="Arial"/>
                <w:color w:val="555555"/>
                <w:sz w:val="21"/>
                <w:szCs w:val="21"/>
                <w:shd w:val="clear" w:color="auto" w:fill="FDFDFD"/>
              </w:rPr>
              <w:t>b) audio Tracks</w:t>
            </w:r>
            <w:r>
              <w:rPr>
                <w:rFonts w:ascii="Arial" w:hAnsi="Arial" w:cs="Arial"/>
                <w:color w:val="555555"/>
                <w:sz w:val="21"/>
                <w:szCs w:val="21"/>
              </w:rPr>
              <w:br/>
            </w:r>
            <w:r>
              <w:rPr>
                <w:rFonts w:ascii="Arial" w:hAnsi="Arial" w:cs="Arial"/>
                <w:color w:val="555555"/>
                <w:sz w:val="21"/>
                <w:szCs w:val="21"/>
                <w:shd w:val="clear" w:color="auto" w:fill="FDFDFD"/>
              </w:rPr>
              <w:t xml:space="preserve">c) </w:t>
            </w:r>
            <w:proofErr w:type="spellStart"/>
            <w:r>
              <w:rPr>
                <w:rFonts w:ascii="Arial" w:hAnsi="Arial" w:cs="Arial"/>
                <w:color w:val="555555"/>
                <w:sz w:val="21"/>
                <w:szCs w:val="21"/>
                <w:shd w:val="clear" w:color="auto" w:fill="FDFDFD"/>
              </w:rPr>
              <w:t>autoplay</w:t>
            </w:r>
            <w:proofErr w:type="spellEnd"/>
            <w:r>
              <w:rPr>
                <w:rFonts w:ascii="Arial" w:hAnsi="Arial" w:cs="Arial"/>
                <w:color w:val="555555"/>
                <w:sz w:val="21"/>
                <w:szCs w:val="21"/>
              </w:rPr>
              <w:br/>
            </w:r>
            <w:r>
              <w:rPr>
                <w:rFonts w:ascii="Arial" w:hAnsi="Arial" w:cs="Arial"/>
                <w:color w:val="555555"/>
                <w:sz w:val="21"/>
                <w:szCs w:val="21"/>
                <w:shd w:val="clear" w:color="auto" w:fill="FDFDFD"/>
              </w:rPr>
              <w:t xml:space="preserve">d) </w:t>
            </w:r>
            <w:proofErr w:type="spellStart"/>
            <w:r>
              <w:rPr>
                <w:rFonts w:ascii="Arial" w:hAnsi="Arial" w:cs="Arial"/>
                <w:color w:val="555555"/>
                <w:sz w:val="21"/>
                <w:szCs w:val="21"/>
                <w:shd w:val="clear" w:color="auto" w:fill="FDFDFD"/>
              </w:rPr>
              <w:t>currentSrc</w:t>
            </w:r>
            <w:proofErr w:type="spellEnd"/>
          </w:p>
        </w:tc>
        <w:tc>
          <w:tcPr>
            <w:tcW w:w="3229" w:type="dxa"/>
            <w:gridSpan w:val="2"/>
          </w:tcPr>
          <w:p w:rsidR="00735583" w:rsidRDefault="00940949">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Answer: c</w:t>
            </w:r>
            <w:r>
              <w:rPr>
                <w:rFonts w:ascii="Arial" w:hAnsi="Arial" w:cs="Arial"/>
                <w:color w:val="555555"/>
                <w:sz w:val="21"/>
                <w:szCs w:val="21"/>
              </w:rPr>
              <w:br/>
            </w:r>
            <w:r>
              <w:rPr>
                <w:rFonts w:ascii="Arial" w:hAnsi="Arial" w:cs="Arial"/>
                <w:color w:val="555555"/>
                <w:sz w:val="21"/>
                <w:szCs w:val="21"/>
                <w:shd w:val="clear" w:color="auto" w:fill="FDFDFD"/>
              </w:rPr>
              <w:t xml:space="preserve">Explanation: Control attribute is used to set whether audio/video should display controls. </w:t>
            </w:r>
            <w:proofErr w:type="spellStart"/>
            <w:r>
              <w:rPr>
                <w:rFonts w:ascii="Arial" w:hAnsi="Arial" w:cs="Arial"/>
                <w:color w:val="555555"/>
                <w:sz w:val="21"/>
                <w:szCs w:val="21"/>
                <w:shd w:val="clear" w:color="auto" w:fill="FDFDFD"/>
              </w:rPr>
              <w:t>AudioTrack</w:t>
            </w:r>
            <w:proofErr w:type="spellEnd"/>
            <w:r>
              <w:rPr>
                <w:rFonts w:ascii="Arial" w:hAnsi="Arial" w:cs="Arial"/>
                <w:color w:val="555555"/>
                <w:sz w:val="21"/>
                <w:szCs w:val="21"/>
                <w:shd w:val="clear" w:color="auto" w:fill="FDFDFD"/>
              </w:rPr>
              <w:t xml:space="preserve"> list representing audio tracks is set by audio track. The </w:t>
            </w:r>
            <w:proofErr w:type="spellStart"/>
            <w:r>
              <w:rPr>
                <w:rFonts w:ascii="Arial" w:hAnsi="Arial" w:cs="Arial"/>
                <w:color w:val="555555"/>
                <w:sz w:val="21"/>
                <w:szCs w:val="21"/>
                <w:shd w:val="clear" w:color="auto" w:fill="FDFDFD"/>
              </w:rPr>
              <w:t>autoplay</w:t>
            </w:r>
            <w:proofErr w:type="spellEnd"/>
            <w:r>
              <w:rPr>
                <w:rFonts w:ascii="Arial" w:hAnsi="Arial" w:cs="Arial"/>
                <w:color w:val="555555"/>
                <w:sz w:val="21"/>
                <w:szCs w:val="21"/>
                <w:shd w:val="clear" w:color="auto" w:fill="FDFDFD"/>
              </w:rPr>
              <w:t xml:space="preserve"> attribute is a </w:t>
            </w:r>
            <w:proofErr w:type="spellStart"/>
            <w:r>
              <w:rPr>
                <w:rFonts w:ascii="Arial" w:hAnsi="Arial" w:cs="Arial"/>
                <w:color w:val="555555"/>
                <w:sz w:val="21"/>
                <w:szCs w:val="21"/>
                <w:shd w:val="clear" w:color="auto" w:fill="FDFDFD"/>
              </w:rPr>
              <w:t>boolean</w:t>
            </w:r>
            <w:proofErr w:type="spellEnd"/>
            <w:r>
              <w:rPr>
                <w:rFonts w:ascii="Arial" w:hAnsi="Arial" w:cs="Arial"/>
                <w:color w:val="555555"/>
                <w:sz w:val="21"/>
                <w:szCs w:val="21"/>
                <w:shd w:val="clear" w:color="auto" w:fill="FDFDFD"/>
              </w:rPr>
              <w:t xml:space="preserve"> attribute. When present, the audio will automatically start playing as soon as it can do so without stopping. A current </w:t>
            </w:r>
            <w:proofErr w:type="spellStart"/>
            <w:r>
              <w:rPr>
                <w:rFonts w:ascii="Arial" w:hAnsi="Arial" w:cs="Arial"/>
                <w:color w:val="555555"/>
                <w:sz w:val="21"/>
                <w:szCs w:val="21"/>
                <w:shd w:val="clear" w:color="auto" w:fill="FDFDFD"/>
              </w:rPr>
              <w:t>src</w:t>
            </w:r>
            <w:proofErr w:type="spellEnd"/>
            <w:r>
              <w:rPr>
                <w:rFonts w:ascii="Arial" w:hAnsi="Arial" w:cs="Arial"/>
                <w:color w:val="555555"/>
                <w:sz w:val="21"/>
                <w:szCs w:val="21"/>
                <w:shd w:val="clear" w:color="auto" w:fill="FDFDFD"/>
              </w:rPr>
              <w:t xml:space="preserve"> of audio/video is returned by </w:t>
            </w:r>
            <w:proofErr w:type="spellStart"/>
            <w:r>
              <w:rPr>
                <w:rFonts w:ascii="Arial" w:hAnsi="Arial" w:cs="Arial"/>
                <w:color w:val="555555"/>
                <w:sz w:val="21"/>
                <w:szCs w:val="21"/>
                <w:shd w:val="clear" w:color="auto" w:fill="FDFDFD"/>
              </w:rPr>
              <w:t>currentSrc</w:t>
            </w:r>
            <w:proofErr w:type="spellEnd"/>
            <w:r>
              <w:rPr>
                <w:rFonts w:ascii="Arial" w:hAnsi="Arial" w:cs="Arial"/>
                <w:color w:val="555555"/>
                <w:sz w:val="21"/>
                <w:szCs w:val="21"/>
                <w:shd w:val="clear" w:color="auto" w:fill="FDFDFD"/>
              </w:rPr>
              <w:t>.</w:t>
            </w:r>
            <w:bookmarkStart w:id="0" w:name="_GoBack"/>
            <w:bookmarkEnd w:id="0"/>
          </w:p>
        </w:tc>
      </w:tr>
    </w:tbl>
    <w:p w:rsidR="002F2110" w:rsidRDefault="00427F47"/>
    <w:sectPr w:rsidR="002F2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4C"/>
    <w:rsid w:val="00116ADC"/>
    <w:rsid w:val="0018164C"/>
    <w:rsid w:val="00427F47"/>
    <w:rsid w:val="00615822"/>
    <w:rsid w:val="00735583"/>
    <w:rsid w:val="00940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9899-A5BA-498D-9912-8BB4D95E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6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dc:creator>
  <cp:keywords/>
  <dc:description/>
  <cp:lastModifiedBy>CSS</cp:lastModifiedBy>
  <cp:revision>1</cp:revision>
  <dcterms:created xsi:type="dcterms:W3CDTF">2019-08-02T11:10:00Z</dcterms:created>
  <dcterms:modified xsi:type="dcterms:W3CDTF">2019-08-02T11:59:00Z</dcterms:modified>
</cp:coreProperties>
</file>