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822ABD">
      <w:pPr>
        <w:wordWrap w:val="0"/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Колосовой Анны ИС-42</w:t>
      </w:r>
    </w:p>
    <w:p w14:paraId="77ED0B0F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990F6AF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Документация </w:t>
      </w:r>
    </w:p>
    <w:p w14:paraId="77325E3D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7B58F8B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2316685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Назначение системы:</w:t>
      </w:r>
    </w:p>
    <w:p w14:paraId="1CD904B2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Информационная система предназначена для автоматизации работы магазина мебели ООО «МебельОрг».</w:t>
      </w:r>
    </w:p>
    <w:p w14:paraId="57B8311E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86B349A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8EA8BF1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Система обеспечивает:</w:t>
      </w:r>
    </w:p>
    <w:p w14:paraId="78E0F128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9DA1BC2">
      <w:pPr>
        <w:numPr>
          <w:ilvl w:val="0"/>
          <w:numId w:val="1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авторизацию пользователей;</w:t>
      </w:r>
    </w:p>
    <w:p w14:paraId="09723049">
      <w:pPr>
        <w:numPr>
          <w:ilvl w:val="0"/>
          <w:numId w:val="1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просмотр товаров;</w:t>
      </w:r>
    </w:p>
    <w:p w14:paraId="5594B76F">
      <w:pPr>
        <w:numPr>
          <w:ilvl w:val="0"/>
          <w:numId w:val="1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поиск товаров;</w:t>
      </w:r>
    </w:p>
    <w:p w14:paraId="029A310B">
      <w:pPr>
        <w:numPr>
          <w:ilvl w:val="0"/>
          <w:numId w:val="1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фильтрацию товаров;</w:t>
      </w:r>
    </w:p>
    <w:p w14:paraId="58806941">
      <w:pPr>
        <w:numPr>
          <w:ilvl w:val="0"/>
          <w:numId w:val="1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сортировку товаров;</w:t>
      </w:r>
    </w:p>
    <w:p w14:paraId="3943007F">
      <w:pPr>
        <w:numPr>
          <w:ilvl w:val="0"/>
          <w:numId w:val="1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работу с заказами;</w:t>
      </w:r>
    </w:p>
    <w:p w14:paraId="726BBEE4">
      <w:pPr>
        <w:numPr>
          <w:ilvl w:val="0"/>
          <w:numId w:val="1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добавление, редактирование и удаление товаров администраторами.</w:t>
      </w:r>
    </w:p>
    <w:p w14:paraId="02B0CA55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5030E65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483A58B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Используемые технологии:</w:t>
      </w:r>
    </w:p>
    <w:p w14:paraId="0F4B3C28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647942A">
      <w:pPr>
        <w:numPr>
          <w:ilvl w:val="0"/>
          <w:numId w:val="2"/>
        </w:numPr>
        <w:tabs>
          <w:tab w:val="clear" w:pos="420"/>
        </w:tabs>
        <w:ind w:left="0" w:leftChars="0" w:firstLine="80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C#;</w:t>
      </w:r>
    </w:p>
    <w:p w14:paraId="1E59C56E">
      <w:pPr>
        <w:numPr>
          <w:ilvl w:val="0"/>
          <w:numId w:val="2"/>
        </w:numPr>
        <w:tabs>
          <w:tab w:val="clear" w:pos="420"/>
        </w:tabs>
        <w:ind w:left="0" w:leftChars="0" w:firstLine="80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Windows Forms;</w:t>
      </w:r>
    </w:p>
    <w:p w14:paraId="0BFC80D3">
      <w:pPr>
        <w:numPr>
          <w:ilvl w:val="0"/>
          <w:numId w:val="2"/>
        </w:numPr>
        <w:tabs>
          <w:tab w:val="clear" w:pos="420"/>
        </w:tabs>
        <w:ind w:left="0" w:leftChars="0" w:firstLine="80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MySQL;</w:t>
      </w:r>
    </w:p>
    <w:p w14:paraId="461BE809">
      <w:pPr>
        <w:numPr>
          <w:ilvl w:val="0"/>
          <w:numId w:val="2"/>
        </w:numPr>
        <w:tabs>
          <w:tab w:val="clear" w:pos="420"/>
        </w:tabs>
        <w:ind w:left="0" w:leftChars="0" w:firstLine="80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MySQL Workbench;</w:t>
      </w:r>
    </w:p>
    <w:p w14:paraId="7204F340">
      <w:pPr>
        <w:numPr>
          <w:ilvl w:val="0"/>
          <w:numId w:val="2"/>
        </w:numPr>
        <w:tabs>
          <w:tab w:val="clear" w:pos="420"/>
        </w:tabs>
        <w:ind w:left="0" w:leftChars="0" w:firstLine="80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Git.</w:t>
      </w:r>
    </w:p>
    <w:p w14:paraId="19CA5497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AED0B83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Структура базы данных</w:t>
      </w:r>
    </w:p>
    <w:p w14:paraId="1E1DD092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База данных содержит следующие таблицы:</w:t>
      </w:r>
    </w:p>
    <w:p w14:paraId="44C4FCA0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E3E4DE9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roli;</w:t>
      </w:r>
    </w:p>
    <w:p w14:paraId="62630491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polzovateli;</w:t>
      </w:r>
    </w:p>
    <w:p w14:paraId="2DA1B2EB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kategorii;</w:t>
      </w:r>
    </w:p>
    <w:p w14:paraId="1DA04092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proizvoditeli;</w:t>
      </w:r>
    </w:p>
    <w:p w14:paraId="7976253D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postavshiki;</w:t>
      </w:r>
    </w:p>
    <w:p w14:paraId="440B7190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tovari;</w:t>
      </w:r>
    </w:p>
    <w:p w14:paraId="729DB315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zakazi;</w:t>
      </w:r>
    </w:p>
    <w:p w14:paraId="35EC0EB9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sostav_zakaza;</w:t>
      </w:r>
    </w:p>
    <w:p w14:paraId="7845D28E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statusi_zakazov;</w:t>
      </w:r>
    </w:p>
    <w:p w14:paraId="15577A89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pun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k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ti_vidachi.</w:t>
      </w:r>
    </w:p>
    <w:p w14:paraId="4FBEF6BF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147B1C9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D8328FF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Реализованные формы:</w:t>
      </w:r>
    </w:p>
    <w:p w14:paraId="0A79F772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1C06FBC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LoginForm;</w:t>
      </w:r>
    </w:p>
    <w:p w14:paraId="43ED6841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GuestForm;</w:t>
      </w:r>
    </w:p>
    <w:p w14:paraId="79BB9E66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ClientForm;</w:t>
      </w:r>
    </w:p>
    <w:p w14:paraId="0688E772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ManagerForm;</w:t>
      </w:r>
    </w:p>
    <w:p w14:paraId="07D3F90D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AdminForm;</w:t>
      </w:r>
    </w:p>
    <w:p w14:paraId="607FA56C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ProductEditForm;</w:t>
      </w:r>
    </w:p>
    <w:p w14:paraId="7204842C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OrdersForm;</w:t>
      </w:r>
    </w:p>
    <w:p w14:paraId="641F1C2D">
      <w:pPr>
        <w:numPr>
          <w:ilvl w:val="0"/>
          <w:numId w:val="2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OrderEditForm.</w:t>
      </w:r>
    </w:p>
    <w:p w14:paraId="4FF420C6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8CF8159">
      <w:p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Приложения</w:t>
      </w:r>
    </w:p>
    <w:p w14:paraId="0721EBAF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F3E24E3">
      <w:pPr>
        <w:numPr>
          <w:ilvl w:val="0"/>
          <w:numId w:val="3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ER-диаграмма базы данных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представлена на рисунке 1.</w:t>
      </w:r>
    </w:p>
    <w:p w14:paraId="7EAFEC7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AB8BA6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5939790" cy="4517390"/>
            <wp:effectExtent l="0" t="0" r="3810" b="889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1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31985">
      <w:pPr>
        <w:ind w:left="0" w:leftChars="0" w:firstLine="798" w:firstLineChars="285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A0C6CD2">
      <w:pPr>
        <w:ind w:left="0" w:leftChars="0" w:firstLine="798" w:firstLineChars="285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1 -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ER-диаграмма базы данных</w:t>
      </w:r>
    </w:p>
    <w:p w14:paraId="56086AD2">
      <w:pPr>
        <w:ind w:left="0" w:leftChars="0" w:firstLine="798" w:firstLineChars="285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B0F9011">
      <w:pPr>
        <w:ind w:left="0" w:leftChars="0" w:firstLine="798" w:firstLineChars="285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AEDC28E">
      <w:pPr>
        <w:numPr>
          <w:ilvl w:val="0"/>
          <w:numId w:val="3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Блок-схема алгоритма работы системы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представлена на рисунке 2.</w:t>
      </w:r>
    </w:p>
    <w:p w14:paraId="470F1D0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994910" cy="8222615"/>
            <wp:effectExtent l="0" t="0" r="3810" b="6985"/>
            <wp:docPr id="2" name="Изображение 2" descr="Диаграмма mebelorg.drawi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Диаграмма mebelorg.drawio (1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4910" cy="822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122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E9DDBFD">
      <w:pPr>
        <w:numPr>
          <w:numId w:val="0"/>
        </w:num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2 -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Блок-схема алгоритма работы системы</w:t>
      </w:r>
    </w:p>
    <w:p w14:paraId="7C315165">
      <w:pPr>
        <w:numPr>
          <w:numId w:val="0"/>
        </w:num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9C6EB97">
      <w:pPr>
        <w:numPr>
          <w:numId w:val="0"/>
        </w:num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562CAD0">
      <w:pPr>
        <w:numPr>
          <w:ilvl w:val="0"/>
          <w:numId w:val="3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SQL-скрипт создания базы данных.</w:t>
      </w:r>
    </w:p>
    <w:p w14:paraId="6658946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MySQL Script generated by MySQL Workbench</w:t>
      </w:r>
    </w:p>
    <w:p w14:paraId="44C45A0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Tue Jun  2 00:03:28 2026</w:t>
      </w:r>
    </w:p>
    <w:p w14:paraId="4CCF1E0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Model: New Model    Version: 1.0</w:t>
      </w:r>
    </w:p>
    <w:p w14:paraId="4E49ADC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MySQL Workbench Forward Engineering</w:t>
      </w:r>
    </w:p>
    <w:p w14:paraId="2C75B09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AC7023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SET @OLD_UNIQUE_CHECKS=@@UNIQUE_CHECKS, UNIQUE_CHECKS=0;</w:t>
      </w:r>
    </w:p>
    <w:p w14:paraId="177FF22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SET @OLD_FOREIGN_KEY_CHECKS=@@FOREIGN_KEY_CHECKS, FOREIGN_KEY_CHECKS=0;</w:t>
      </w:r>
    </w:p>
    <w:p w14:paraId="7C7C2D3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SET @OLD_SQL_MODE=@@SQL_MODE, SQL_MODE='ONLY_FULL_GROUP_BY,STRICT_TRANS_TABLES,NO_ZERO_IN_DATE,NO_ZERO_DATE,ERROR_FOR_DIVISION_BY_ZERO,NO_ENGINE_SUBSTITUTION';</w:t>
      </w:r>
    </w:p>
    <w:p w14:paraId="1F611B6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F934C1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35F564E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Schema mebelorg_db</w:t>
      </w:r>
    </w:p>
    <w:p w14:paraId="311DCCD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457CEF7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7193D3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66C8A5E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Schema mebelorg_db</w:t>
      </w:r>
    </w:p>
    <w:p w14:paraId="4D65407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0DC575E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SCHEMA IF NOT EXISTS `mebelorg_db` DEFAULT CHARACTER SET utf8 ;</w:t>
      </w:r>
    </w:p>
    <w:p w14:paraId="4C06BDC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USE `mebelorg_db` ;</w:t>
      </w:r>
    </w:p>
    <w:p w14:paraId="636145E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546A78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7B04809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`mebelorg_db`.`roli`</w:t>
      </w:r>
    </w:p>
    <w:p w14:paraId="46231B1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74E8AB8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`mebelorg_db`.`roli` (</w:t>
      </w:r>
    </w:p>
    <w:p w14:paraId="53B4846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`id_roli` INT NOT NULL AUTO_INCREMENT,</w:t>
      </w:r>
    </w:p>
    <w:p w14:paraId="7FA43B8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`nazvanie_roli` VARCHAR(100) NOT NULL,</w:t>
      </w:r>
    </w:p>
    <w:p w14:paraId="4E3A83E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(`id_roli`))</w:t>
      </w:r>
    </w:p>
    <w:p w14:paraId="743F286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180C65A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6F6FCC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0359B0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2E2BEF7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`mebelorg_db`.`polzovateli`</w:t>
      </w:r>
    </w:p>
    <w:p w14:paraId="08435DC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4A4D933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`mebelorg_db`.`polzovateli` (</w:t>
      </w:r>
    </w:p>
    <w:p w14:paraId="66C8C85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`id_polzovateli` INT NOT NULL AUTO_INCREMENT,</w:t>
      </w:r>
    </w:p>
    <w:p w14:paraId="4904FB2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`fio` VARCHAR(255) NOT NULL,</w:t>
      </w:r>
    </w:p>
    <w:p w14:paraId="68405F5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`login` VARCHAR(255) NOT NULL,</w:t>
      </w:r>
    </w:p>
    <w:p w14:paraId="41D93D0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`parol` VARCHAR(100) NOT NULL,</w:t>
      </w:r>
    </w:p>
    <w:p w14:paraId="10F926E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`id_roli` INT NOT NULL,</w:t>
      </w:r>
    </w:p>
    <w:p w14:paraId="04B8A28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(`id_polzovateli`),</w:t>
      </w:r>
    </w:p>
    <w:p w14:paraId="2027566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`fk_polzovateli_roli_idx` (`id_roli` ASC) VISIBLE,</w:t>
      </w:r>
    </w:p>
    <w:p w14:paraId="08D64B9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`fk_polzovateli_roli`</w:t>
      </w:r>
    </w:p>
    <w:p w14:paraId="6A8CDD4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(`id_roli`)</w:t>
      </w:r>
    </w:p>
    <w:p w14:paraId="230FBCE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`mebelorg_db`.`roli` (`id_roli`)</w:t>
      </w:r>
    </w:p>
    <w:p w14:paraId="7AA7873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441FD90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ACTION)</w:t>
      </w:r>
    </w:p>
    <w:p w14:paraId="0BD2789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14672EC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7C0AE2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1840FF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6865658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`mebelorg_db`.`kategorii`</w:t>
      </w:r>
    </w:p>
    <w:p w14:paraId="548434C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33A71CE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`mebelorg_db`.`kategorii` (</w:t>
      </w:r>
    </w:p>
    <w:p w14:paraId="120E67B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`id_kategorii` INT NOT NULL AUTO_INCREMENT,</w:t>
      </w:r>
    </w:p>
    <w:p w14:paraId="2DB4D62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`nazvanie_kategorii` VARCHAR(255) NOT NULL,</w:t>
      </w:r>
    </w:p>
    <w:p w14:paraId="6CE81EA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(`id_kategorii`))</w:t>
      </w:r>
    </w:p>
    <w:p w14:paraId="1054D4F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243D711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AB5833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24470A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4BC59E2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`mebelorg_db`.`proizvoditeli`</w:t>
      </w:r>
    </w:p>
    <w:p w14:paraId="4D9E268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2FB35B6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`mebelorg_db`.`proizvoditeli` (</w:t>
      </w:r>
    </w:p>
    <w:p w14:paraId="7A88985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`id_proizvoditeli` INT NOT NULL AUTO_INCREMENT,</w:t>
      </w:r>
    </w:p>
    <w:p w14:paraId="210AF42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`nazvanie_proizvoditeli` VARCHAR(255) NOT NULL,</w:t>
      </w:r>
    </w:p>
    <w:p w14:paraId="192D26F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(`id_proizvoditeli`))</w:t>
      </w:r>
    </w:p>
    <w:p w14:paraId="2A2EC00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7BB9289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EEBD4C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C443CB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3FD093B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`mebelorg_db`.`postavshiki`</w:t>
      </w:r>
    </w:p>
    <w:p w14:paraId="20AC02D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16E2D15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`mebelorg_db`.`postavshiki` (</w:t>
      </w:r>
    </w:p>
    <w:p w14:paraId="65C3423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`id_postavshiki` INT NOT NULL AUTO_INCREMENT,</w:t>
      </w:r>
    </w:p>
    <w:p w14:paraId="3647037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`nazvanie_postavshiki` VARCHAR(255) NOT NULL,</w:t>
      </w:r>
    </w:p>
    <w:p w14:paraId="63F386E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(`id_postavshiki`))</w:t>
      </w:r>
    </w:p>
    <w:p w14:paraId="323A6CC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5BE2693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3FAAB7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16478D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261040A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`mebelorg_db`.`tovari`</w:t>
      </w:r>
    </w:p>
    <w:p w14:paraId="3B6F5D9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642EA73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`mebelorg_db`.`tovari` (</w:t>
      </w:r>
    </w:p>
    <w:p w14:paraId="002DDEC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`id_tovari` INT NOT NULL AUTO_INCREMENT,</w:t>
      </w:r>
    </w:p>
    <w:p w14:paraId="50A6C21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`artikul` VARCHAR(20) NOT NULL,</w:t>
      </w:r>
    </w:p>
    <w:p w14:paraId="6150AE5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`nazvanie_tovara` VARCHAR(255) NOT NULL,</w:t>
      </w:r>
    </w:p>
    <w:p w14:paraId="4DE2492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`edinica_izmereniya` VARCHAR(50) NOT NULL,</w:t>
      </w:r>
    </w:p>
    <w:p w14:paraId="690AFB6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`tsena` DECIMAL(10,2) NOT NULL,</w:t>
      </w:r>
    </w:p>
    <w:p w14:paraId="4340ADB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`id_postavshiki` INT NOT NULL,</w:t>
      </w:r>
    </w:p>
    <w:p w14:paraId="111FD74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`id_proizvoditeli` INT NOT NULL,</w:t>
      </w:r>
    </w:p>
    <w:p w14:paraId="72902C3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`id_kategorii` INT NOT NULL,</w:t>
      </w:r>
    </w:p>
    <w:p w14:paraId="4E37D7F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`skidka` INT NOT NULL,</w:t>
      </w:r>
    </w:p>
    <w:p w14:paraId="0A1AA9C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`kolichestvo_na_sklade` INT NOT NULL,</w:t>
      </w:r>
    </w:p>
    <w:p w14:paraId="6167626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`opisanie` TEXT(100) NULL,</w:t>
      </w:r>
    </w:p>
    <w:p w14:paraId="04972A7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`foto` VARCHAR(255) NULL,</w:t>
      </w:r>
    </w:p>
    <w:p w14:paraId="41D2719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(`id_tovari`),</w:t>
      </w:r>
    </w:p>
    <w:p w14:paraId="193CF6D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UNIQUE INDEX `artikul_UNIQUE` (`artikul` ASC) VISIBLE,</w:t>
      </w:r>
    </w:p>
    <w:p w14:paraId="68E99A8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`fk_tovari_kategorii_idx` (`id_kategorii` ASC) VISIBLE,</w:t>
      </w:r>
    </w:p>
    <w:p w14:paraId="085218E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`fk_tovari_proizvoditeli_idx` (`id_proizvoditeli` ASC) VISIBLE,</w:t>
      </w:r>
    </w:p>
    <w:p w14:paraId="390460B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`fk_tovari_postavshiki_idx` (`id_postavshiki` ASC) VISIBLE,</w:t>
      </w:r>
    </w:p>
    <w:p w14:paraId="6B53242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`fk_tovari_kategorii`</w:t>
      </w:r>
    </w:p>
    <w:p w14:paraId="41B5703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(`id_kategorii`)</w:t>
      </w:r>
    </w:p>
    <w:p w14:paraId="6E335B0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`mebelorg_db`.`kategorii` (`id_kategorii`)</w:t>
      </w:r>
    </w:p>
    <w:p w14:paraId="53A8262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0193B09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ACTION,</w:t>
      </w:r>
    </w:p>
    <w:p w14:paraId="74B1D7B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`fk_tovari_proizvoditeli`</w:t>
      </w:r>
    </w:p>
    <w:p w14:paraId="251D635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(`id_proizvoditeli`)</w:t>
      </w:r>
    </w:p>
    <w:p w14:paraId="663E9CE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`mebelorg_db`.`proizvoditeli` (`id_proizvoditeli`)</w:t>
      </w:r>
    </w:p>
    <w:p w14:paraId="19311F8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222BC87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ACTION,</w:t>
      </w:r>
    </w:p>
    <w:p w14:paraId="5643EDE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`fk_tovari_postavshiki`</w:t>
      </w:r>
    </w:p>
    <w:p w14:paraId="269B05E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(`id_postavshiki`)</w:t>
      </w:r>
    </w:p>
    <w:p w14:paraId="49F9E3F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`mebelorg_db`.`postavshiki` (`id_postavshiki`)</w:t>
      </w:r>
    </w:p>
    <w:p w14:paraId="51506C1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7034145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ACTION)</w:t>
      </w:r>
    </w:p>
    <w:p w14:paraId="0A0624A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1377605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AE2CD3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F82D78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3B5BB32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`mebelorg_db`.`punkti_vidachi`</w:t>
      </w:r>
    </w:p>
    <w:p w14:paraId="4FA3914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2BC9DC5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`mebelorg_db`.`punkti_vidachi` (</w:t>
      </w:r>
    </w:p>
    <w:p w14:paraId="47B0088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`id_punkti_vidachi` INT NOT NULL AUTO_INCREMENT,</w:t>
      </w:r>
    </w:p>
    <w:p w14:paraId="76E2238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`adres` VARCHAR(255) NOT NULL,</w:t>
      </w:r>
    </w:p>
    <w:p w14:paraId="295E8EB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(`id_punkti_vidachi`))</w:t>
      </w:r>
    </w:p>
    <w:p w14:paraId="73E754E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173E6A3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1860C6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4C9026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1E04F22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`mebelorg_db`.`statusi_zakazov`</w:t>
      </w:r>
    </w:p>
    <w:p w14:paraId="308DC98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4CDE485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`mebelorg_db`.`statusi_zakazov` (</w:t>
      </w:r>
    </w:p>
    <w:p w14:paraId="5306365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`id_statusi_zakazov` INT NOT NULL AUTO_INCREMENT,</w:t>
      </w:r>
    </w:p>
    <w:p w14:paraId="2E571BC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`nazvanie_statusa` VARCHAR(100) NOT NULL,</w:t>
      </w:r>
    </w:p>
    <w:p w14:paraId="5D93D6E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(`id_statusi_zakazov`))</w:t>
      </w:r>
    </w:p>
    <w:p w14:paraId="770D348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6D9BC4D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1C3170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637CFA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048A1D6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`mebelorg_db`.`zakazi`</w:t>
      </w:r>
    </w:p>
    <w:p w14:paraId="0AACA5D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16B99C1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`mebelorg_db`.`zakazi` (</w:t>
      </w:r>
    </w:p>
    <w:p w14:paraId="57B7C75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`id_zakazi` INT NOT NULL AUTO_INCREMENT,</w:t>
      </w:r>
    </w:p>
    <w:p w14:paraId="6E9D58C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`data_zakaza` DATE NOT NULL,</w:t>
      </w:r>
    </w:p>
    <w:p w14:paraId="134D020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`data_dostavki` DATE NOT NULL,</w:t>
      </w:r>
    </w:p>
    <w:p w14:paraId="58C5721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`id_punkti_vidachi` INT NOT NULL,</w:t>
      </w:r>
    </w:p>
    <w:p w14:paraId="3D194DE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`id_klient` INT NOT NULL,</w:t>
      </w:r>
    </w:p>
    <w:p w14:paraId="363AC5E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`kod_polucheniya` INT NOT NULL,</w:t>
      </w:r>
    </w:p>
    <w:p w14:paraId="3212F83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`id_status` INT NOT NULL,</w:t>
      </w:r>
    </w:p>
    <w:p w14:paraId="3B6441D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(`id_zakazi`),</w:t>
      </w:r>
    </w:p>
    <w:p w14:paraId="6A3D2EF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`fk_zakazi_statusi_idx` (`id_status` ASC) VISIBLE,</w:t>
      </w:r>
    </w:p>
    <w:p w14:paraId="749EDFC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`fk_zakazi_punkti_vidachi_idx` (`id_punkti_vidachi` ASC) VISIBLE,</w:t>
      </w:r>
    </w:p>
    <w:p w14:paraId="5D49C94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`fk_zakazi_polzovateli_idx` (`id_klient` ASC) VISIBLE,</w:t>
      </w:r>
    </w:p>
    <w:p w14:paraId="50A3A0B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`fk_zakazi_statusi`</w:t>
      </w:r>
    </w:p>
    <w:p w14:paraId="2D47DF9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(`id_status`)</w:t>
      </w:r>
    </w:p>
    <w:p w14:paraId="52F05C1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`mebelorg_db`.`statusi_zakazov` (`id_statusi_zakazov`)</w:t>
      </w:r>
    </w:p>
    <w:p w14:paraId="087945D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13F1242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ACTION,</w:t>
      </w:r>
    </w:p>
    <w:p w14:paraId="3D591BF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`fk_zakazi_punkti_vidachi`</w:t>
      </w:r>
    </w:p>
    <w:p w14:paraId="18A179E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(`id_punkti_vidachi`)</w:t>
      </w:r>
    </w:p>
    <w:p w14:paraId="472C954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`mebelorg_db`.`punkti_vidachi` (`id_punkti_vidachi`)</w:t>
      </w:r>
    </w:p>
    <w:p w14:paraId="3F30ADC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3AC03C6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ACTION,</w:t>
      </w:r>
    </w:p>
    <w:p w14:paraId="1B226A0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`fk_zakazi_polzovateli`</w:t>
      </w:r>
    </w:p>
    <w:p w14:paraId="1D21478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(`id_klient`)</w:t>
      </w:r>
    </w:p>
    <w:p w14:paraId="5FE1820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`mebelorg_db`.`polzovateli` (`id_polzovateli`)</w:t>
      </w:r>
    </w:p>
    <w:p w14:paraId="4E2C52C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2FFA077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ACTION)</w:t>
      </w:r>
    </w:p>
    <w:p w14:paraId="49133F5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7330BCE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2A450E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CF764B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1D3775B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Table `mebelorg_db`.`sostav_zakaza`</w:t>
      </w:r>
    </w:p>
    <w:p w14:paraId="38011BB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-- -----------------------------------------------------</w:t>
      </w:r>
    </w:p>
    <w:p w14:paraId="1F4026A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CREATE TABLE IF NOT EXISTS `mebelorg_db`.`sostav_zakaza` (</w:t>
      </w:r>
    </w:p>
    <w:p w14:paraId="619FD5F1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`id_sostav_zakaza` INT NOT NULL AUTO_INCREMENT,</w:t>
      </w:r>
    </w:p>
    <w:p w14:paraId="79B73E1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`id_zakazi` INT NOT NULL,</w:t>
      </w:r>
    </w:p>
    <w:p w14:paraId="5BD63FC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`id_tovara` INT NOT NULL,</w:t>
      </w:r>
    </w:p>
    <w:p w14:paraId="627F7F3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`kolichestvo` INT NOT NULL,</w:t>
      </w:r>
    </w:p>
    <w:p w14:paraId="232CD22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PRIMARY KEY (`id_sostav_zakaza`),</w:t>
      </w:r>
    </w:p>
    <w:p w14:paraId="6F7B3A3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`fk_sostav_zakaza_zakazi_idx` (`id_zakazi` ASC) VISIBLE,</w:t>
      </w:r>
    </w:p>
    <w:p w14:paraId="2EA04CB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INDEX `fk_sostav_zakaza_tovari_idx` (`id_tovara` ASC) VISIBLE,</w:t>
      </w:r>
    </w:p>
    <w:p w14:paraId="171CC530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`fk_sostav_zakaza_zakazi`</w:t>
      </w:r>
    </w:p>
    <w:p w14:paraId="64C0827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(`id_zakazi`)</w:t>
      </w:r>
    </w:p>
    <w:p w14:paraId="4E4A7F5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`mebelorg_db`.`zakazi` (`id_zakazi`)</w:t>
      </w:r>
    </w:p>
    <w:p w14:paraId="0D407A4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5EE20C0B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ACTION,</w:t>
      </w:r>
    </w:p>
    <w:p w14:paraId="5190D32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CONSTRAINT `fk_sostav_zakaza_tovari`</w:t>
      </w:r>
    </w:p>
    <w:p w14:paraId="3F4DB97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FOREIGN KEY (`id_tovara`)</w:t>
      </w:r>
    </w:p>
    <w:p w14:paraId="01B2C80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REFERENCES `mebelorg_db`.`tovari` (`id_tovari`)</w:t>
      </w:r>
    </w:p>
    <w:p w14:paraId="33E69F6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DELETE NO ACTION</w:t>
      </w:r>
    </w:p>
    <w:p w14:paraId="1101BBBC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ON UPDATE NO ACTION)</w:t>
      </w:r>
    </w:p>
    <w:p w14:paraId="18E8FD43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ENGINE = InnoDB;</w:t>
      </w:r>
    </w:p>
    <w:p w14:paraId="428D0FB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2D4FFC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0AE859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SET SQL_MODE=@OLD_SQL_MODE;</w:t>
      </w:r>
    </w:p>
    <w:p w14:paraId="707D9112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SET FOREIGN_KEY_CHECKS=@OLD_FOREIGN_KEY_CHECKS;</w:t>
      </w:r>
    </w:p>
    <w:p w14:paraId="5BE3382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SET UNIQUE_CHECKS=@OLD_UNIQUE_CHECKS;</w:t>
      </w:r>
    </w:p>
    <w:p w14:paraId="7998A7E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A2CC3BE">
      <w:pPr>
        <w:numPr>
          <w:ilvl w:val="0"/>
          <w:numId w:val="3"/>
        </w:numPr>
        <w:ind w:left="0" w:leftChars="0" w:firstLine="798" w:firstLineChars="28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Скриншоты интерфейса приложения.</w:t>
      </w:r>
    </w:p>
    <w:p w14:paraId="05FA912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p w14:paraId="16A3F02F">
      <w:pPr>
        <w:numPr>
          <w:numId w:val="0"/>
        </w:numPr>
        <w:jc w:val="both"/>
      </w:pPr>
      <w:r>
        <w:drawing>
          <wp:inline distT="0" distB="0" distL="114300" distR="114300">
            <wp:extent cx="5937885" cy="3597275"/>
            <wp:effectExtent l="0" t="0" r="5715" b="1460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59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28260">
      <w:pPr>
        <w:numPr>
          <w:numId w:val="0"/>
        </w:numPr>
        <w:jc w:val="both"/>
      </w:pPr>
    </w:p>
    <w:p w14:paraId="2A11E16E">
      <w:pPr>
        <w:numPr>
          <w:numId w:val="0"/>
        </w:numPr>
        <w:jc w:val="both"/>
      </w:pPr>
      <w:r>
        <w:drawing>
          <wp:inline distT="0" distB="0" distL="114300" distR="114300">
            <wp:extent cx="5939155" cy="3569335"/>
            <wp:effectExtent l="0" t="0" r="4445" b="1206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52F2E">
      <w:pPr>
        <w:numPr>
          <w:numId w:val="0"/>
        </w:numPr>
        <w:jc w:val="both"/>
      </w:pPr>
    </w:p>
    <w:p w14:paraId="02516CBD">
      <w:pPr>
        <w:numPr>
          <w:numId w:val="0"/>
        </w:numPr>
        <w:jc w:val="both"/>
      </w:pPr>
    </w:p>
    <w:p w14:paraId="18E2AFB4">
      <w:pPr>
        <w:numPr>
          <w:numId w:val="0"/>
        </w:numPr>
        <w:jc w:val="both"/>
      </w:pPr>
      <w:r>
        <w:drawing>
          <wp:inline distT="0" distB="0" distL="114300" distR="114300">
            <wp:extent cx="5938520" cy="3609975"/>
            <wp:effectExtent l="0" t="0" r="5080" b="190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DDE99">
      <w:pPr>
        <w:numPr>
          <w:numId w:val="0"/>
        </w:numPr>
        <w:jc w:val="both"/>
      </w:pPr>
    </w:p>
    <w:p w14:paraId="4D29DAA6">
      <w:pPr>
        <w:numPr>
          <w:numId w:val="0"/>
        </w:numPr>
        <w:jc w:val="both"/>
        <w:rPr>
          <w:rFonts w:hint="default"/>
          <w:lang w:val="ru-RU"/>
        </w:rPr>
      </w:pPr>
      <w:r>
        <w:drawing>
          <wp:inline distT="0" distB="0" distL="114300" distR="114300">
            <wp:extent cx="5937885" cy="3576955"/>
            <wp:effectExtent l="0" t="0" r="5715" b="4445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57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01C73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sectPr>
      <w:pgSz w:w="11906" w:h="16838"/>
      <w:pgMar w:top="1138" w:right="850" w:bottom="1138" w:left="1699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22E908"/>
    <w:multiLevelType w:val="singleLevel"/>
    <w:tmpl w:val="9E22E908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1142D414"/>
    <w:multiLevelType w:val="singleLevel"/>
    <w:tmpl w:val="1142D414"/>
    <w:lvl w:ilvl="0" w:tentative="0">
      <w:start w:val="1"/>
      <w:numFmt w:val="bullet"/>
      <w:lvlText w:val="˗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Arial" w:hAnsi="Arial" w:cs="Arial"/>
      </w:rPr>
    </w:lvl>
  </w:abstractNum>
  <w:abstractNum w:abstractNumId="2">
    <w:nsid w:val="4413CB4D"/>
    <w:multiLevelType w:val="singleLevel"/>
    <w:tmpl w:val="4413CB4D"/>
    <w:lvl w:ilvl="0" w:tentative="0">
      <w:start w:val="1"/>
      <w:numFmt w:val="bullet"/>
      <w:lvlText w:val="˗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Arial" w:hAnsi="Arial" w:cs="Arial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062C52"/>
    <w:rsid w:val="58062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37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2026-06-02T08:20:00Z</dcterms:created>
  <dc:creator>Анна Колосова</dc:creator>
  <cp:lastModifiedBy>Анна Колосова</cp:lastModifiedBy>
  <dcterms:modified xsi:type="dcterms:W3CDTF">2026-06-02T09:06:51Z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34394DE48996406DAE1B4E2C8223F5B8_11</vt:lpwstr>
  </property>
  <property fmtid="{D5CDD505-2E9C-101B-9397-08002B2CF9AE}" pid="4" name="KSOTemplateDocerSaveRecord">
    <vt:lpwstr>eyJoZGlkIjoiZjVhNGJiMWVmZTg4ZjFhYWZhYWFiMzBkODkwYWRkZmUiLCJ1c2VySWQiOiI4NDIxODcwNDQ2ODQifQ==</vt:lpwstr>
  </property>
</Properties>
</file>